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03D52" w:rsidRPr="001B418E" w:rsidRDefault="00A03D52" w:rsidP="00692338">
      <w:pPr>
        <w:tabs>
          <w:tab w:val="left" w:pos="1532"/>
          <w:tab w:val="center" w:pos="2359"/>
          <w:tab w:val="center" w:pos="5619"/>
        </w:tabs>
        <w:spacing w:line="360" w:lineRule="auto"/>
        <w:rPr>
          <w:rFonts w:ascii="Arial" w:hAnsi="Arial" w:hint="cs"/>
          <w:bCs/>
          <w:color w:val="auto"/>
          <w:sz w:val="26"/>
          <w:szCs w:val="26"/>
          <w:rtl/>
        </w:rPr>
      </w:pPr>
    </w:p>
    <w:p w:rsidR="00835F17" w:rsidRPr="00123687" w:rsidRDefault="00D57525" w:rsidP="00267B19">
      <w:pPr>
        <w:tabs>
          <w:tab w:val="center" w:pos="3918"/>
          <w:tab w:val="center" w:pos="5619"/>
        </w:tabs>
        <w:spacing w:line="360" w:lineRule="auto"/>
        <w:jc w:val="center"/>
        <w:rPr>
          <w:b/>
          <w:bCs/>
          <w:rtl/>
        </w:rPr>
      </w:pPr>
      <w:bookmarkStart w:id="0" w:name="_Toc60818890"/>
      <w:bookmarkStart w:id="1" w:name="_Toc60818889"/>
      <w:r>
        <w:rPr>
          <w:rFonts w:ascii="Arial" w:hAnsi="Arial"/>
          <w:bCs/>
          <w:noProof/>
          <w:color w:val="auto"/>
          <w:sz w:val="26"/>
          <w:szCs w:val="26"/>
          <w:rtl/>
          <w:lang w:eastAsia="en-US"/>
        </w:rPr>
        <w:drawing>
          <wp:inline distT="0" distB="0" distL="0" distR="0" wp14:anchorId="039F796C" wp14:editId="1801C548">
            <wp:extent cx="2609850" cy="1669245"/>
            <wp:effectExtent l="0" t="0" r="0" b="7620"/>
            <wp:docPr id="13" name="תמונה 13" descr="\\fs\homedir\154202\Desktop\לוגו צבעוני.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s\homedir\154202\Desktop\לוגו צבעוני.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09034" cy="1668723"/>
                    </a:xfrm>
                    <a:prstGeom prst="rect">
                      <a:avLst/>
                    </a:prstGeom>
                    <a:noFill/>
                    <a:ln>
                      <a:noFill/>
                    </a:ln>
                  </pic:spPr>
                </pic:pic>
              </a:graphicData>
            </a:graphic>
          </wp:inline>
        </w:drawing>
      </w:r>
    </w:p>
    <w:p w:rsidR="0083433C" w:rsidRDefault="0083433C" w:rsidP="00943E54">
      <w:pPr>
        <w:jc w:val="center"/>
        <w:rPr>
          <w:b/>
          <w:bCs/>
          <w:color w:val="auto"/>
          <w:sz w:val="72"/>
          <w:szCs w:val="72"/>
          <w:rtl/>
          <w:lang w:eastAsia="en-US"/>
        </w:rPr>
      </w:pPr>
    </w:p>
    <w:p w:rsidR="00835F17" w:rsidRPr="00E354C7" w:rsidRDefault="00835F17" w:rsidP="005A1746">
      <w:pPr>
        <w:jc w:val="center"/>
        <w:rPr>
          <w:b/>
          <w:bCs/>
          <w:color w:val="auto"/>
          <w:sz w:val="72"/>
          <w:szCs w:val="72"/>
          <w:rtl/>
          <w:lang w:eastAsia="en-US"/>
        </w:rPr>
      </w:pPr>
      <w:r w:rsidRPr="00E354C7">
        <w:rPr>
          <w:b/>
          <w:bCs/>
          <w:color w:val="auto"/>
          <w:sz w:val="72"/>
          <w:szCs w:val="72"/>
          <w:rtl/>
          <w:lang w:eastAsia="en-US"/>
        </w:rPr>
        <w:t>מכרז פומבי מספר</w:t>
      </w:r>
      <w:r w:rsidR="00E354C7" w:rsidRPr="00E354C7">
        <w:rPr>
          <w:rFonts w:hint="cs"/>
          <w:b/>
          <w:bCs/>
          <w:color w:val="auto"/>
          <w:sz w:val="72"/>
          <w:szCs w:val="72"/>
          <w:rtl/>
          <w:lang w:eastAsia="en-US"/>
        </w:rPr>
        <w:t xml:space="preserve"> </w:t>
      </w:r>
      <w:r w:rsidR="005A1746">
        <w:rPr>
          <w:rFonts w:hint="cs"/>
          <w:b/>
          <w:bCs/>
          <w:color w:val="auto"/>
          <w:sz w:val="72"/>
          <w:szCs w:val="72"/>
          <w:rtl/>
          <w:lang w:eastAsia="en-US"/>
        </w:rPr>
        <w:t>08</w:t>
      </w:r>
      <w:r w:rsidR="00943E54">
        <w:rPr>
          <w:rFonts w:hint="cs"/>
          <w:b/>
          <w:bCs/>
          <w:color w:val="auto"/>
          <w:sz w:val="72"/>
          <w:szCs w:val="72"/>
          <w:rtl/>
          <w:lang w:eastAsia="en-US"/>
        </w:rPr>
        <w:t>/2021</w:t>
      </w:r>
    </w:p>
    <w:p w:rsidR="00D14C9D" w:rsidRPr="00002CF6" w:rsidRDefault="005C2980" w:rsidP="00924790">
      <w:pPr>
        <w:jc w:val="center"/>
        <w:rPr>
          <w:b/>
          <w:bCs/>
          <w:color w:val="auto"/>
          <w:sz w:val="72"/>
          <w:szCs w:val="72"/>
          <w:rtl/>
          <w:lang w:eastAsia="en-US"/>
        </w:rPr>
      </w:pPr>
      <w:r>
        <w:rPr>
          <w:rFonts w:hint="cs"/>
          <w:b/>
          <w:bCs/>
          <w:color w:val="auto"/>
          <w:sz w:val="72"/>
          <w:szCs w:val="72"/>
          <w:rtl/>
          <w:lang w:eastAsia="en-US"/>
        </w:rPr>
        <w:t xml:space="preserve">למתן שירותי </w:t>
      </w:r>
      <w:r w:rsidR="00DE1F62">
        <w:rPr>
          <w:rFonts w:hint="cs"/>
          <w:b/>
          <w:bCs/>
          <w:color w:val="auto"/>
          <w:sz w:val="72"/>
          <w:szCs w:val="72"/>
          <w:rtl/>
          <w:lang w:eastAsia="en-US"/>
        </w:rPr>
        <w:t>דיוור</w:t>
      </w:r>
      <w:r w:rsidR="0024404E">
        <w:rPr>
          <w:rFonts w:hint="cs"/>
          <w:b/>
          <w:bCs/>
          <w:color w:val="auto"/>
          <w:sz w:val="72"/>
          <w:szCs w:val="72"/>
          <w:rtl/>
          <w:lang w:eastAsia="en-US"/>
        </w:rPr>
        <w:t xml:space="preserve"> עבור רשות האוכלוסין</w:t>
      </w:r>
      <w:r w:rsidR="00B779F4">
        <w:rPr>
          <w:rFonts w:hint="cs"/>
          <w:b/>
          <w:bCs/>
          <w:color w:val="auto"/>
          <w:sz w:val="72"/>
          <w:szCs w:val="72"/>
          <w:rtl/>
          <w:lang w:eastAsia="en-US"/>
        </w:rPr>
        <w:t xml:space="preserve"> וההגירה</w:t>
      </w:r>
    </w:p>
    <w:p w:rsidR="00BE1440" w:rsidRDefault="00BE1440" w:rsidP="00404D63">
      <w:pPr>
        <w:widowControl w:val="0"/>
        <w:overflowPunct/>
        <w:autoSpaceDE/>
        <w:autoSpaceDN/>
        <w:spacing w:line="360" w:lineRule="auto"/>
        <w:contextualSpacing/>
        <w:rPr>
          <w:bCs/>
          <w:sz w:val="24"/>
          <w:rtl/>
        </w:rPr>
      </w:pPr>
    </w:p>
    <w:p w:rsidR="00404D63" w:rsidRPr="00497B77" w:rsidRDefault="00497B77" w:rsidP="00404D63">
      <w:pPr>
        <w:widowControl w:val="0"/>
        <w:overflowPunct/>
        <w:autoSpaceDE/>
        <w:autoSpaceDN/>
        <w:spacing w:line="360" w:lineRule="auto"/>
        <w:contextualSpacing/>
        <w:rPr>
          <w:b/>
          <w:color w:val="auto"/>
          <w:sz w:val="56"/>
          <w:szCs w:val="56"/>
          <w:rtl/>
          <w:lang w:eastAsia="en-US"/>
          <w14:shadow w14:blurRad="50800" w14:dist="38100" w14:dir="2700000" w14:sx="100000" w14:sy="100000" w14:kx="0" w14:ky="0" w14:algn="tl">
            <w14:srgbClr w14:val="000000">
              <w14:alpha w14:val="60000"/>
            </w14:srgbClr>
          </w14:shadow>
        </w:rPr>
      </w:pPr>
      <w:r>
        <w:rPr>
          <w:bCs/>
          <w:noProof/>
          <w:color w:val="auto"/>
          <w:sz w:val="24"/>
          <w:rtl/>
          <w:lang w:eastAsia="en-US"/>
        </w:rPr>
        <mc:AlternateContent>
          <mc:Choice Requires="wps">
            <w:drawing>
              <wp:anchor distT="0" distB="0" distL="114300" distR="114300" simplePos="0" relativeHeight="251655680" behindDoc="0" locked="0" layoutInCell="1" allowOverlap="1" wp14:anchorId="0574A20C" wp14:editId="4CBE2C5F">
                <wp:simplePos x="0" y="0"/>
                <wp:positionH relativeFrom="column">
                  <wp:posOffset>-67945</wp:posOffset>
                </wp:positionH>
                <wp:positionV relativeFrom="paragraph">
                  <wp:posOffset>233045</wp:posOffset>
                </wp:positionV>
                <wp:extent cx="5716905" cy="914400"/>
                <wp:effectExtent l="0" t="1905" r="1270" b="0"/>
                <wp:wrapNone/>
                <wp:docPr id="1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905" cy="91440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D2031" w:rsidRPr="008F7EE7" w:rsidRDefault="00DD2031" w:rsidP="00B779F4">
                            <w:pPr>
                              <w:jc w:val="cente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xml:space="preserve">, כל הזכויות שמורות </w:t>
                            </w:r>
                            <w:r>
                              <w:rPr>
                                <w:rFonts w:ascii="Arial" w:hAnsi="Arial" w:cs="Arial" w:hint="cs"/>
                                <w:sz w:val="22"/>
                                <w:szCs w:val="22"/>
                                <w:rtl/>
                                <w:lang w:eastAsia="en-US"/>
                              </w:rPr>
                              <w:t>לרשות האוכלוסין וההגירה</w:t>
                            </w:r>
                            <w:r w:rsidRPr="008F7EE7">
                              <w:rPr>
                                <w:rFonts w:ascii="Arial" w:hAnsi="Arial" w:cs="Arial"/>
                                <w:sz w:val="22"/>
                                <w:szCs w:val="22"/>
                                <w:rtl/>
                                <w:lang w:eastAsia="en-US"/>
                              </w:rPr>
                              <w:t xml:space="preserve"> ©</w:t>
                            </w:r>
                          </w:p>
                          <w:p w:rsidR="00DD2031" w:rsidRPr="008F7EE7" w:rsidRDefault="00DD2031" w:rsidP="00404D63">
                            <w:pPr>
                              <w:jc w:val="center"/>
                              <w:rPr>
                                <w:rFonts w:ascii="Arial" w:hAnsi="Arial" w:cs="Arial"/>
                                <w:sz w:val="22"/>
                                <w:szCs w:val="22"/>
                                <w:rtl/>
                              </w:rPr>
                            </w:pPr>
                            <w:r w:rsidRPr="008F7EE7">
                              <w:rPr>
                                <w:rFonts w:ascii="Arial" w:hAnsi="Arial" w:cs="Arial"/>
                                <w:sz w:val="22"/>
                                <w:szCs w:val="22"/>
                                <w:rtl/>
                                <w:lang w:eastAsia="en-US"/>
                              </w:rPr>
                              <w:t>המידע הכלול במסמך זה לא יפורסם, לא ישוכפל, ולא יעשה בו שימוש מלא, או חלקי, לכל מטרה שהיא מלבד מענה על מכרז זה</w:t>
                            </w:r>
                            <w:r w:rsidRPr="00497B77">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rsidR="00DD2031" w:rsidRPr="008F7EE7" w:rsidRDefault="00DD2031" w:rsidP="00404D63">
                            <w:pPr>
                              <w:jc w:val="center"/>
                              <w:rPr>
                                <w:rFonts w:ascii="Arial" w:hAnsi="Arial" w:cs="Arial"/>
                                <w:sz w:val="22"/>
                                <w:szCs w:val="22"/>
                                <w:rtl/>
                              </w:rPr>
                            </w:pPr>
                          </w:p>
                          <w:p w:rsidR="00DD2031" w:rsidRPr="008F7EE7" w:rsidRDefault="00DD2031" w:rsidP="00404D63">
                            <w:pPr>
                              <w:jc w:val="center"/>
                              <w:rPr>
                                <w:rFonts w:ascii="Arial" w:hAnsi="Arial" w:cs="Arial"/>
                                <w:sz w:val="22"/>
                                <w:szCs w:val="22"/>
                                <w:rtl/>
                              </w:rPr>
                            </w:pPr>
                          </w:p>
                          <w:p w:rsidR="00DD2031" w:rsidRPr="008F7EE7" w:rsidRDefault="00DD2031" w:rsidP="00404D63">
                            <w:pPr>
                              <w:rPr>
                                <w:rFonts w:ascii="Arial" w:hAnsi="Arial" w:cs="Arial"/>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574A20C" id="_x0000_t202" coordsize="21600,21600" o:spt="202" path="m,l,21600r21600,l21600,xe">
                <v:stroke joinstyle="miter"/>
                <v:path gradientshapeok="t" o:connecttype="rect"/>
              </v:shapetype>
              <v:shape id="Text Box 8" o:spid="_x0000_s1026" type="#_x0000_t202" style="position:absolute;left:0;text-align:left;margin-left:-5.35pt;margin-top:18.35pt;width:450.15pt;height:1in;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" fillcolor="#ddd" stroked="f">
                <v:textbox>
                  <w:txbxContent>
                    <w:p w:rsidR="00DD2031" w:rsidRPr="008F7EE7" w:rsidRDefault="00DD2031" w:rsidP="00B779F4">
                      <w:pPr>
                        <w:jc w:val="cente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xml:space="preserve">, כל הזכויות שמורות </w:t>
                      </w:r>
                      <w:r>
                        <w:rPr>
                          <w:rFonts w:ascii="Arial" w:hAnsi="Arial" w:cs="Arial" w:hint="cs"/>
                          <w:sz w:val="22"/>
                          <w:szCs w:val="22"/>
                          <w:rtl/>
                          <w:lang w:eastAsia="en-US"/>
                        </w:rPr>
                        <w:t>לרשות האוכלוסין וההגירה</w:t>
                      </w:r>
                      <w:r w:rsidRPr="008F7EE7">
                        <w:rPr>
                          <w:rFonts w:ascii="Arial" w:hAnsi="Arial" w:cs="Arial"/>
                          <w:sz w:val="22"/>
                          <w:szCs w:val="22"/>
                          <w:rtl/>
                          <w:lang w:eastAsia="en-US"/>
                        </w:rPr>
                        <w:t xml:space="preserve"> ©</w:t>
                      </w:r>
                    </w:p>
                    <w:p w:rsidR="00DD2031" w:rsidRPr="008F7EE7" w:rsidRDefault="00DD2031" w:rsidP="00404D63">
                      <w:pPr>
                        <w:jc w:val="center"/>
                        <w:rPr>
                          <w:rFonts w:ascii="Arial" w:hAnsi="Arial" w:cs="Arial"/>
                          <w:sz w:val="22"/>
                          <w:szCs w:val="22"/>
                          <w:rtl/>
                        </w:rPr>
                      </w:pPr>
                      <w:r w:rsidRPr="008F7EE7">
                        <w:rPr>
                          <w:rFonts w:ascii="Arial" w:hAnsi="Arial" w:cs="Arial"/>
                          <w:sz w:val="22"/>
                          <w:szCs w:val="22"/>
                          <w:rtl/>
                          <w:lang w:eastAsia="en-US"/>
                        </w:rPr>
                        <w:t>המידע הכלול במסמך זה לא יפורסם, לא ישוכפל, ולא יעשה בו שימוש מלא, או חלקי, לכל מטרה שהיא מלבד מענה על מכרז זה</w:t>
                      </w:r>
                      <w:r w:rsidRPr="00497B77">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rsidR="00DD2031" w:rsidRPr="008F7EE7" w:rsidRDefault="00DD2031" w:rsidP="00404D63">
                      <w:pPr>
                        <w:jc w:val="center"/>
                        <w:rPr>
                          <w:rFonts w:ascii="Arial" w:hAnsi="Arial" w:cs="Arial"/>
                          <w:sz w:val="22"/>
                          <w:szCs w:val="22"/>
                          <w:rtl/>
                        </w:rPr>
                      </w:pPr>
                    </w:p>
                    <w:p w:rsidR="00DD2031" w:rsidRPr="008F7EE7" w:rsidRDefault="00DD2031" w:rsidP="00404D63">
                      <w:pPr>
                        <w:jc w:val="center"/>
                        <w:rPr>
                          <w:rFonts w:ascii="Arial" w:hAnsi="Arial" w:cs="Arial"/>
                          <w:sz w:val="22"/>
                          <w:szCs w:val="22"/>
                          <w:rtl/>
                        </w:rPr>
                      </w:pPr>
                    </w:p>
                    <w:p w:rsidR="00DD2031" w:rsidRPr="008F7EE7" w:rsidRDefault="00DD2031" w:rsidP="00404D63">
                      <w:pPr>
                        <w:rPr>
                          <w:rFonts w:ascii="Arial" w:hAnsi="Arial" w:cs="Arial"/>
                          <w:sz w:val="22"/>
                          <w:szCs w:val="22"/>
                        </w:rPr>
                      </w:pPr>
                    </w:p>
                  </w:txbxContent>
                </v:textbox>
              </v:shape>
            </w:pict>
          </mc:Fallback>
        </mc:AlternateContent>
      </w:r>
    </w:p>
    <w:p w:rsidR="00404D63" w:rsidRPr="00404D63" w:rsidRDefault="00404D63" w:rsidP="00404D63">
      <w:pPr>
        <w:widowControl w:val="0"/>
        <w:overflowPunct/>
        <w:autoSpaceDE/>
        <w:autoSpaceDN/>
        <w:spacing w:line="360" w:lineRule="auto"/>
        <w:contextualSpacing/>
        <w:jc w:val="center"/>
        <w:rPr>
          <w:b/>
          <w:color w:val="auto"/>
          <w:sz w:val="40"/>
          <w:szCs w:val="40"/>
          <w:rtl/>
        </w:rPr>
      </w:pPr>
    </w:p>
    <w:p w:rsidR="00404D63" w:rsidRPr="00404D63" w:rsidRDefault="00404D63" w:rsidP="00404D63">
      <w:pPr>
        <w:widowControl w:val="0"/>
        <w:overflowPunct/>
        <w:autoSpaceDE/>
        <w:autoSpaceDN/>
        <w:spacing w:line="360" w:lineRule="auto"/>
        <w:contextualSpacing/>
        <w:jc w:val="center"/>
        <w:rPr>
          <w:rFonts w:ascii="ProtocolMFMedium" w:cs="ProtocolMFMedium"/>
          <w:b/>
          <w:color w:val="auto"/>
          <w:sz w:val="22"/>
          <w:szCs w:val="22"/>
          <w:rtl/>
          <w:lang w:eastAsia="en-US"/>
        </w:rPr>
      </w:pPr>
    </w:p>
    <w:p w:rsidR="00404D63" w:rsidRPr="00404D63" w:rsidRDefault="00404D63" w:rsidP="00404D63">
      <w:pPr>
        <w:widowControl w:val="0"/>
        <w:overflowPunct/>
        <w:autoSpaceDE/>
        <w:autoSpaceDN/>
        <w:spacing w:line="360" w:lineRule="auto"/>
        <w:contextualSpacing/>
        <w:jc w:val="center"/>
        <w:rPr>
          <w:rFonts w:ascii="ProtocolMFMedium" w:cs="ProtocolMFMedium"/>
          <w:b/>
          <w:color w:val="auto"/>
          <w:sz w:val="22"/>
          <w:szCs w:val="22"/>
          <w:rtl/>
          <w:lang w:eastAsia="en-US"/>
        </w:rPr>
      </w:pPr>
    </w:p>
    <w:p w:rsidR="00404D63" w:rsidRDefault="00404D63" w:rsidP="00404D63">
      <w:pPr>
        <w:widowControl w:val="0"/>
        <w:overflowPunct/>
        <w:autoSpaceDE/>
        <w:autoSpaceDN/>
        <w:spacing w:line="360" w:lineRule="auto"/>
        <w:contextualSpacing/>
        <w:jc w:val="center"/>
        <w:rPr>
          <w:bCs/>
          <w:color w:val="auto"/>
          <w:sz w:val="24"/>
          <w:rtl/>
        </w:rPr>
      </w:pPr>
      <w:r w:rsidRPr="00C47D65">
        <w:rPr>
          <w:rFonts w:ascii="ProtocolMFMedium" w:cs="ProtocolMFMedium" w:hint="cs"/>
          <w:bCs/>
          <w:color w:val="auto"/>
          <w:sz w:val="24"/>
          <w:rtl/>
          <w:lang w:eastAsia="en-US"/>
        </w:rPr>
        <w:t>המסמך</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מנוסח</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בלשון</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זכר</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אך</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פונה</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לנשים</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וגברים</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כאחד</w:t>
      </w:r>
      <w:r w:rsidRPr="00C47D65">
        <w:rPr>
          <w:rFonts w:ascii="ProtocolMFMedium" w:cs="ProtocolMFMedium"/>
          <w:bCs/>
          <w:color w:val="auto"/>
          <w:sz w:val="24"/>
          <w:lang w:eastAsia="en-US"/>
        </w:rPr>
        <w:t>.</w:t>
      </w:r>
    </w:p>
    <w:p w:rsidR="007A53B1" w:rsidRPr="00C47D65" w:rsidRDefault="007A53B1" w:rsidP="00404D63">
      <w:pPr>
        <w:widowControl w:val="0"/>
        <w:overflowPunct/>
        <w:autoSpaceDE/>
        <w:autoSpaceDN/>
        <w:spacing w:line="360" w:lineRule="auto"/>
        <w:contextualSpacing/>
        <w:jc w:val="center"/>
        <w:rPr>
          <w:bCs/>
          <w:color w:val="auto"/>
          <w:sz w:val="24"/>
          <w:rtl/>
        </w:rPr>
      </w:pPr>
    </w:p>
    <w:p w:rsidR="00C47D65" w:rsidRPr="003E4A01" w:rsidRDefault="00C47D65" w:rsidP="003E4A01">
      <w:pPr>
        <w:widowControl w:val="0"/>
        <w:shd w:val="clear" w:color="auto" w:fill="D9D9D9"/>
        <w:overflowPunct/>
        <w:autoSpaceDE/>
        <w:autoSpaceDN/>
        <w:spacing w:line="360" w:lineRule="auto"/>
        <w:contextualSpacing/>
        <w:jc w:val="center"/>
        <w:rPr>
          <w:rFonts w:ascii="Arial" w:hAnsi="Arial" w:cs="Arial"/>
          <w:b/>
          <w:color w:val="auto"/>
          <w:sz w:val="24"/>
          <w:shd w:val="clear" w:color="auto" w:fill="D9D9D9"/>
          <w:rtl/>
        </w:rPr>
      </w:pPr>
      <w:r w:rsidRPr="003E4A01">
        <w:rPr>
          <w:rFonts w:ascii="Arial" w:hAnsi="Arial" w:cs="Arial"/>
          <w:bCs/>
          <w:color w:val="auto"/>
          <w:sz w:val="28"/>
          <w:szCs w:val="28"/>
          <w:shd w:val="clear" w:color="auto" w:fill="D9D9D9"/>
          <w:rtl/>
        </w:rPr>
        <w:t>יובהר כי</w:t>
      </w:r>
      <w:r w:rsidRPr="003E4A01">
        <w:rPr>
          <w:rFonts w:ascii="Arial" w:hAnsi="Arial" w:cs="Arial"/>
          <w:bCs/>
          <w:color w:val="auto"/>
          <w:sz w:val="24"/>
          <w:shd w:val="clear" w:color="auto" w:fill="D9D9D9"/>
          <w:rtl/>
        </w:rPr>
        <w:t>:</w:t>
      </w:r>
      <w:r w:rsidRPr="003E4A01">
        <w:rPr>
          <w:rFonts w:ascii="Arial" w:hAnsi="Arial" w:cs="Arial"/>
          <w:b/>
          <w:color w:val="auto"/>
          <w:sz w:val="24"/>
          <w:shd w:val="clear" w:color="auto" w:fill="D9D9D9"/>
          <w:rtl/>
        </w:rPr>
        <w:t xml:space="preserve"> </w:t>
      </w:r>
    </w:p>
    <w:p w:rsidR="00B33CFF" w:rsidRPr="00AF26F6" w:rsidRDefault="0017220F" w:rsidP="00AF26F6">
      <w:pPr>
        <w:widowControl w:val="0"/>
        <w:shd w:val="clear" w:color="auto" w:fill="D9D9D9"/>
        <w:overflowPunct/>
        <w:autoSpaceDE/>
        <w:autoSpaceDN/>
        <w:spacing w:line="360" w:lineRule="auto"/>
        <w:contextualSpacing/>
        <w:jc w:val="center"/>
        <w:rPr>
          <w:rFonts w:ascii="Arial" w:hAnsi="Arial" w:cs="Arial"/>
          <w:b/>
          <w:color w:val="auto"/>
          <w:sz w:val="24"/>
          <w:rtl/>
        </w:rPr>
      </w:pPr>
      <w:r w:rsidRPr="003E4A01">
        <w:rPr>
          <w:rFonts w:ascii="Arial" w:hAnsi="Arial" w:cs="Arial" w:hint="cs"/>
          <w:b/>
          <w:color w:val="auto"/>
          <w:sz w:val="24"/>
          <w:u w:val="single"/>
          <w:shd w:val="clear" w:color="auto" w:fill="D9D9D9"/>
          <w:rtl/>
        </w:rPr>
        <w:t>ה</w:t>
      </w:r>
      <w:r w:rsidR="00C47D65" w:rsidRPr="003E4A01">
        <w:rPr>
          <w:rFonts w:ascii="Arial" w:hAnsi="Arial" w:cs="Arial"/>
          <w:b/>
          <w:color w:val="auto"/>
          <w:sz w:val="24"/>
          <w:u w:val="single"/>
          <w:shd w:val="clear" w:color="auto" w:fill="D9D9D9"/>
          <w:rtl/>
        </w:rPr>
        <w:t>נוסחי</w:t>
      </w:r>
      <w:r w:rsidRPr="003E4A01">
        <w:rPr>
          <w:rFonts w:ascii="Arial" w:hAnsi="Arial" w:cs="Arial" w:hint="cs"/>
          <w:b/>
          <w:color w:val="auto"/>
          <w:sz w:val="24"/>
          <w:u w:val="single"/>
          <w:shd w:val="clear" w:color="auto" w:fill="D9D9D9"/>
          <w:rtl/>
        </w:rPr>
        <w:t>ם</w:t>
      </w:r>
      <w:r w:rsidR="00C47D65" w:rsidRPr="003E4A01">
        <w:rPr>
          <w:rFonts w:ascii="Arial" w:hAnsi="Arial" w:cs="Arial"/>
          <w:b/>
          <w:color w:val="auto"/>
          <w:sz w:val="24"/>
          <w:u w:val="single"/>
          <w:shd w:val="clear" w:color="auto" w:fill="D9D9D9"/>
          <w:rtl/>
        </w:rPr>
        <w:t xml:space="preserve"> </w:t>
      </w:r>
      <w:r w:rsidRPr="007A53B1">
        <w:rPr>
          <w:rFonts w:ascii="Arial" w:hAnsi="Arial" w:cs="Arial"/>
          <w:b/>
          <w:color w:val="auto"/>
          <w:sz w:val="24"/>
          <w:u w:val="single"/>
          <w:shd w:val="clear" w:color="auto" w:fill="D9D9D9"/>
          <w:rtl/>
        </w:rPr>
        <w:t>המחייבים</w:t>
      </w:r>
      <w:r w:rsidRPr="0017220F">
        <w:rPr>
          <w:rFonts w:ascii="Arial" w:hAnsi="Arial" w:cs="Arial"/>
          <w:b/>
          <w:color w:val="auto"/>
          <w:sz w:val="24"/>
          <w:shd w:val="clear" w:color="auto" w:fill="D9D9D9"/>
          <w:rtl/>
        </w:rPr>
        <w:t xml:space="preserve"> </w:t>
      </w:r>
      <w:r w:rsidR="007A53B1" w:rsidRPr="007A53B1">
        <w:rPr>
          <w:rFonts w:ascii="Arial" w:hAnsi="Arial" w:cs="Arial" w:hint="cs"/>
          <w:b/>
          <w:color w:val="auto"/>
          <w:sz w:val="24"/>
          <w:shd w:val="clear" w:color="auto" w:fill="D9D9D9"/>
          <w:rtl/>
        </w:rPr>
        <w:t xml:space="preserve">(המתעדכנים מעת לעת) </w:t>
      </w:r>
      <w:r w:rsidRPr="003E4A01">
        <w:rPr>
          <w:rFonts w:ascii="Arial" w:hAnsi="Arial" w:cs="Arial" w:hint="cs"/>
          <w:b/>
          <w:color w:val="auto"/>
          <w:sz w:val="24"/>
          <w:shd w:val="clear" w:color="auto" w:fill="D9D9D9"/>
          <w:rtl/>
        </w:rPr>
        <w:t xml:space="preserve">של </w:t>
      </w:r>
      <w:r w:rsidR="00C47D65" w:rsidRPr="003E4A01">
        <w:rPr>
          <w:rFonts w:ascii="Arial" w:hAnsi="Arial" w:cs="Arial"/>
          <w:b/>
          <w:color w:val="auto"/>
          <w:sz w:val="24"/>
          <w:shd w:val="clear" w:color="auto" w:fill="D9D9D9"/>
          <w:rtl/>
        </w:rPr>
        <w:t>הוראות התכ"ם</w:t>
      </w:r>
      <w:r w:rsidR="009F1E1D">
        <w:rPr>
          <w:rFonts w:ascii="Arial" w:hAnsi="Arial" w:cs="Arial" w:hint="cs"/>
          <w:b/>
          <w:color w:val="auto"/>
          <w:sz w:val="24"/>
          <w:shd w:val="clear" w:color="auto" w:fill="D9D9D9"/>
          <w:rtl/>
        </w:rPr>
        <w:t xml:space="preserve"> או חוקים ותקנות</w:t>
      </w:r>
      <w:r w:rsidR="007A53B1" w:rsidRPr="003E4A01">
        <w:rPr>
          <w:rFonts w:ascii="Arial" w:hAnsi="Arial" w:cs="Arial" w:hint="cs"/>
          <w:b/>
          <w:color w:val="auto"/>
          <w:sz w:val="24"/>
          <w:shd w:val="clear" w:color="auto" w:fill="D9D9D9"/>
          <w:rtl/>
        </w:rPr>
        <w:t>, לה</w:t>
      </w:r>
      <w:r w:rsidR="009F1E1D">
        <w:rPr>
          <w:rFonts w:ascii="Arial" w:hAnsi="Arial" w:cs="Arial" w:hint="cs"/>
          <w:b/>
          <w:color w:val="auto"/>
          <w:sz w:val="24"/>
          <w:shd w:val="clear" w:color="auto" w:fill="D9D9D9"/>
          <w:rtl/>
        </w:rPr>
        <w:t>ם</w:t>
      </w:r>
      <w:r w:rsidR="007A53B1" w:rsidRPr="003E4A01">
        <w:rPr>
          <w:rFonts w:ascii="Arial" w:hAnsi="Arial" w:cs="Arial" w:hint="cs"/>
          <w:b/>
          <w:color w:val="auto"/>
          <w:sz w:val="24"/>
          <w:shd w:val="clear" w:color="auto" w:fill="D9D9D9"/>
          <w:rtl/>
        </w:rPr>
        <w:t xml:space="preserve"> מופיעים קישורים אלקטרוניים במכרז זה, נמצאים</w:t>
      </w:r>
      <w:r w:rsidR="00C47D65" w:rsidRPr="003E4A01">
        <w:rPr>
          <w:rFonts w:ascii="Arial" w:hAnsi="Arial" w:cs="Arial"/>
          <w:b/>
          <w:color w:val="auto"/>
          <w:sz w:val="24"/>
          <w:shd w:val="clear" w:color="auto" w:fill="D9D9D9"/>
          <w:rtl/>
        </w:rPr>
        <w:t xml:space="preserve"> באתר</w:t>
      </w:r>
      <w:r w:rsidR="00327971">
        <w:rPr>
          <w:rFonts w:ascii="Arial" w:hAnsi="Arial" w:cs="Arial" w:hint="cs"/>
          <w:b/>
          <w:color w:val="auto"/>
          <w:sz w:val="24"/>
          <w:shd w:val="clear" w:color="auto" w:fill="D9D9D9"/>
          <w:rtl/>
        </w:rPr>
        <w:t>י</w:t>
      </w:r>
      <w:r w:rsidR="00C47D65" w:rsidRPr="003E4A01">
        <w:rPr>
          <w:rFonts w:ascii="Arial" w:hAnsi="Arial" w:cs="Arial"/>
          <w:b/>
          <w:color w:val="auto"/>
          <w:sz w:val="24"/>
          <w:shd w:val="clear" w:color="auto" w:fill="D9D9D9"/>
          <w:rtl/>
        </w:rPr>
        <w:t xml:space="preserve"> האינטרנט של החשב</w:t>
      </w:r>
      <w:r w:rsidR="00C47D65" w:rsidRPr="003E4A01">
        <w:rPr>
          <w:rFonts w:ascii="Arial" w:hAnsi="Arial" w:cs="Arial" w:hint="cs"/>
          <w:b/>
          <w:color w:val="auto"/>
          <w:sz w:val="24"/>
          <w:shd w:val="clear" w:color="auto" w:fill="D9D9D9"/>
          <w:rtl/>
        </w:rPr>
        <w:t xml:space="preserve"> </w:t>
      </w:r>
      <w:r w:rsidR="00C47D65" w:rsidRPr="003E4A01">
        <w:rPr>
          <w:rFonts w:ascii="Arial" w:hAnsi="Arial" w:cs="Arial"/>
          <w:b/>
          <w:color w:val="auto"/>
          <w:sz w:val="24"/>
          <w:shd w:val="clear" w:color="auto" w:fill="D9D9D9"/>
          <w:rtl/>
        </w:rPr>
        <w:t xml:space="preserve">הכללי </w:t>
      </w:r>
      <w:r w:rsidR="00327971">
        <w:rPr>
          <w:rFonts w:ascii="Arial" w:hAnsi="Arial" w:cs="Arial" w:hint="cs"/>
          <w:b/>
          <w:color w:val="auto"/>
          <w:sz w:val="24"/>
          <w:shd w:val="clear" w:color="auto" w:fill="D9D9D9"/>
          <w:rtl/>
        </w:rPr>
        <w:t>ומשרד התקשורת</w:t>
      </w:r>
    </w:p>
    <w:p w:rsidR="00B779F4" w:rsidRPr="0083433C" w:rsidRDefault="00F9359C" w:rsidP="0083433C">
      <w:pPr>
        <w:pStyle w:val="af3"/>
        <w:keepNext/>
        <w:keepLines/>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jc w:val="left"/>
        <w:rPr>
          <w:rFonts w:ascii="David" w:hAnsi="David"/>
          <w:b w:val="0"/>
          <w:bCs/>
          <w:i/>
          <w:iCs/>
          <w:rtl/>
          <w:lang w:eastAsia="en-US"/>
        </w:rPr>
      </w:pPr>
      <w:r w:rsidRPr="00F1653E">
        <w:rPr>
          <w:rFonts w:ascii="David" w:hAnsi="David"/>
          <w:b w:val="0"/>
          <w:bCs/>
          <w:i/>
          <w:iCs/>
          <w:noProof w:val="0"/>
          <w:rtl/>
          <w:lang w:eastAsia="en-US"/>
        </w:rPr>
        <w:lastRenderedPageBreak/>
        <w:t>רקע</w:t>
      </w:r>
      <w:r w:rsidRPr="00F1653E">
        <w:rPr>
          <w:rFonts w:ascii="David" w:hAnsi="David"/>
          <w:b w:val="0"/>
          <w:bCs/>
          <w:i/>
          <w:iCs/>
          <w:rtl/>
          <w:lang w:eastAsia="en-US"/>
        </w:rPr>
        <w:t xml:space="preserve"> ועיקרי המכרז</w:t>
      </w:r>
    </w:p>
    <w:p w:rsidR="00C47D65" w:rsidRPr="0083433C" w:rsidRDefault="00D17D5C" w:rsidP="00F1653E">
      <w:pPr>
        <w:pStyle w:val="13"/>
        <w:keepNext/>
        <w:keepLines/>
        <w:spacing w:before="0" w:after="0"/>
        <w:rPr>
          <w:noProof w:val="0"/>
          <w:sz w:val="22"/>
          <w:szCs w:val="22"/>
          <w:rtl/>
        </w:rPr>
      </w:pPr>
      <w:r w:rsidRPr="0083433C">
        <w:rPr>
          <w:rFonts w:hint="cs"/>
          <w:b/>
          <w:bCs/>
          <w:sz w:val="22"/>
          <w:szCs w:val="22"/>
          <w:rtl/>
          <w:lang w:eastAsia="en-US"/>
        </w:rPr>
        <w:t xml:space="preserve">יובהר כי: </w:t>
      </w:r>
    </w:p>
    <w:p w:rsidR="009E446B" w:rsidRPr="0083433C" w:rsidRDefault="00D17D5C" w:rsidP="0083433C">
      <w:pPr>
        <w:pStyle w:val="13"/>
        <w:keepNext/>
        <w:keepLines/>
        <w:spacing w:before="0" w:after="0"/>
        <w:rPr>
          <w:sz w:val="22"/>
          <w:szCs w:val="22"/>
        </w:rPr>
      </w:pPr>
      <w:r w:rsidRPr="0083433C">
        <w:rPr>
          <w:noProof w:val="0"/>
          <w:sz w:val="22"/>
          <w:szCs w:val="22"/>
          <w:rtl/>
        </w:rPr>
        <w:t>האמור בפרק זה הוא כללי ותמציתי בלבד. המידע המחייב הוא זה המפורט בגוף המכרז ובחוזה המצורף לו, על נספחיהם.</w:t>
      </w:r>
    </w:p>
    <w:p w:rsidR="002E18FF" w:rsidRPr="003D2173" w:rsidRDefault="002E18FF" w:rsidP="00F1653E">
      <w:pPr>
        <w:pStyle w:val="13"/>
        <w:keepNext/>
        <w:keepLines/>
        <w:numPr>
          <w:ilvl w:val="0"/>
          <w:numId w:val="1"/>
        </w:numPr>
        <w:tabs>
          <w:tab w:val="left" w:pos="257"/>
        </w:tabs>
        <w:spacing w:before="0" w:after="0"/>
        <w:rPr>
          <w:b/>
          <w:bCs/>
          <w:lang w:eastAsia="en-US"/>
        </w:rPr>
      </w:pPr>
      <w:r w:rsidRPr="003D2173">
        <w:rPr>
          <w:rFonts w:hint="eastAsia"/>
          <w:b/>
          <w:bCs/>
          <w:noProof w:val="0"/>
          <w:rtl/>
          <w:lang w:eastAsia="en-US"/>
        </w:rPr>
        <w:t>המכרז</w:t>
      </w:r>
    </w:p>
    <w:p w:rsidR="002E18FF" w:rsidRPr="004D0B3B" w:rsidRDefault="002E18FF" w:rsidP="005A1746">
      <w:pPr>
        <w:pStyle w:val="20"/>
        <w:keepNext/>
        <w:keepLines/>
        <w:tabs>
          <w:tab w:val="num" w:pos="682"/>
        </w:tabs>
        <w:spacing w:before="0" w:after="0"/>
        <w:ind w:left="682" w:hanging="425"/>
        <w:rPr>
          <w:rtl/>
          <w:lang w:eastAsia="en-US"/>
        </w:rPr>
      </w:pPr>
      <w:r w:rsidRPr="004D0B3B">
        <w:rPr>
          <w:rFonts w:hint="cs"/>
          <w:rtl/>
          <w:lang w:eastAsia="en-US"/>
        </w:rPr>
        <w:t xml:space="preserve">רשות האוכלוסין וההגירה (להלן </w:t>
      </w:r>
      <w:r w:rsidRPr="004D0B3B">
        <w:rPr>
          <w:rtl/>
          <w:lang w:eastAsia="en-US"/>
        </w:rPr>
        <w:t>–</w:t>
      </w:r>
      <w:r w:rsidR="002E6547">
        <w:rPr>
          <w:rFonts w:hint="cs"/>
          <w:rtl/>
          <w:lang w:eastAsia="en-US"/>
        </w:rPr>
        <w:t xml:space="preserve"> </w:t>
      </w:r>
      <w:r w:rsidRPr="004D0B3B">
        <w:rPr>
          <w:rFonts w:hint="cs"/>
          <w:rtl/>
          <w:lang w:eastAsia="en-US"/>
        </w:rPr>
        <w:t>"</w:t>
      </w:r>
      <w:r w:rsidRPr="004D0B3B">
        <w:rPr>
          <w:rFonts w:hint="cs"/>
          <w:b/>
          <w:bCs/>
          <w:rtl/>
          <w:lang w:eastAsia="en-US"/>
        </w:rPr>
        <w:t>הרשות</w:t>
      </w:r>
      <w:r w:rsidRPr="004D0B3B">
        <w:rPr>
          <w:rFonts w:hint="cs"/>
          <w:rtl/>
          <w:lang w:eastAsia="en-US"/>
        </w:rPr>
        <w:t xml:space="preserve">") מפרסמת בזאת מכרז </w:t>
      </w:r>
      <w:r w:rsidR="00404D63" w:rsidRPr="004D0B3B">
        <w:rPr>
          <w:rFonts w:hint="cs"/>
          <w:rtl/>
          <w:lang w:eastAsia="en-US"/>
        </w:rPr>
        <w:t xml:space="preserve">פומבי </w:t>
      </w:r>
      <w:r w:rsidRPr="004D0B3B">
        <w:rPr>
          <w:rFonts w:hint="cs"/>
          <w:rtl/>
          <w:lang w:eastAsia="en-US"/>
        </w:rPr>
        <w:t>מספר</w:t>
      </w:r>
      <w:r w:rsidR="003521CD">
        <w:rPr>
          <w:rFonts w:hint="cs"/>
          <w:rtl/>
          <w:lang w:eastAsia="en-US"/>
        </w:rPr>
        <w:t xml:space="preserve"> </w:t>
      </w:r>
      <w:r w:rsidR="005A1746">
        <w:rPr>
          <w:rFonts w:hint="cs"/>
          <w:rtl/>
          <w:lang w:eastAsia="en-US"/>
        </w:rPr>
        <w:t>08</w:t>
      </w:r>
      <w:r w:rsidR="003521CD">
        <w:rPr>
          <w:rFonts w:hint="cs"/>
          <w:rtl/>
          <w:lang w:eastAsia="en-US"/>
        </w:rPr>
        <w:t>/</w:t>
      </w:r>
      <w:r w:rsidR="005C2980">
        <w:rPr>
          <w:rFonts w:hint="cs"/>
          <w:rtl/>
          <w:lang w:eastAsia="en-US"/>
        </w:rPr>
        <w:t>2021</w:t>
      </w:r>
      <w:r w:rsidR="00035CD6" w:rsidRPr="004D0B3B">
        <w:rPr>
          <w:rFonts w:hint="cs"/>
          <w:rtl/>
          <w:lang w:eastAsia="en-US"/>
        </w:rPr>
        <w:t xml:space="preserve"> </w:t>
      </w:r>
      <w:r w:rsidR="005C2980">
        <w:rPr>
          <w:rFonts w:hint="cs"/>
          <w:rtl/>
          <w:lang w:eastAsia="en-US"/>
        </w:rPr>
        <w:t>למתן שירותי דיוור</w:t>
      </w:r>
      <w:r w:rsidR="0024404E">
        <w:rPr>
          <w:rFonts w:hint="cs"/>
          <w:rtl/>
          <w:lang w:eastAsia="en-US"/>
        </w:rPr>
        <w:t xml:space="preserve"> עבור רשות האוכלוסין</w:t>
      </w:r>
      <w:r w:rsidR="004066CB">
        <w:rPr>
          <w:rFonts w:hint="cs"/>
          <w:rtl/>
          <w:lang w:eastAsia="en-US"/>
        </w:rPr>
        <w:t>,</w:t>
      </w:r>
      <w:r w:rsidR="004066CB" w:rsidRPr="004D0B3B">
        <w:rPr>
          <w:rFonts w:hint="cs"/>
          <w:rtl/>
          <w:lang w:eastAsia="en-US"/>
        </w:rPr>
        <w:t xml:space="preserve"> </w:t>
      </w:r>
      <w:r w:rsidRPr="004D0B3B">
        <w:rPr>
          <w:rFonts w:hint="cs"/>
          <w:rtl/>
          <w:lang w:eastAsia="en-US"/>
        </w:rPr>
        <w:t>על פי המפורט בפרקי המכרז להלן.</w:t>
      </w:r>
    </w:p>
    <w:p w:rsidR="009E446B" w:rsidRDefault="009E446B" w:rsidP="00943E54">
      <w:pPr>
        <w:pStyle w:val="20"/>
        <w:keepNext/>
        <w:keepLines/>
        <w:tabs>
          <w:tab w:val="num" w:pos="682"/>
        </w:tabs>
        <w:spacing w:before="0" w:after="0"/>
        <w:ind w:left="682" w:hanging="425"/>
        <w:rPr>
          <w:lang w:eastAsia="en-US"/>
        </w:rPr>
      </w:pPr>
      <w:r>
        <w:rPr>
          <w:rFonts w:hint="cs"/>
          <w:rtl/>
          <w:lang w:eastAsia="en-US"/>
        </w:rPr>
        <w:t>מכרז זה כולל שני שירותים נפרדים. המציעים רשאים להגיש הצעתם לאחד או שני השירותים בהתאם לשיקול דעתם.</w:t>
      </w:r>
    </w:p>
    <w:p w:rsidR="009E446B" w:rsidRDefault="009E446B" w:rsidP="00943E54">
      <w:pPr>
        <w:pStyle w:val="20"/>
        <w:keepNext/>
        <w:keepLines/>
        <w:tabs>
          <w:tab w:val="num" w:pos="682"/>
        </w:tabs>
        <w:spacing w:before="0" w:after="0"/>
        <w:ind w:left="682" w:hanging="425"/>
        <w:rPr>
          <w:lang w:eastAsia="en-US"/>
        </w:rPr>
      </w:pPr>
      <w:r>
        <w:rPr>
          <w:rFonts w:hint="cs"/>
          <w:rtl/>
          <w:lang w:eastAsia="en-US"/>
        </w:rPr>
        <w:t xml:space="preserve">אין כל תלות בין שני סוגי השירותים וכל מציע יוכל לזכות בכל אחד מהשירותים או בשניהם יחד באופן בלתי תלוי ובהתאם להליך הבחירה הקבוע במכרז. </w:t>
      </w:r>
    </w:p>
    <w:p w:rsidR="004D0B3B" w:rsidRDefault="004D0B3B" w:rsidP="00943E54">
      <w:pPr>
        <w:pStyle w:val="20"/>
        <w:keepNext/>
        <w:keepLines/>
        <w:tabs>
          <w:tab w:val="num" w:pos="682"/>
        </w:tabs>
        <w:spacing w:before="0" w:after="0"/>
        <w:ind w:left="682" w:hanging="425"/>
        <w:rPr>
          <w:lang w:eastAsia="en-US"/>
        </w:rPr>
      </w:pPr>
      <w:r w:rsidRPr="004D0B3B">
        <w:rPr>
          <w:rtl/>
          <w:lang w:eastAsia="en-US"/>
        </w:rPr>
        <w:t xml:space="preserve">מציע רשאי להגיש הצעה </w:t>
      </w:r>
      <w:r w:rsidRPr="004D0B3B">
        <w:rPr>
          <w:rFonts w:hint="cs"/>
          <w:rtl/>
          <w:lang w:eastAsia="en-US"/>
        </w:rPr>
        <w:t>אחת במכרז</w:t>
      </w:r>
      <w:r w:rsidR="009E4D4F">
        <w:rPr>
          <w:rFonts w:hint="cs"/>
          <w:rtl/>
          <w:lang w:eastAsia="en-US"/>
        </w:rPr>
        <w:t xml:space="preserve"> לכל סוג שירות</w:t>
      </w:r>
      <w:r w:rsidRPr="004D0B3B">
        <w:rPr>
          <w:rFonts w:hint="cs"/>
          <w:rtl/>
          <w:lang w:eastAsia="en-US"/>
        </w:rPr>
        <w:t xml:space="preserve">.  </w:t>
      </w:r>
    </w:p>
    <w:p w:rsidR="00927C47" w:rsidRDefault="00927C47" w:rsidP="00943E54">
      <w:pPr>
        <w:pStyle w:val="20"/>
        <w:keepNext/>
        <w:keepLines/>
        <w:tabs>
          <w:tab w:val="num" w:pos="682"/>
        </w:tabs>
        <w:spacing w:before="0" w:after="0"/>
        <w:ind w:left="682" w:hanging="425"/>
        <w:rPr>
          <w:lang w:eastAsia="en-US"/>
        </w:rPr>
      </w:pPr>
      <w:r>
        <w:rPr>
          <w:rFonts w:hint="cs"/>
          <w:rtl/>
          <w:lang w:eastAsia="en-US"/>
        </w:rPr>
        <w:t>הרשות מעוניינת לבחור בזוכה אחד במכרז זה</w:t>
      </w:r>
      <w:r w:rsidR="009E4D4F">
        <w:rPr>
          <w:rFonts w:hint="cs"/>
          <w:rtl/>
          <w:lang w:eastAsia="en-US"/>
        </w:rPr>
        <w:t xml:space="preserve"> לכל סוג שירות</w:t>
      </w:r>
      <w:r>
        <w:rPr>
          <w:rFonts w:hint="cs"/>
          <w:rtl/>
          <w:lang w:eastAsia="en-US"/>
        </w:rPr>
        <w:t>.</w:t>
      </w:r>
    </w:p>
    <w:p w:rsidR="009E446B" w:rsidRPr="0083433C" w:rsidRDefault="003E1B1F" w:rsidP="0083433C">
      <w:pPr>
        <w:pStyle w:val="20"/>
        <w:keepNext/>
        <w:keepLines/>
        <w:tabs>
          <w:tab w:val="num" w:pos="682"/>
        </w:tabs>
        <w:spacing w:before="0" w:after="0"/>
        <w:ind w:left="682" w:hanging="425"/>
        <w:rPr>
          <w:lang w:eastAsia="en-US"/>
        </w:rPr>
      </w:pPr>
      <w:r w:rsidRPr="004D0B3B">
        <w:rPr>
          <w:rtl/>
          <w:lang w:eastAsia="en-US"/>
        </w:rPr>
        <w:t xml:space="preserve">ההתקשרות עם </w:t>
      </w:r>
      <w:r w:rsidR="00A0360D">
        <w:rPr>
          <w:rtl/>
          <w:lang w:eastAsia="en-US"/>
        </w:rPr>
        <w:t>הספק</w:t>
      </w:r>
      <w:r w:rsidR="009E4D4F">
        <w:rPr>
          <w:rFonts w:hint="cs"/>
          <w:rtl/>
          <w:lang w:eastAsia="en-US"/>
        </w:rPr>
        <w:t>/ים</w:t>
      </w:r>
      <w:r w:rsidRPr="004D0B3B">
        <w:rPr>
          <w:rtl/>
          <w:lang w:eastAsia="en-US"/>
        </w:rPr>
        <w:t xml:space="preserve"> תהיה לתקופה של שנה אחת, ולרשות תעמוד האופציה להאריך תקופה זו בעד ארבע שנים נוספות</w:t>
      </w:r>
      <w:r w:rsidR="002459D4">
        <w:rPr>
          <w:rFonts w:hint="cs"/>
          <w:rtl/>
          <w:lang w:eastAsia="en-US"/>
        </w:rPr>
        <w:t>, שנה אחת בכל תקופת הארכה</w:t>
      </w:r>
      <w:r w:rsidRPr="004D0B3B">
        <w:rPr>
          <w:rtl/>
          <w:lang w:eastAsia="en-US"/>
        </w:rPr>
        <w:t>.</w:t>
      </w:r>
    </w:p>
    <w:p w:rsidR="002E18FF" w:rsidRPr="003D2173" w:rsidRDefault="002E18FF" w:rsidP="00F1653E">
      <w:pPr>
        <w:pStyle w:val="13"/>
        <w:keepNext/>
        <w:keepLines/>
        <w:numPr>
          <w:ilvl w:val="0"/>
          <w:numId w:val="1"/>
        </w:numPr>
        <w:tabs>
          <w:tab w:val="left" w:pos="257"/>
        </w:tabs>
        <w:spacing w:before="0" w:after="0"/>
        <w:rPr>
          <w:b/>
          <w:bCs/>
          <w:lang w:eastAsia="en-US"/>
        </w:rPr>
      </w:pPr>
      <w:r w:rsidRPr="003D2173">
        <w:rPr>
          <w:rFonts w:hint="eastAsia"/>
          <w:b/>
          <w:bCs/>
          <w:noProof w:val="0"/>
          <w:rtl/>
          <w:lang w:eastAsia="en-US"/>
        </w:rPr>
        <w:t>רשות</w:t>
      </w:r>
      <w:r w:rsidRPr="003D2173">
        <w:rPr>
          <w:b/>
          <w:bCs/>
          <w:noProof w:val="0"/>
          <w:rtl/>
          <w:lang w:eastAsia="en-US"/>
        </w:rPr>
        <w:t xml:space="preserve"> </w:t>
      </w:r>
      <w:r w:rsidRPr="003D2173">
        <w:rPr>
          <w:rFonts w:hint="eastAsia"/>
          <w:b/>
          <w:bCs/>
          <w:noProof w:val="0"/>
          <w:rtl/>
          <w:lang w:eastAsia="en-US"/>
        </w:rPr>
        <w:t>האוכלוסין</w:t>
      </w:r>
      <w:r w:rsidRPr="003D2173">
        <w:rPr>
          <w:b/>
          <w:bCs/>
          <w:rtl/>
          <w:lang w:eastAsia="en-US"/>
        </w:rPr>
        <w:t xml:space="preserve"> וההגירה</w:t>
      </w:r>
    </w:p>
    <w:p w:rsidR="004D0B3B" w:rsidRDefault="00835F17" w:rsidP="00F1653E">
      <w:pPr>
        <w:pStyle w:val="20"/>
        <w:keepNext/>
        <w:keepLines/>
        <w:numPr>
          <w:ilvl w:val="0"/>
          <w:numId w:val="0"/>
        </w:numPr>
        <w:tabs>
          <w:tab w:val="num" w:pos="257"/>
        </w:tabs>
        <w:spacing w:before="0" w:after="0"/>
        <w:ind w:left="257"/>
        <w:rPr>
          <w:b/>
          <w:bCs/>
          <w:rtl/>
          <w:lang w:eastAsia="en-US"/>
        </w:rPr>
      </w:pPr>
      <w:r w:rsidRPr="008F3BC4">
        <w:rPr>
          <w:rtl/>
          <w:lang w:eastAsia="en-US"/>
        </w:rPr>
        <w:t>הרשות</w:t>
      </w:r>
      <w:r>
        <w:rPr>
          <w:rtl/>
          <w:lang w:eastAsia="en-US"/>
        </w:rPr>
        <w:t xml:space="preserve"> עוסקת בנושאים </w:t>
      </w:r>
      <w:r w:rsidRPr="008F3BC4">
        <w:rPr>
          <w:rtl/>
          <w:lang w:eastAsia="en-US"/>
        </w:rPr>
        <w:t xml:space="preserve">שונים </w:t>
      </w:r>
      <w:r>
        <w:rPr>
          <w:rtl/>
          <w:lang w:eastAsia="en-US"/>
        </w:rPr>
        <w:t>הקשורים</w:t>
      </w:r>
      <w:r w:rsidRPr="008F3BC4">
        <w:rPr>
          <w:rtl/>
          <w:lang w:eastAsia="en-US"/>
        </w:rPr>
        <w:t xml:space="preserve"> לאזרחי המדינה, תושביה והזרי</w:t>
      </w:r>
      <w:r>
        <w:rPr>
          <w:rtl/>
          <w:lang w:eastAsia="en-US"/>
        </w:rPr>
        <w:t>ם השוהים בה, בכלל זה אכיפת הדין בנוגע</w:t>
      </w:r>
      <w:r w:rsidRPr="008F3BC4">
        <w:rPr>
          <w:rtl/>
          <w:lang w:eastAsia="en-US"/>
        </w:rPr>
        <w:t xml:space="preserve"> לשהות ותעסוקת זרים, בהתאם למדיניות הממשלה ו</w:t>
      </w:r>
      <w:r>
        <w:rPr>
          <w:rtl/>
          <w:lang w:eastAsia="en-US"/>
        </w:rPr>
        <w:t>ל</w:t>
      </w:r>
      <w:r w:rsidRPr="008F3BC4">
        <w:rPr>
          <w:rtl/>
          <w:lang w:eastAsia="en-US"/>
        </w:rPr>
        <w:t>מערכת החוקים וה</w:t>
      </w:r>
      <w:r>
        <w:rPr>
          <w:rtl/>
          <w:lang w:eastAsia="en-US"/>
        </w:rPr>
        <w:t xml:space="preserve">תקנות אשר שר הפנים </w:t>
      </w:r>
      <w:r w:rsidRPr="008F3BC4">
        <w:rPr>
          <w:rtl/>
          <w:lang w:eastAsia="en-US"/>
        </w:rPr>
        <w:t>או הרשות</w:t>
      </w:r>
      <w:r>
        <w:rPr>
          <w:rtl/>
          <w:lang w:eastAsia="en-US"/>
        </w:rPr>
        <w:t xml:space="preserve"> ממונים על אכיפתם</w:t>
      </w:r>
      <w:r w:rsidRPr="008F3BC4">
        <w:rPr>
          <w:rtl/>
          <w:lang w:eastAsia="en-US"/>
        </w:rPr>
        <w:t>.</w:t>
      </w:r>
      <w:r w:rsidR="002E18FF">
        <w:rPr>
          <w:rFonts w:hint="cs"/>
          <w:rtl/>
          <w:lang w:eastAsia="en-US"/>
        </w:rPr>
        <w:t xml:space="preserve"> </w:t>
      </w:r>
    </w:p>
    <w:p w:rsidR="00835F17" w:rsidRPr="00EE3AB9" w:rsidRDefault="00835F17" w:rsidP="00F1653E">
      <w:pPr>
        <w:pStyle w:val="20"/>
        <w:keepNext/>
        <w:keepLines/>
        <w:numPr>
          <w:ilvl w:val="0"/>
          <w:numId w:val="0"/>
        </w:numPr>
        <w:tabs>
          <w:tab w:val="num" w:pos="257"/>
        </w:tabs>
        <w:spacing w:before="0" w:after="0"/>
        <w:ind w:left="257"/>
        <w:rPr>
          <w:b/>
          <w:bCs/>
          <w:lang w:eastAsia="en-US"/>
        </w:rPr>
      </w:pPr>
      <w:r w:rsidRPr="00EE3AB9">
        <w:rPr>
          <w:b/>
          <w:bCs/>
          <w:rtl/>
          <w:lang w:eastAsia="en-US"/>
        </w:rPr>
        <w:t>הרשות מורכבת ממספר מינהלים, אגפים ויחידות, כמפורט להלן:</w:t>
      </w:r>
    </w:p>
    <w:p w:rsidR="005D3555" w:rsidRPr="00404D63" w:rsidRDefault="005D3555" w:rsidP="00F1653E">
      <w:pPr>
        <w:pStyle w:val="20"/>
        <w:keepNext/>
        <w:keepLines/>
        <w:tabs>
          <w:tab w:val="num" w:pos="682"/>
        </w:tabs>
        <w:spacing w:before="0" w:after="0"/>
        <w:ind w:left="682" w:hanging="425"/>
        <w:rPr>
          <w:lang w:eastAsia="en-US"/>
        </w:rPr>
      </w:pPr>
      <w:r w:rsidRPr="00404D63">
        <w:rPr>
          <w:b/>
          <w:bCs/>
          <w:rtl/>
          <w:lang w:eastAsia="en-US"/>
        </w:rPr>
        <w:t>יחידות המטה</w:t>
      </w:r>
      <w:r w:rsidRPr="00404D63">
        <w:rPr>
          <w:rtl/>
          <w:lang w:eastAsia="en-US"/>
        </w:rPr>
        <w:t xml:space="preserve"> </w:t>
      </w:r>
    </w:p>
    <w:p w:rsidR="005D3555" w:rsidRDefault="005D3555" w:rsidP="00F1653E">
      <w:pPr>
        <w:pStyle w:val="20"/>
        <w:keepNext/>
        <w:keepLines/>
        <w:numPr>
          <w:ilvl w:val="0"/>
          <w:numId w:val="0"/>
        </w:numPr>
        <w:spacing w:before="0" w:after="0"/>
        <w:ind w:left="720" w:hanging="38"/>
        <w:rPr>
          <w:b/>
          <w:bCs/>
          <w:lang w:eastAsia="en-US"/>
        </w:rPr>
      </w:pPr>
      <w:r w:rsidRPr="008F3BC4">
        <w:rPr>
          <w:rtl/>
          <w:lang w:eastAsia="en-US"/>
        </w:rPr>
        <w:t>לשכת מנכ"ל, משאבי אנוש, לשכה משפטית, רכש,</w:t>
      </w:r>
      <w:r>
        <w:rPr>
          <w:rtl/>
          <w:lang w:eastAsia="en-US"/>
        </w:rPr>
        <w:t xml:space="preserve"> ביטחון וכיו"ב</w:t>
      </w:r>
      <w:r w:rsidRPr="008F3BC4">
        <w:rPr>
          <w:rtl/>
          <w:lang w:eastAsia="en-US"/>
        </w:rPr>
        <w:t>.</w:t>
      </w:r>
    </w:p>
    <w:p w:rsidR="00D17D5C" w:rsidRPr="00404D63" w:rsidRDefault="00835F17" w:rsidP="00F1653E">
      <w:pPr>
        <w:pStyle w:val="20"/>
        <w:keepNext/>
        <w:keepLines/>
        <w:tabs>
          <w:tab w:val="num" w:pos="682"/>
        </w:tabs>
        <w:spacing w:before="0" w:after="0"/>
        <w:ind w:left="682" w:hanging="425"/>
        <w:rPr>
          <w:b/>
          <w:bCs/>
          <w:lang w:eastAsia="en-US"/>
        </w:rPr>
      </w:pPr>
      <w:r w:rsidRPr="00404D63">
        <w:rPr>
          <w:b/>
          <w:bCs/>
          <w:rtl/>
          <w:lang w:eastAsia="en-US"/>
        </w:rPr>
        <w:t>מינהל אכיפה וזרים</w:t>
      </w:r>
    </w:p>
    <w:p w:rsidR="005D3555" w:rsidRDefault="00835F17" w:rsidP="00F1653E">
      <w:pPr>
        <w:pStyle w:val="34"/>
        <w:keepNext/>
        <w:keepLines/>
        <w:spacing w:before="0" w:after="0"/>
        <w:ind w:left="682"/>
        <w:rPr>
          <w:rtl/>
          <w:lang w:eastAsia="en-US"/>
        </w:rPr>
      </w:pPr>
      <w:r>
        <w:rPr>
          <w:rtl/>
          <w:lang w:eastAsia="en-US"/>
        </w:rPr>
        <w:t xml:space="preserve">עוסק באכיפת </w:t>
      </w:r>
      <w:r w:rsidRPr="008F3BC4">
        <w:rPr>
          <w:rtl/>
          <w:lang w:eastAsia="en-US"/>
        </w:rPr>
        <w:t xml:space="preserve">חוקים </w:t>
      </w:r>
      <w:r>
        <w:rPr>
          <w:rtl/>
          <w:lang w:eastAsia="en-US"/>
        </w:rPr>
        <w:t xml:space="preserve">בנושא שהות זרים ותעסוקתם וטיפול </w:t>
      </w:r>
      <w:r w:rsidRPr="007974AA">
        <w:rPr>
          <w:rtl/>
          <w:lang w:eastAsia="en-US"/>
        </w:rPr>
        <w:t>במסתננים ומבקשי מק</w:t>
      </w:r>
      <w:r>
        <w:rPr>
          <w:rtl/>
          <w:lang w:eastAsia="en-US"/>
        </w:rPr>
        <w:t>לט</w:t>
      </w:r>
      <w:r w:rsidR="003E1B1F">
        <w:rPr>
          <w:rFonts w:hint="cs"/>
          <w:rtl/>
          <w:lang w:eastAsia="en-US"/>
        </w:rPr>
        <w:t>.</w:t>
      </w:r>
    </w:p>
    <w:p w:rsidR="00D17D5C" w:rsidRPr="00404D63" w:rsidRDefault="00835F17" w:rsidP="00F1653E">
      <w:pPr>
        <w:pStyle w:val="20"/>
        <w:keepNext/>
        <w:keepLines/>
        <w:tabs>
          <w:tab w:val="num" w:pos="682"/>
        </w:tabs>
        <w:spacing w:before="0" w:after="0"/>
        <w:ind w:left="682" w:hanging="425"/>
        <w:rPr>
          <w:lang w:eastAsia="en-US"/>
        </w:rPr>
      </w:pPr>
      <w:r w:rsidRPr="00404D63">
        <w:rPr>
          <w:b/>
          <w:bCs/>
          <w:rtl/>
          <w:lang w:eastAsia="en-US"/>
        </w:rPr>
        <w:t xml:space="preserve">מינהל </w:t>
      </w:r>
      <w:r w:rsidR="00D17D5C" w:rsidRPr="00404D63">
        <w:rPr>
          <w:rFonts w:hint="cs"/>
          <w:b/>
          <w:bCs/>
          <w:rtl/>
          <w:lang w:eastAsia="en-US"/>
        </w:rPr>
        <w:t>ה</w:t>
      </w:r>
      <w:r w:rsidRPr="00404D63">
        <w:rPr>
          <w:b/>
          <w:bCs/>
          <w:rtl/>
          <w:lang w:eastAsia="en-US"/>
        </w:rPr>
        <w:t>אוכלוסין</w:t>
      </w:r>
    </w:p>
    <w:p w:rsidR="005D3555" w:rsidRDefault="00835F17" w:rsidP="00F1653E">
      <w:pPr>
        <w:pStyle w:val="34"/>
        <w:keepNext/>
        <w:keepLines/>
        <w:spacing w:before="0" w:after="0"/>
        <w:ind w:left="682"/>
        <w:rPr>
          <w:lang w:eastAsia="en-US"/>
        </w:rPr>
      </w:pPr>
      <w:r w:rsidRPr="00D47F18">
        <w:rPr>
          <w:rtl/>
          <w:lang w:eastAsia="en-US"/>
        </w:rPr>
        <w:t>עוסק בתחום מרשם ודרכונים, אזרחות ומעמד, אשרות, איחוד משפחות, עליה ושבות. מורכב מ</w:t>
      </w:r>
      <w:r w:rsidR="009C6634">
        <w:rPr>
          <w:rFonts w:hint="cs"/>
          <w:rtl/>
          <w:lang w:eastAsia="en-US"/>
        </w:rPr>
        <w:t xml:space="preserve">כ- </w:t>
      </w:r>
      <w:r w:rsidR="00F84DF6">
        <w:rPr>
          <w:rFonts w:hint="cs"/>
          <w:rtl/>
          <w:lang w:eastAsia="en-US"/>
        </w:rPr>
        <w:t>50</w:t>
      </w:r>
      <w:r w:rsidR="00F84DF6">
        <w:rPr>
          <w:rtl/>
          <w:lang w:eastAsia="en-US"/>
        </w:rPr>
        <w:t xml:space="preserve"> </w:t>
      </w:r>
      <w:r w:rsidR="00B84358">
        <w:rPr>
          <w:rtl/>
          <w:lang w:eastAsia="en-US"/>
        </w:rPr>
        <w:t>לשכות</w:t>
      </w:r>
      <w:r w:rsidR="00B84358">
        <w:rPr>
          <w:rFonts w:hint="cs"/>
          <w:rtl/>
          <w:lang w:eastAsia="en-US"/>
        </w:rPr>
        <w:t xml:space="preserve"> הפרוסות ברחבי הארץ. </w:t>
      </w:r>
    </w:p>
    <w:p w:rsidR="00D17D5C" w:rsidRPr="00404D63" w:rsidRDefault="00835F17" w:rsidP="00F1653E">
      <w:pPr>
        <w:pStyle w:val="20"/>
        <w:keepNext/>
        <w:keepLines/>
        <w:tabs>
          <w:tab w:val="num" w:pos="682"/>
        </w:tabs>
        <w:spacing w:before="0" w:after="0"/>
        <w:ind w:left="682" w:hanging="425"/>
        <w:rPr>
          <w:lang w:eastAsia="en-US"/>
        </w:rPr>
      </w:pPr>
      <w:r w:rsidRPr="00404D63">
        <w:rPr>
          <w:b/>
          <w:bCs/>
          <w:rtl/>
          <w:lang w:eastAsia="en-US"/>
        </w:rPr>
        <w:t>מינהל מעברי הגבול</w:t>
      </w:r>
    </w:p>
    <w:p w:rsidR="00835F17" w:rsidRDefault="00835F17" w:rsidP="00F1653E">
      <w:pPr>
        <w:pStyle w:val="34"/>
        <w:keepNext/>
        <w:keepLines/>
        <w:spacing w:before="0" w:after="0"/>
        <w:ind w:left="682"/>
        <w:rPr>
          <w:rtl/>
          <w:lang w:eastAsia="en-US"/>
        </w:rPr>
      </w:pPr>
      <w:r>
        <w:rPr>
          <w:rtl/>
          <w:lang w:eastAsia="en-US"/>
        </w:rPr>
        <w:t>מתפעל ומבצע ביקורת גבולות ב-23 מעברי גבול בינלאומיים של ישראל,</w:t>
      </w:r>
      <w:r w:rsidRPr="008F3BC4">
        <w:rPr>
          <w:rtl/>
          <w:lang w:eastAsia="en-US"/>
        </w:rPr>
        <w:t xml:space="preserve"> יבשתיים,</w:t>
      </w:r>
      <w:r>
        <w:rPr>
          <w:rtl/>
          <w:lang w:eastAsia="en-US"/>
        </w:rPr>
        <w:t xml:space="preserve"> ימיים ואוויריים</w:t>
      </w:r>
      <w:r w:rsidR="003E1B1F">
        <w:rPr>
          <w:rFonts w:hint="cs"/>
          <w:rtl/>
          <w:lang w:eastAsia="en-US"/>
        </w:rPr>
        <w:t>.</w:t>
      </w:r>
    </w:p>
    <w:p w:rsidR="00D17D5C" w:rsidRPr="00404D63" w:rsidRDefault="00835F17" w:rsidP="00F1653E">
      <w:pPr>
        <w:pStyle w:val="20"/>
        <w:keepNext/>
        <w:keepLines/>
        <w:tabs>
          <w:tab w:val="num" w:pos="682"/>
        </w:tabs>
        <w:spacing w:before="0" w:after="0"/>
        <w:ind w:left="682" w:hanging="425"/>
        <w:rPr>
          <w:lang w:eastAsia="en-US"/>
        </w:rPr>
      </w:pPr>
      <w:r w:rsidRPr="00404D63">
        <w:rPr>
          <w:b/>
          <w:bCs/>
          <w:rtl/>
          <w:lang w:eastAsia="en-US"/>
        </w:rPr>
        <w:t>מינהל שירות למעסיקים ועובדים זרים</w:t>
      </w:r>
    </w:p>
    <w:p w:rsidR="00835F17" w:rsidRDefault="00835F17" w:rsidP="00F1653E">
      <w:pPr>
        <w:pStyle w:val="34"/>
        <w:keepNext/>
        <w:keepLines/>
        <w:spacing w:before="0" w:after="0"/>
        <w:ind w:left="965" w:hanging="283"/>
        <w:rPr>
          <w:rtl/>
          <w:lang w:eastAsia="en-US"/>
        </w:rPr>
      </w:pPr>
      <w:r>
        <w:rPr>
          <w:rtl/>
          <w:lang w:eastAsia="en-US"/>
        </w:rPr>
        <w:t>עוסק ב</w:t>
      </w:r>
      <w:r w:rsidRPr="008F3BC4">
        <w:rPr>
          <w:rtl/>
          <w:lang w:eastAsia="en-US"/>
        </w:rPr>
        <w:t>ה</w:t>
      </w:r>
      <w:r>
        <w:rPr>
          <w:rtl/>
          <w:lang w:eastAsia="en-US"/>
        </w:rPr>
        <w:t xml:space="preserve">סדרת העסקתם של עובדים </w:t>
      </w:r>
      <w:r w:rsidRPr="008F3BC4">
        <w:rPr>
          <w:rtl/>
          <w:lang w:eastAsia="en-US"/>
        </w:rPr>
        <w:t>זרים</w:t>
      </w:r>
      <w:r>
        <w:rPr>
          <w:rtl/>
          <w:lang w:eastAsia="en-US"/>
        </w:rPr>
        <w:t xml:space="preserve"> בישראל</w:t>
      </w:r>
      <w:r w:rsidRPr="008F3BC4">
        <w:rPr>
          <w:rtl/>
          <w:lang w:eastAsia="en-US"/>
        </w:rPr>
        <w:t xml:space="preserve">. </w:t>
      </w:r>
    </w:p>
    <w:p w:rsidR="003521CD" w:rsidRPr="00BF4321" w:rsidRDefault="003521CD" w:rsidP="00F1653E">
      <w:pPr>
        <w:pStyle w:val="13"/>
        <w:keepNext/>
        <w:keepLines/>
        <w:numPr>
          <w:ilvl w:val="0"/>
          <w:numId w:val="1"/>
        </w:numPr>
        <w:tabs>
          <w:tab w:val="clear" w:pos="567"/>
          <w:tab w:val="left" w:pos="302"/>
        </w:tabs>
        <w:spacing w:before="0" w:after="0"/>
        <w:ind w:left="302" w:hanging="270"/>
        <w:rPr>
          <w:b/>
          <w:bCs/>
        </w:rPr>
      </w:pPr>
      <w:r w:rsidRPr="00BF4321">
        <w:rPr>
          <w:rFonts w:hint="cs"/>
          <w:b/>
          <w:bCs/>
          <w:rtl/>
        </w:rPr>
        <w:lastRenderedPageBreak/>
        <w:t>השירות</w:t>
      </w:r>
      <w:r w:rsidR="00A014FB" w:rsidRPr="00BF4321">
        <w:rPr>
          <w:rFonts w:hint="cs"/>
          <w:b/>
          <w:bCs/>
          <w:rtl/>
        </w:rPr>
        <w:t>ים</w:t>
      </w:r>
      <w:r w:rsidRPr="00BF4321">
        <w:rPr>
          <w:rFonts w:hint="cs"/>
          <w:b/>
          <w:bCs/>
          <w:rtl/>
        </w:rPr>
        <w:t>:</w:t>
      </w:r>
    </w:p>
    <w:p w:rsidR="00EF7BA9" w:rsidRDefault="00EF7BA9" w:rsidP="00F1653E">
      <w:pPr>
        <w:pStyle w:val="20"/>
        <w:keepNext/>
        <w:keepLines/>
        <w:tabs>
          <w:tab w:val="num" w:pos="682"/>
        </w:tabs>
        <w:spacing w:before="0" w:after="0"/>
        <w:ind w:left="682" w:hanging="425"/>
        <w:rPr>
          <w:b/>
          <w:bCs/>
          <w:lang w:eastAsia="en-US"/>
        </w:rPr>
      </w:pPr>
      <w:r>
        <w:rPr>
          <w:rFonts w:hint="cs"/>
          <w:b/>
          <w:bCs/>
          <w:rtl/>
          <w:lang w:eastAsia="en-US"/>
        </w:rPr>
        <w:t>כללי:</w:t>
      </w:r>
    </w:p>
    <w:p w:rsidR="008B649D" w:rsidRPr="008B649D" w:rsidRDefault="008B649D" w:rsidP="003D2173">
      <w:pPr>
        <w:pStyle w:val="20"/>
        <w:keepNext/>
        <w:keepLines/>
        <w:numPr>
          <w:ilvl w:val="2"/>
          <w:numId w:val="1"/>
        </w:numPr>
        <w:tabs>
          <w:tab w:val="clear" w:pos="1956"/>
          <w:tab w:val="num" w:pos="1391"/>
        </w:tabs>
        <w:spacing w:before="0" w:after="0"/>
        <w:ind w:left="1391" w:hanging="709"/>
        <w:rPr>
          <w:sz w:val="22"/>
          <w:lang w:eastAsia="en-US"/>
        </w:rPr>
      </w:pPr>
      <w:r w:rsidRPr="008B649D">
        <w:rPr>
          <w:sz w:val="22"/>
          <w:rtl/>
          <w:lang w:eastAsia="en-US"/>
        </w:rPr>
        <w:t>במסגרת תפקידיה, אמונה רשות האוכלוסין וההגירה על הנפקת אישורים כלליים למיניהם, תעודות זהות ומסמכי נסיעה (דרכונים) לאזרחי מדינת ישראל ולתושביה, בהתאם לחוק מרשם האוכלוסין, תשכ"ה-1965 וחוק הדרכונים, תשי"ב-1952.</w:t>
      </w:r>
    </w:p>
    <w:p w:rsidR="00EF7BA9" w:rsidRDefault="00EF7BA9" w:rsidP="003D2173">
      <w:pPr>
        <w:pStyle w:val="20"/>
        <w:keepNext/>
        <w:keepLines/>
        <w:numPr>
          <w:ilvl w:val="2"/>
          <w:numId w:val="1"/>
        </w:numPr>
        <w:tabs>
          <w:tab w:val="clear" w:pos="1956"/>
          <w:tab w:val="num" w:pos="1391"/>
        </w:tabs>
        <w:spacing w:before="0" w:after="0"/>
        <w:ind w:left="1391" w:hanging="709"/>
        <w:rPr>
          <w:sz w:val="22"/>
          <w:lang w:eastAsia="en-US"/>
        </w:rPr>
      </w:pPr>
      <w:r>
        <w:rPr>
          <w:rFonts w:hint="cs"/>
          <w:sz w:val="22"/>
          <w:rtl/>
          <w:lang w:eastAsia="en-US"/>
        </w:rPr>
        <w:t xml:space="preserve">מכרז זה עוסק </w:t>
      </w:r>
      <w:r w:rsidR="003B45C2">
        <w:rPr>
          <w:rFonts w:hint="cs"/>
          <w:sz w:val="22"/>
          <w:rtl/>
          <w:lang w:eastAsia="en-US"/>
        </w:rPr>
        <w:t>בשני</w:t>
      </w:r>
      <w:r>
        <w:rPr>
          <w:rFonts w:hint="cs"/>
          <w:sz w:val="22"/>
          <w:rtl/>
          <w:lang w:eastAsia="en-US"/>
        </w:rPr>
        <w:t xml:space="preserve"> סוגים של משלוחי מסמכים בהתאם לצרכי הרשות אשר יפורטו להלן.</w:t>
      </w:r>
    </w:p>
    <w:p w:rsidR="008B649D" w:rsidRDefault="008B649D" w:rsidP="00EF7BA9">
      <w:pPr>
        <w:pStyle w:val="20"/>
        <w:keepNext/>
        <w:keepLines/>
        <w:numPr>
          <w:ilvl w:val="2"/>
          <w:numId w:val="1"/>
        </w:numPr>
        <w:tabs>
          <w:tab w:val="clear" w:pos="1956"/>
          <w:tab w:val="num" w:pos="1391"/>
        </w:tabs>
        <w:spacing w:before="0" w:after="0"/>
        <w:ind w:left="1391" w:hanging="709"/>
        <w:rPr>
          <w:sz w:val="22"/>
          <w:lang w:eastAsia="en-US"/>
        </w:rPr>
      </w:pPr>
      <w:r w:rsidRPr="008B649D">
        <w:rPr>
          <w:sz w:val="22"/>
          <w:rtl/>
          <w:lang w:eastAsia="en-US"/>
        </w:rPr>
        <w:t>הרשות תבחן את הצעות המחיר של המציעים לכל אחד משני סוגי המשלוחים בצורה בלתי תלויה ותבחר זוכה לכל אחד מהסוגים בנפרד. הצעת המחיר הזולה ביותר לכל סוג משלוח תיבחר כהצעה הזוכה לאותו הסוג. אין מניעה כי ספק אחד יזכה בשני סוגי המשלוחים או יבחרו שני ספקים שונים.</w:t>
      </w:r>
    </w:p>
    <w:p w:rsidR="00EF7BA9" w:rsidRPr="003D2173" w:rsidRDefault="00EF7BA9" w:rsidP="003D2173">
      <w:pPr>
        <w:pStyle w:val="20"/>
        <w:keepNext/>
        <w:keepLines/>
        <w:numPr>
          <w:ilvl w:val="2"/>
          <w:numId w:val="1"/>
        </w:numPr>
        <w:tabs>
          <w:tab w:val="clear" w:pos="1956"/>
          <w:tab w:val="num" w:pos="1391"/>
          <w:tab w:val="num" w:pos="1997"/>
        </w:tabs>
        <w:spacing w:before="0" w:after="0"/>
        <w:ind w:left="1391" w:hanging="709"/>
        <w:rPr>
          <w:sz w:val="22"/>
          <w:lang w:eastAsia="en-US"/>
        </w:rPr>
      </w:pPr>
      <w:r w:rsidRPr="003D2173">
        <w:rPr>
          <w:sz w:val="22"/>
          <w:rtl/>
          <w:lang w:eastAsia="en-US"/>
        </w:rPr>
        <w:t xml:space="preserve">יודגש, כי אין בזכייה במכרז כדי לחייב את הרשות לרכוש מהספק שירותי דיוור בהיקף כלשהו (או בכלל). הרשות אף אינה מחויבת לרכוש שירות זה מהספק באופן בלעדי. </w:t>
      </w:r>
    </w:p>
    <w:p w:rsidR="008B649D" w:rsidRDefault="008B649D" w:rsidP="008B649D">
      <w:pPr>
        <w:pStyle w:val="20"/>
        <w:keepNext/>
        <w:keepLines/>
        <w:tabs>
          <w:tab w:val="num" w:pos="682"/>
        </w:tabs>
        <w:spacing w:before="0" w:after="0"/>
        <w:ind w:left="682" w:hanging="425"/>
        <w:rPr>
          <w:b/>
          <w:bCs/>
          <w:lang w:eastAsia="en-US"/>
        </w:rPr>
      </w:pPr>
      <w:r>
        <w:rPr>
          <w:rFonts w:hint="cs"/>
          <w:b/>
          <w:bCs/>
          <w:rtl/>
          <w:lang w:eastAsia="en-US"/>
        </w:rPr>
        <w:t xml:space="preserve">שירות ראשון - </w:t>
      </w:r>
      <w:r w:rsidRPr="005F7B0C">
        <w:rPr>
          <w:rFonts w:hint="eastAsia"/>
          <w:b/>
          <w:bCs/>
          <w:rtl/>
          <w:lang w:eastAsia="en-US"/>
        </w:rPr>
        <w:t>משלוח</w:t>
      </w:r>
      <w:r w:rsidRPr="005F7B0C">
        <w:rPr>
          <w:b/>
          <w:bCs/>
          <w:rtl/>
          <w:lang w:eastAsia="en-US"/>
        </w:rPr>
        <w:t xml:space="preserve"> </w:t>
      </w:r>
      <w:r w:rsidRPr="005F7B0C">
        <w:rPr>
          <w:rFonts w:hint="eastAsia"/>
          <w:b/>
          <w:bCs/>
          <w:rtl/>
          <w:lang w:eastAsia="en-US"/>
        </w:rPr>
        <w:t>דואר</w:t>
      </w:r>
      <w:r w:rsidRPr="005F7B0C">
        <w:rPr>
          <w:b/>
          <w:bCs/>
          <w:rtl/>
          <w:lang w:eastAsia="en-US"/>
        </w:rPr>
        <w:t xml:space="preserve"> </w:t>
      </w:r>
      <w:r w:rsidRPr="005F7B0C">
        <w:rPr>
          <w:rFonts w:hint="eastAsia"/>
          <w:b/>
          <w:bCs/>
          <w:rtl/>
          <w:lang w:eastAsia="en-US"/>
        </w:rPr>
        <w:t>כמות</w:t>
      </w:r>
      <w:r>
        <w:rPr>
          <w:rFonts w:hint="cs"/>
          <w:b/>
          <w:bCs/>
          <w:rtl/>
          <w:lang w:eastAsia="en-US"/>
        </w:rPr>
        <w:t>י</w:t>
      </w:r>
      <w:r w:rsidRPr="005F7B0C">
        <w:rPr>
          <w:b/>
          <w:bCs/>
          <w:rtl/>
          <w:lang w:eastAsia="en-US"/>
        </w:rPr>
        <w:t xml:space="preserve"> </w:t>
      </w:r>
      <w:r w:rsidRPr="005F7B0C">
        <w:rPr>
          <w:rFonts w:hint="eastAsia"/>
          <w:b/>
          <w:bCs/>
          <w:rtl/>
          <w:lang w:eastAsia="en-US"/>
        </w:rPr>
        <w:t>רגיל</w:t>
      </w:r>
      <w:r>
        <w:rPr>
          <w:rFonts w:hint="cs"/>
          <w:b/>
          <w:bCs/>
          <w:rtl/>
          <w:lang w:eastAsia="en-US"/>
        </w:rPr>
        <w:t>:</w:t>
      </w:r>
    </w:p>
    <w:p w:rsidR="008B649D" w:rsidRDefault="008B649D" w:rsidP="008B649D">
      <w:pPr>
        <w:pStyle w:val="20"/>
        <w:keepNext/>
        <w:keepLines/>
        <w:numPr>
          <w:ilvl w:val="2"/>
          <w:numId w:val="1"/>
        </w:numPr>
        <w:tabs>
          <w:tab w:val="clear" w:pos="1956"/>
          <w:tab w:val="num" w:pos="1391"/>
        </w:tabs>
        <w:spacing w:before="0" w:after="0"/>
        <w:ind w:left="1391" w:hanging="709"/>
        <w:rPr>
          <w:sz w:val="22"/>
          <w:lang w:eastAsia="en-US"/>
        </w:rPr>
      </w:pPr>
      <w:r w:rsidRPr="005F7B0C">
        <w:rPr>
          <w:rFonts w:hint="eastAsia"/>
          <w:sz w:val="22"/>
          <w:rtl/>
          <w:lang w:eastAsia="en-US"/>
        </w:rPr>
        <w:t>הרשות</w:t>
      </w:r>
      <w:r w:rsidRPr="005F7B0C">
        <w:rPr>
          <w:sz w:val="22"/>
          <w:rtl/>
          <w:lang w:eastAsia="en-US"/>
        </w:rPr>
        <w:t xml:space="preserve"> </w:t>
      </w:r>
      <w:r w:rsidRPr="005F7B0C">
        <w:rPr>
          <w:rFonts w:hint="eastAsia"/>
          <w:sz w:val="22"/>
          <w:rtl/>
          <w:lang w:eastAsia="en-US"/>
        </w:rPr>
        <w:t>שולחת</w:t>
      </w:r>
      <w:r w:rsidRPr="005F7B0C">
        <w:rPr>
          <w:sz w:val="22"/>
          <w:rtl/>
          <w:lang w:eastAsia="en-US"/>
        </w:rPr>
        <w:t xml:space="preserve"> </w:t>
      </w:r>
      <w:r w:rsidRPr="005F7B0C">
        <w:rPr>
          <w:rFonts w:hint="eastAsia"/>
          <w:sz w:val="22"/>
          <w:rtl/>
          <w:lang w:eastAsia="en-US"/>
        </w:rPr>
        <w:t>מעת</w:t>
      </w:r>
      <w:r w:rsidRPr="005F7B0C">
        <w:rPr>
          <w:sz w:val="22"/>
          <w:rtl/>
          <w:lang w:eastAsia="en-US"/>
        </w:rPr>
        <w:t xml:space="preserve"> </w:t>
      </w:r>
      <w:r w:rsidRPr="005F7B0C">
        <w:rPr>
          <w:rFonts w:hint="eastAsia"/>
          <w:sz w:val="22"/>
          <w:rtl/>
          <w:lang w:eastAsia="en-US"/>
        </w:rPr>
        <w:t>לעת</w:t>
      </w:r>
      <w:r w:rsidRPr="005F7B0C">
        <w:rPr>
          <w:sz w:val="22"/>
          <w:rtl/>
          <w:lang w:eastAsia="en-US"/>
        </w:rPr>
        <w:t xml:space="preserve"> </w:t>
      </w:r>
      <w:r w:rsidRPr="005F7B0C">
        <w:rPr>
          <w:rFonts w:hint="eastAsia"/>
          <w:sz w:val="22"/>
          <w:rtl/>
          <w:lang w:eastAsia="en-US"/>
        </w:rPr>
        <w:t>דברי</w:t>
      </w:r>
      <w:r w:rsidRPr="005F7B0C">
        <w:rPr>
          <w:sz w:val="22"/>
          <w:rtl/>
          <w:lang w:eastAsia="en-US"/>
        </w:rPr>
        <w:t xml:space="preserve"> </w:t>
      </w:r>
      <w:r w:rsidRPr="005F7B0C">
        <w:rPr>
          <w:rFonts w:hint="eastAsia"/>
          <w:sz w:val="22"/>
          <w:rtl/>
          <w:lang w:eastAsia="en-US"/>
        </w:rPr>
        <w:t>דואר</w:t>
      </w:r>
      <w:r>
        <w:rPr>
          <w:rFonts w:hint="cs"/>
          <w:sz w:val="22"/>
          <w:rtl/>
          <w:lang w:eastAsia="en-US"/>
        </w:rPr>
        <w:t xml:space="preserve"> רגילים</w:t>
      </w:r>
      <w:r w:rsidRPr="005F7B0C">
        <w:rPr>
          <w:sz w:val="22"/>
          <w:rtl/>
          <w:lang w:eastAsia="en-US"/>
        </w:rPr>
        <w:t xml:space="preserve"> </w:t>
      </w:r>
      <w:r w:rsidRPr="005F7B0C">
        <w:rPr>
          <w:rFonts w:hint="eastAsia"/>
          <w:sz w:val="22"/>
          <w:rtl/>
          <w:lang w:eastAsia="en-US"/>
        </w:rPr>
        <w:t>לאזרחים</w:t>
      </w:r>
      <w:r w:rsidRPr="005F7B0C">
        <w:rPr>
          <w:sz w:val="22"/>
          <w:rtl/>
          <w:lang w:eastAsia="en-US"/>
        </w:rPr>
        <w:t>.</w:t>
      </w:r>
    </w:p>
    <w:p w:rsidR="008B649D" w:rsidRDefault="008B649D" w:rsidP="008B649D">
      <w:pPr>
        <w:pStyle w:val="20"/>
        <w:keepNext/>
        <w:keepLines/>
        <w:numPr>
          <w:ilvl w:val="2"/>
          <w:numId w:val="1"/>
        </w:numPr>
        <w:tabs>
          <w:tab w:val="clear" w:pos="1956"/>
          <w:tab w:val="num" w:pos="1391"/>
        </w:tabs>
        <w:spacing w:before="0" w:after="0"/>
        <w:ind w:left="1391" w:hanging="709"/>
        <w:rPr>
          <w:sz w:val="22"/>
          <w:lang w:eastAsia="en-US"/>
        </w:rPr>
      </w:pPr>
      <w:r>
        <w:rPr>
          <w:rFonts w:hint="cs"/>
          <w:sz w:val="22"/>
          <w:rtl/>
          <w:lang w:eastAsia="en-US"/>
        </w:rPr>
        <w:t>דברי הדואר שיועברו יהיו במשקל שלא יעלה על 50 גרם.</w:t>
      </w:r>
    </w:p>
    <w:p w:rsidR="008B649D" w:rsidRPr="005F7B0C" w:rsidRDefault="008B649D" w:rsidP="008B649D">
      <w:pPr>
        <w:pStyle w:val="20"/>
        <w:keepNext/>
        <w:keepLines/>
        <w:numPr>
          <w:ilvl w:val="2"/>
          <w:numId w:val="1"/>
        </w:numPr>
        <w:tabs>
          <w:tab w:val="clear" w:pos="1956"/>
          <w:tab w:val="num" w:pos="1391"/>
          <w:tab w:val="num" w:pos="1997"/>
        </w:tabs>
        <w:spacing w:before="0" w:after="0"/>
        <w:ind w:left="1391" w:hanging="709"/>
        <w:rPr>
          <w:sz w:val="22"/>
          <w:lang w:eastAsia="en-US"/>
        </w:rPr>
      </w:pPr>
      <w:r>
        <w:rPr>
          <w:rFonts w:hint="cs"/>
          <w:sz w:val="22"/>
          <w:rtl/>
          <w:lang w:eastAsia="en-US"/>
        </w:rPr>
        <w:t>דברי הדואר יועברו לספק כשהם במעטפות שיסופקו על ידי הרשות.</w:t>
      </w:r>
    </w:p>
    <w:p w:rsidR="008B649D" w:rsidRPr="005F7B0C" w:rsidRDefault="008B649D" w:rsidP="008B649D">
      <w:pPr>
        <w:pStyle w:val="20"/>
        <w:keepNext/>
        <w:keepLines/>
        <w:numPr>
          <w:ilvl w:val="2"/>
          <w:numId w:val="1"/>
        </w:numPr>
        <w:tabs>
          <w:tab w:val="clear" w:pos="1956"/>
          <w:tab w:val="num" w:pos="1391"/>
          <w:tab w:val="num" w:pos="1997"/>
        </w:tabs>
        <w:spacing w:before="0" w:after="0"/>
        <w:ind w:left="1391" w:hanging="709"/>
        <w:rPr>
          <w:sz w:val="22"/>
          <w:lang w:eastAsia="en-US"/>
        </w:rPr>
      </w:pPr>
      <w:r w:rsidRPr="005F7B0C">
        <w:rPr>
          <w:rFonts w:hint="eastAsia"/>
          <w:sz w:val="22"/>
          <w:rtl/>
          <w:lang w:eastAsia="en-US"/>
        </w:rPr>
        <w:t>דברי</w:t>
      </w:r>
      <w:r w:rsidRPr="005F7B0C">
        <w:rPr>
          <w:sz w:val="22"/>
          <w:rtl/>
          <w:lang w:eastAsia="en-US"/>
        </w:rPr>
        <w:t xml:space="preserve"> דואר אלה </w:t>
      </w:r>
      <w:r w:rsidRPr="005F7B0C">
        <w:rPr>
          <w:rFonts w:hint="eastAsia"/>
          <w:sz w:val="22"/>
          <w:rtl/>
          <w:lang w:eastAsia="en-US"/>
        </w:rPr>
        <w:t>ייאספו</w:t>
      </w:r>
      <w:r w:rsidRPr="005F7B0C">
        <w:rPr>
          <w:sz w:val="22"/>
          <w:rtl/>
          <w:lang w:eastAsia="en-US"/>
        </w:rPr>
        <w:t xml:space="preserve"> </w:t>
      </w:r>
      <w:r w:rsidRPr="005F7B0C">
        <w:rPr>
          <w:rFonts w:hint="eastAsia"/>
          <w:sz w:val="22"/>
          <w:rtl/>
          <w:lang w:eastAsia="en-US"/>
        </w:rPr>
        <w:t>מיחידות</w:t>
      </w:r>
      <w:r w:rsidRPr="005F7B0C">
        <w:rPr>
          <w:sz w:val="22"/>
          <w:rtl/>
          <w:lang w:eastAsia="en-US"/>
        </w:rPr>
        <w:t xml:space="preserve"> </w:t>
      </w:r>
      <w:r w:rsidRPr="005F7B0C">
        <w:rPr>
          <w:rFonts w:hint="eastAsia"/>
          <w:sz w:val="22"/>
          <w:rtl/>
          <w:lang w:eastAsia="en-US"/>
        </w:rPr>
        <w:t>הרשות</w:t>
      </w:r>
      <w:r w:rsidRPr="005F7B0C">
        <w:rPr>
          <w:sz w:val="22"/>
          <w:rtl/>
          <w:lang w:eastAsia="en-US"/>
        </w:rPr>
        <w:t xml:space="preserve"> </w:t>
      </w:r>
      <w:r w:rsidRPr="005F7B0C">
        <w:rPr>
          <w:rFonts w:hint="eastAsia"/>
          <w:sz w:val="22"/>
          <w:rtl/>
          <w:lang w:eastAsia="en-US"/>
        </w:rPr>
        <w:t>הבאות</w:t>
      </w:r>
      <w:r>
        <w:rPr>
          <w:rFonts w:hint="cs"/>
          <w:sz w:val="22"/>
          <w:rtl/>
          <w:lang w:eastAsia="en-US"/>
        </w:rPr>
        <w:t xml:space="preserve"> ובתדירות המפורטת</w:t>
      </w:r>
      <w:r w:rsidRPr="005F7B0C">
        <w:rPr>
          <w:sz w:val="22"/>
          <w:rtl/>
          <w:lang w:eastAsia="en-US"/>
        </w:rPr>
        <w:t>:</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4"/>
        <w:gridCol w:w="1574"/>
        <w:gridCol w:w="1574"/>
        <w:gridCol w:w="1574"/>
        <w:gridCol w:w="1575"/>
      </w:tblGrid>
      <w:tr w:rsidR="008B649D" w:rsidRPr="00A60B4D" w:rsidTr="00843EF6">
        <w:trPr>
          <w:jc w:val="right"/>
        </w:trPr>
        <w:tc>
          <w:tcPr>
            <w:tcW w:w="1574" w:type="dxa"/>
            <w:shd w:val="clear" w:color="auto" w:fill="auto"/>
          </w:tcPr>
          <w:p w:rsidR="008B649D" w:rsidRPr="00A60B4D" w:rsidRDefault="008B649D" w:rsidP="00EF3846">
            <w:pPr>
              <w:pStyle w:val="40"/>
              <w:keepNext/>
              <w:keepLines/>
              <w:numPr>
                <w:ilvl w:val="0"/>
                <w:numId w:val="0"/>
              </w:numPr>
              <w:spacing w:before="0" w:after="0"/>
              <w:jc w:val="center"/>
              <w:rPr>
                <w:b/>
                <w:bCs/>
                <w:sz w:val="22"/>
                <w:rtl/>
                <w:lang w:eastAsia="en-US"/>
              </w:rPr>
            </w:pPr>
            <w:r w:rsidRPr="00A60B4D">
              <w:rPr>
                <w:rFonts w:hint="eastAsia"/>
                <w:b/>
                <w:bCs/>
                <w:sz w:val="22"/>
                <w:rtl/>
                <w:lang w:eastAsia="en-US"/>
              </w:rPr>
              <w:t>מחוז</w:t>
            </w:r>
          </w:p>
        </w:tc>
        <w:tc>
          <w:tcPr>
            <w:tcW w:w="1574" w:type="dxa"/>
            <w:shd w:val="clear" w:color="auto" w:fill="auto"/>
          </w:tcPr>
          <w:p w:rsidR="008B649D" w:rsidRPr="00A60B4D" w:rsidRDefault="008B649D" w:rsidP="00EF3846">
            <w:pPr>
              <w:pStyle w:val="40"/>
              <w:keepNext/>
              <w:keepLines/>
              <w:numPr>
                <w:ilvl w:val="0"/>
                <w:numId w:val="0"/>
              </w:numPr>
              <w:spacing w:before="0" w:after="0"/>
              <w:jc w:val="center"/>
              <w:rPr>
                <w:b/>
                <w:bCs/>
                <w:sz w:val="22"/>
                <w:rtl/>
                <w:lang w:eastAsia="en-US"/>
              </w:rPr>
            </w:pPr>
            <w:r w:rsidRPr="00A60B4D">
              <w:rPr>
                <w:rFonts w:hint="eastAsia"/>
                <w:b/>
                <w:bCs/>
                <w:sz w:val="22"/>
                <w:rtl/>
                <w:lang w:eastAsia="en-US"/>
              </w:rPr>
              <w:t>שם</w:t>
            </w:r>
            <w:r w:rsidRPr="00A60B4D">
              <w:rPr>
                <w:b/>
                <w:bCs/>
                <w:sz w:val="22"/>
                <w:rtl/>
                <w:lang w:eastAsia="en-US"/>
              </w:rPr>
              <w:t xml:space="preserve"> </w:t>
            </w:r>
            <w:r w:rsidRPr="00A60B4D">
              <w:rPr>
                <w:rFonts w:hint="eastAsia"/>
                <w:b/>
                <w:bCs/>
                <w:sz w:val="22"/>
                <w:rtl/>
                <w:lang w:eastAsia="en-US"/>
              </w:rPr>
              <w:t>יחידה</w:t>
            </w:r>
          </w:p>
        </w:tc>
        <w:tc>
          <w:tcPr>
            <w:tcW w:w="1574" w:type="dxa"/>
            <w:shd w:val="clear" w:color="auto" w:fill="auto"/>
          </w:tcPr>
          <w:p w:rsidR="008B649D" w:rsidRPr="00A60B4D" w:rsidRDefault="008B649D" w:rsidP="00EF3846">
            <w:pPr>
              <w:pStyle w:val="40"/>
              <w:keepNext/>
              <w:keepLines/>
              <w:numPr>
                <w:ilvl w:val="0"/>
                <w:numId w:val="0"/>
              </w:numPr>
              <w:spacing w:before="0" w:after="0"/>
              <w:jc w:val="center"/>
              <w:rPr>
                <w:b/>
                <w:bCs/>
                <w:sz w:val="22"/>
                <w:rtl/>
                <w:lang w:eastAsia="en-US"/>
              </w:rPr>
            </w:pPr>
            <w:r w:rsidRPr="00A60B4D">
              <w:rPr>
                <w:rFonts w:hint="eastAsia"/>
                <w:b/>
                <w:bCs/>
                <w:sz w:val="22"/>
                <w:rtl/>
                <w:lang w:eastAsia="en-US"/>
              </w:rPr>
              <w:t>כתובת</w:t>
            </w:r>
            <w:r w:rsidRPr="00A60B4D">
              <w:rPr>
                <w:b/>
                <w:bCs/>
                <w:sz w:val="22"/>
                <w:rtl/>
                <w:lang w:eastAsia="en-US"/>
              </w:rPr>
              <w:t xml:space="preserve"> </w:t>
            </w:r>
            <w:r w:rsidRPr="00A60B4D">
              <w:rPr>
                <w:rFonts w:hint="eastAsia"/>
                <w:b/>
                <w:bCs/>
                <w:sz w:val="22"/>
                <w:rtl/>
                <w:lang w:eastAsia="en-US"/>
              </w:rPr>
              <w:t>היחידה</w:t>
            </w:r>
          </w:p>
        </w:tc>
        <w:tc>
          <w:tcPr>
            <w:tcW w:w="1574" w:type="dxa"/>
            <w:shd w:val="clear" w:color="auto" w:fill="auto"/>
          </w:tcPr>
          <w:p w:rsidR="008B649D" w:rsidRPr="00A60B4D" w:rsidRDefault="008B649D" w:rsidP="00EF3846">
            <w:pPr>
              <w:pStyle w:val="40"/>
              <w:keepNext/>
              <w:keepLines/>
              <w:numPr>
                <w:ilvl w:val="0"/>
                <w:numId w:val="0"/>
              </w:numPr>
              <w:spacing w:before="0" w:after="0"/>
              <w:jc w:val="center"/>
              <w:rPr>
                <w:b/>
                <w:bCs/>
                <w:sz w:val="22"/>
                <w:rtl/>
                <w:lang w:eastAsia="en-US"/>
              </w:rPr>
            </w:pPr>
            <w:r w:rsidRPr="00A60B4D">
              <w:rPr>
                <w:rFonts w:hint="eastAsia"/>
                <w:b/>
                <w:bCs/>
                <w:sz w:val="22"/>
                <w:rtl/>
                <w:lang w:eastAsia="en-US"/>
              </w:rPr>
              <w:t>כמות</w:t>
            </w:r>
            <w:r w:rsidRPr="00A60B4D">
              <w:rPr>
                <w:b/>
                <w:bCs/>
                <w:sz w:val="22"/>
                <w:rtl/>
                <w:lang w:eastAsia="en-US"/>
              </w:rPr>
              <w:t xml:space="preserve"> </w:t>
            </w:r>
            <w:r w:rsidRPr="00A60B4D">
              <w:rPr>
                <w:rFonts w:hint="eastAsia"/>
                <w:b/>
                <w:bCs/>
                <w:sz w:val="22"/>
                <w:rtl/>
                <w:lang w:eastAsia="en-US"/>
              </w:rPr>
              <w:t>משוערת</w:t>
            </w:r>
          </w:p>
        </w:tc>
        <w:tc>
          <w:tcPr>
            <w:tcW w:w="1575" w:type="dxa"/>
            <w:shd w:val="clear" w:color="auto" w:fill="auto"/>
          </w:tcPr>
          <w:p w:rsidR="008B649D" w:rsidRPr="00A60B4D" w:rsidRDefault="008B649D" w:rsidP="00EF3846">
            <w:pPr>
              <w:pStyle w:val="40"/>
              <w:keepNext/>
              <w:keepLines/>
              <w:numPr>
                <w:ilvl w:val="0"/>
                <w:numId w:val="0"/>
              </w:numPr>
              <w:spacing w:before="0" w:after="0"/>
              <w:jc w:val="center"/>
              <w:rPr>
                <w:b/>
                <w:bCs/>
                <w:sz w:val="22"/>
                <w:rtl/>
                <w:lang w:eastAsia="en-US"/>
              </w:rPr>
            </w:pPr>
            <w:r w:rsidRPr="00A60B4D">
              <w:rPr>
                <w:rFonts w:hint="eastAsia"/>
                <w:b/>
                <w:bCs/>
                <w:sz w:val="22"/>
                <w:rtl/>
                <w:lang w:eastAsia="en-US"/>
              </w:rPr>
              <w:t>מועדי</w:t>
            </w:r>
            <w:r w:rsidRPr="00A60B4D">
              <w:rPr>
                <w:b/>
                <w:bCs/>
                <w:sz w:val="22"/>
                <w:rtl/>
                <w:lang w:eastAsia="en-US"/>
              </w:rPr>
              <w:t xml:space="preserve"> </w:t>
            </w:r>
            <w:r w:rsidRPr="00A60B4D">
              <w:rPr>
                <w:rFonts w:hint="eastAsia"/>
                <w:b/>
                <w:bCs/>
                <w:sz w:val="22"/>
                <w:rtl/>
                <w:lang w:eastAsia="en-US"/>
              </w:rPr>
              <w:t>איסוף</w:t>
            </w:r>
          </w:p>
        </w:tc>
      </w:tr>
      <w:tr w:rsidR="008B649D" w:rsidRPr="00A60B4D" w:rsidTr="00843EF6">
        <w:trPr>
          <w:jc w:val="right"/>
        </w:trPr>
        <w:tc>
          <w:tcPr>
            <w:tcW w:w="1574" w:type="dxa"/>
            <w:shd w:val="clear" w:color="auto" w:fill="auto"/>
          </w:tcPr>
          <w:p w:rsidR="008B649D" w:rsidRPr="00A60B4D" w:rsidRDefault="008B649D" w:rsidP="00EF3846">
            <w:pPr>
              <w:pStyle w:val="40"/>
              <w:keepNext/>
              <w:keepLines/>
              <w:numPr>
                <w:ilvl w:val="0"/>
                <w:numId w:val="0"/>
              </w:numPr>
              <w:spacing w:before="0" w:after="0"/>
              <w:rPr>
                <w:sz w:val="22"/>
                <w:rtl/>
                <w:lang w:eastAsia="en-US"/>
              </w:rPr>
            </w:pPr>
            <w:r>
              <w:rPr>
                <w:rFonts w:hint="cs"/>
                <w:sz w:val="22"/>
                <w:rtl/>
                <w:lang w:eastAsia="en-US"/>
              </w:rPr>
              <w:t>ירושלים</w:t>
            </w:r>
          </w:p>
        </w:tc>
        <w:tc>
          <w:tcPr>
            <w:tcW w:w="1574" w:type="dxa"/>
            <w:shd w:val="clear" w:color="auto" w:fill="auto"/>
          </w:tcPr>
          <w:p w:rsidR="008B649D" w:rsidRPr="00A60B4D" w:rsidRDefault="008B649D" w:rsidP="00EF3846">
            <w:pPr>
              <w:pStyle w:val="40"/>
              <w:keepNext/>
              <w:keepLines/>
              <w:numPr>
                <w:ilvl w:val="0"/>
                <w:numId w:val="0"/>
              </w:numPr>
              <w:spacing w:before="0" w:after="0"/>
              <w:rPr>
                <w:sz w:val="22"/>
                <w:rtl/>
                <w:lang w:eastAsia="en-US"/>
              </w:rPr>
            </w:pPr>
            <w:r>
              <w:rPr>
                <w:rFonts w:hint="cs"/>
                <w:sz w:val="22"/>
                <w:rtl/>
                <w:lang w:eastAsia="en-US"/>
              </w:rPr>
              <w:t>יחידת ארבל</w:t>
            </w:r>
          </w:p>
        </w:tc>
        <w:tc>
          <w:tcPr>
            <w:tcW w:w="1574" w:type="dxa"/>
            <w:shd w:val="clear" w:color="auto" w:fill="auto"/>
          </w:tcPr>
          <w:p w:rsidR="008B649D" w:rsidRPr="00A60B4D" w:rsidRDefault="008B649D" w:rsidP="00EF3846">
            <w:pPr>
              <w:pStyle w:val="40"/>
              <w:keepNext/>
              <w:keepLines/>
              <w:numPr>
                <w:ilvl w:val="0"/>
                <w:numId w:val="0"/>
              </w:numPr>
              <w:spacing w:before="0" w:after="0"/>
              <w:rPr>
                <w:sz w:val="22"/>
                <w:rtl/>
                <w:lang w:eastAsia="en-US"/>
              </w:rPr>
            </w:pPr>
            <w:r>
              <w:rPr>
                <w:rFonts w:hint="cs"/>
                <w:sz w:val="22"/>
                <w:rtl/>
                <w:lang w:eastAsia="en-US"/>
              </w:rPr>
              <w:t>דרך חברון 44, ירושלים</w:t>
            </w:r>
          </w:p>
        </w:tc>
        <w:tc>
          <w:tcPr>
            <w:tcW w:w="1574" w:type="dxa"/>
            <w:shd w:val="clear" w:color="auto" w:fill="auto"/>
          </w:tcPr>
          <w:p w:rsidR="008B649D" w:rsidRPr="00A60B4D" w:rsidRDefault="008B649D" w:rsidP="00EF3846">
            <w:pPr>
              <w:pStyle w:val="40"/>
              <w:keepNext/>
              <w:keepLines/>
              <w:numPr>
                <w:ilvl w:val="0"/>
                <w:numId w:val="0"/>
              </w:numPr>
              <w:spacing w:before="0" w:after="0"/>
              <w:rPr>
                <w:sz w:val="22"/>
                <w:rtl/>
                <w:lang w:eastAsia="en-US"/>
              </w:rPr>
            </w:pPr>
            <w:r>
              <w:rPr>
                <w:rFonts w:hint="cs"/>
                <w:sz w:val="22"/>
                <w:rtl/>
                <w:lang w:eastAsia="en-US"/>
              </w:rPr>
              <w:t>1,000 ביום</w:t>
            </w:r>
          </w:p>
        </w:tc>
        <w:tc>
          <w:tcPr>
            <w:tcW w:w="1575" w:type="dxa"/>
            <w:shd w:val="clear" w:color="auto" w:fill="auto"/>
          </w:tcPr>
          <w:p w:rsidR="008B649D" w:rsidRPr="00A60B4D" w:rsidRDefault="008B649D" w:rsidP="00EF3846">
            <w:pPr>
              <w:pStyle w:val="40"/>
              <w:keepNext/>
              <w:keepLines/>
              <w:numPr>
                <w:ilvl w:val="0"/>
                <w:numId w:val="0"/>
              </w:numPr>
              <w:spacing w:before="0" w:after="0"/>
              <w:rPr>
                <w:sz w:val="22"/>
                <w:rtl/>
                <w:lang w:eastAsia="en-US"/>
              </w:rPr>
            </w:pPr>
            <w:r>
              <w:rPr>
                <w:rFonts w:hint="cs"/>
                <w:sz w:val="22"/>
                <w:rtl/>
                <w:lang w:eastAsia="en-US"/>
              </w:rPr>
              <w:t>כל יום עבודה.</w:t>
            </w:r>
          </w:p>
        </w:tc>
      </w:tr>
      <w:tr w:rsidR="008B649D" w:rsidRPr="00A60B4D" w:rsidTr="00843EF6">
        <w:trPr>
          <w:jc w:val="right"/>
        </w:trPr>
        <w:tc>
          <w:tcPr>
            <w:tcW w:w="1574" w:type="dxa"/>
            <w:shd w:val="clear" w:color="auto" w:fill="auto"/>
          </w:tcPr>
          <w:p w:rsidR="008B649D" w:rsidRPr="00A60B4D" w:rsidRDefault="008B649D" w:rsidP="00EF3846">
            <w:pPr>
              <w:pStyle w:val="40"/>
              <w:keepNext/>
              <w:keepLines/>
              <w:numPr>
                <w:ilvl w:val="0"/>
                <w:numId w:val="0"/>
              </w:numPr>
              <w:spacing w:before="0" w:after="0"/>
              <w:rPr>
                <w:sz w:val="22"/>
                <w:rtl/>
                <w:lang w:eastAsia="en-US"/>
              </w:rPr>
            </w:pPr>
            <w:r>
              <w:rPr>
                <w:rFonts w:hint="cs"/>
                <w:sz w:val="22"/>
                <w:rtl/>
                <w:lang w:eastAsia="en-US"/>
              </w:rPr>
              <w:t>ירושלים</w:t>
            </w:r>
          </w:p>
        </w:tc>
        <w:tc>
          <w:tcPr>
            <w:tcW w:w="1574" w:type="dxa"/>
            <w:shd w:val="clear" w:color="auto" w:fill="auto"/>
          </w:tcPr>
          <w:p w:rsidR="008B649D" w:rsidRPr="00A60B4D" w:rsidRDefault="008B649D" w:rsidP="00EF3846">
            <w:pPr>
              <w:pStyle w:val="40"/>
              <w:keepNext/>
              <w:keepLines/>
              <w:numPr>
                <w:ilvl w:val="0"/>
                <w:numId w:val="0"/>
              </w:numPr>
              <w:spacing w:before="0" w:after="0"/>
              <w:rPr>
                <w:sz w:val="22"/>
                <w:rtl/>
                <w:lang w:eastAsia="en-US"/>
              </w:rPr>
            </w:pPr>
            <w:r>
              <w:rPr>
                <w:rFonts w:hint="cs"/>
                <w:sz w:val="22"/>
                <w:rtl/>
                <w:lang w:eastAsia="en-US"/>
              </w:rPr>
              <w:t>מרכז מידע</w:t>
            </w:r>
          </w:p>
        </w:tc>
        <w:tc>
          <w:tcPr>
            <w:tcW w:w="1574" w:type="dxa"/>
            <w:shd w:val="clear" w:color="auto" w:fill="auto"/>
          </w:tcPr>
          <w:p w:rsidR="008B649D" w:rsidRPr="00A60B4D" w:rsidRDefault="008B649D" w:rsidP="00EF3846">
            <w:pPr>
              <w:pStyle w:val="40"/>
              <w:keepNext/>
              <w:keepLines/>
              <w:numPr>
                <w:ilvl w:val="0"/>
                <w:numId w:val="0"/>
              </w:numPr>
              <w:spacing w:before="0" w:after="0"/>
              <w:rPr>
                <w:sz w:val="22"/>
                <w:rtl/>
                <w:lang w:eastAsia="en-US"/>
              </w:rPr>
            </w:pPr>
            <w:r>
              <w:rPr>
                <w:rFonts w:hint="cs"/>
                <w:sz w:val="22"/>
                <w:rtl/>
                <w:lang w:eastAsia="en-US"/>
              </w:rPr>
              <w:t>בניין כי"ח, אגריפס 42, ירושלים</w:t>
            </w:r>
          </w:p>
        </w:tc>
        <w:tc>
          <w:tcPr>
            <w:tcW w:w="1574" w:type="dxa"/>
            <w:shd w:val="clear" w:color="auto" w:fill="auto"/>
          </w:tcPr>
          <w:p w:rsidR="008B649D" w:rsidRPr="00A60B4D" w:rsidRDefault="008B649D" w:rsidP="00EF3846">
            <w:pPr>
              <w:pStyle w:val="40"/>
              <w:keepNext/>
              <w:keepLines/>
              <w:numPr>
                <w:ilvl w:val="0"/>
                <w:numId w:val="0"/>
              </w:numPr>
              <w:spacing w:before="0" w:after="0"/>
              <w:rPr>
                <w:sz w:val="22"/>
                <w:rtl/>
                <w:lang w:eastAsia="en-US"/>
              </w:rPr>
            </w:pPr>
            <w:r>
              <w:rPr>
                <w:rFonts w:hint="cs"/>
                <w:sz w:val="22"/>
                <w:rtl/>
                <w:lang w:eastAsia="en-US"/>
              </w:rPr>
              <w:t>300 ביום</w:t>
            </w:r>
          </w:p>
        </w:tc>
        <w:tc>
          <w:tcPr>
            <w:tcW w:w="1575" w:type="dxa"/>
            <w:shd w:val="clear" w:color="auto" w:fill="auto"/>
          </w:tcPr>
          <w:p w:rsidR="008B649D" w:rsidRPr="00A60B4D" w:rsidRDefault="008B649D" w:rsidP="00EF3846">
            <w:pPr>
              <w:pStyle w:val="40"/>
              <w:keepNext/>
              <w:keepLines/>
              <w:numPr>
                <w:ilvl w:val="0"/>
                <w:numId w:val="0"/>
              </w:numPr>
              <w:spacing w:before="0" w:after="0"/>
              <w:rPr>
                <w:sz w:val="22"/>
                <w:rtl/>
                <w:lang w:eastAsia="en-US"/>
              </w:rPr>
            </w:pPr>
            <w:r>
              <w:rPr>
                <w:rFonts w:hint="cs"/>
                <w:sz w:val="22"/>
                <w:rtl/>
                <w:lang w:eastAsia="en-US"/>
              </w:rPr>
              <w:t>שלוש פעמים בשבוע בהתאם לצורך.</w:t>
            </w:r>
          </w:p>
        </w:tc>
      </w:tr>
    </w:tbl>
    <w:p w:rsidR="008B649D" w:rsidRDefault="008B649D" w:rsidP="00EF3846">
      <w:pPr>
        <w:pStyle w:val="20"/>
        <w:keepNext/>
        <w:keepLines/>
        <w:numPr>
          <w:ilvl w:val="2"/>
          <w:numId w:val="1"/>
        </w:numPr>
        <w:tabs>
          <w:tab w:val="clear" w:pos="1956"/>
          <w:tab w:val="num" w:pos="1391"/>
          <w:tab w:val="num" w:pos="1997"/>
        </w:tabs>
        <w:spacing w:before="0" w:after="0"/>
        <w:ind w:left="1391" w:hanging="709"/>
        <w:rPr>
          <w:sz w:val="22"/>
          <w:lang w:eastAsia="en-US"/>
        </w:rPr>
      </w:pPr>
      <w:r>
        <w:rPr>
          <w:rFonts w:hint="cs"/>
          <w:sz w:val="22"/>
          <w:rtl/>
          <w:lang w:eastAsia="en-US"/>
        </w:rPr>
        <w:t>יובהר כי ייתכנו מקרים של איסוף נוסף מיחידת ארבל בערבי חג בהתאם לדרישה.</w:t>
      </w:r>
    </w:p>
    <w:p w:rsidR="008B649D" w:rsidRDefault="008B649D" w:rsidP="006F177B">
      <w:pPr>
        <w:pStyle w:val="20"/>
        <w:keepNext/>
        <w:keepLines/>
        <w:numPr>
          <w:ilvl w:val="2"/>
          <w:numId w:val="1"/>
        </w:numPr>
        <w:tabs>
          <w:tab w:val="clear" w:pos="1956"/>
          <w:tab w:val="num" w:pos="1391"/>
          <w:tab w:val="num" w:pos="1997"/>
        </w:tabs>
        <w:spacing w:before="0" w:after="0"/>
        <w:ind w:left="1391" w:hanging="709"/>
        <w:rPr>
          <w:sz w:val="22"/>
          <w:lang w:eastAsia="en-US"/>
        </w:rPr>
      </w:pPr>
      <w:r>
        <w:rPr>
          <w:rFonts w:hint="cs"/>
          <w:sz w:val="22"/>
          <w:rtl/>
          <w:lang w:eastAsia="en-US"/>
        </w:rPr>
        <w:t>הרשות תהיה רשאית להוסיף נקודות איסוף נוספות, באופן חד פעמי או קבוע ובלבד שכמות המעטפות שתיאסף ביום לא תפחת מ-</w:t>
      </w:r>
      <w:r w:rsidR="006F177B">
        <w:rPr>
          <w:rFonts w:hint="cs"/>
          <w:sz w:val="22"/>
          <w:rtl/>
          <w:lang w:eastAsia="en-US"/>
        </w:rPr>
        <w:t xml:space="preserve">500  </w:t>
      </w:r>
      <w:r>
        <w:rPr>
          <w:rFonts w:hint="cs"/>
          <w:sz w:val="22"/>
          <w:rtl/>
          <w:lang w:eastAsia="en-US"/>
        </w:rPr>
        <w:t>יחידות ביום איסוף.</w:t>
      </w:r>
    </w:p>
    <w:p w:rsidR="008B649D" w:rsidRPr="005F7B0C" w:rsidRDefault="008B649D" w:rsidP="008B649D">
      <w:pPr>
        <w:pStyle w:val="20"/>
        <w:keepNext/>
        <w:keepLines/>
        <w:numPr>
          <w:ilvl w:val="2"/>
          <w:numId w:val="1"/>
        </w:numPr>
        <w:tabs>
          <w:tab w:val="clear" w:pos="1956"/>
          <w:tab w:val="num" w:pos="1391"/>
          <w:tab w:val="num" w:pos="1997"/>
        </w:tabs>
        <w:spacing w:before="0" w:after="0"/>
        <w:ind w:left="1391" w:hanging="709"/>
        <w:rPr>
          <w:sz w:val="22"/>
          <w:lang w:eastAsia="en-US"/>
        </w:rPr>
      </w:pPr>
      <w:r>
        <w:rPr>
          <w:rFonts w:hint="cs"/>
          <w:sz w:val="22"/>
          <w:rtl/>
          <w:lang w:eastAsia="en-US"/>
        </w:rPr>
        <w:t>דברי הדואר יועברו לנמענים המצויינים על המעטפות בהקדם האפשרי.</w:t>
      </w:r>
    </w:p>
    <w:p w:rsidR="0083433C" w:rsidRDefault="0083433C">
      <w:pPr>
        <w:overflowPunct/>
        <w:autoSpaceDE/>
        <w:autoSpaceDN/>
        <w:bidi w:val="0"/>
        <w:adjustRightInd/>
        <w:spacing w:before="0" w:after="0"/>
        <w:jc w:val="left"/>
        <w:textAlignment w:val="auto"/>
        <w:rPr>
          <w:rFonts w:eastAsia="Calibri"/>
          <w:b/>
          <w:bCs/>
          <w:noProof/>
          <w:color w:val="auto"/>
          <w:sz w:val="24"/>
          <w:rtl/>
          <w:lang w:eastAsia="en-US"/>
        </w:rPr>
      </w:pPr>
      <w:r>
        <w:rPr>
          <w:b/>
          <w:bCs/>
          <w:rtl/>
          <w:lang w:eastAsia="en-US"/>
        </w:rPr>
        <w:br w:type="page"/>
      </w:r>
    </w:p>
    <w:p w:rsidR="00A014FB" w:rsidRPr="003D2173" w:rsidRDefault="008B649D" w:rsidP="00F1653E">
      <w:pPr>
        <w:pStyle w:val="20"/>
        <w:keepNext/>
        <w:keepLines/>
        <w:tabs>
          <w:tab w:val="num" w:pos="682"/>
        </w:tabs>
        <w:spacing w:before="0" w:after="0"/>
        <w:ind w:left="682" w:hanging="425"/>
        <w:rPr>
          <w:b/>
          <w:bCs/>
          <w:lang w:eastAsia="en-US"/>
        </w:rPr>
      </w:pPr>
      <w:r>
        <w:rPr>
          <w:rFonts w:hint="cs"/>
          <w:b/>
          <w:bCs/>
          <w:rtl/>
          <w:lang w:eastAsia="en-US"/>
        </w:rPr>
        <w:lastRenderedPageBreak/>
        <w:t xml:space="preserve">שירות שני - </w:t>
      </w:r>
      <w:r w:rsidR="00A014FB" w:rsidRPr="003D2173">
        <w:rPr>
          <w:rFonts w:hint="eastAsia"/>
          <w:b/>
          <w:bCs/>
          <w:rtl/>
          <w:lang w:eastAsia="en-US"/>
        </w:rPr>
        <w:t>משלוח</w:t>
      </w:r>
      <w:r w:rsidR="00A014FB" w:rsidRPr="003D2173">
        <w:rPr>
          <w:b/>
          <w:bCs/>
          <w:rtl/>
          <w:lang w:eastAsia="en-US"/>
        </w:rPr>
        <w:t xml:space="preserve"> </w:t>
      </w:r>
      <w:r w:rsidR="00A014FB" w:rsidRPr="003D2173">
        <w:rPr>
          <w:rFonts w:hint="eastAsia"/>
          <w:b/>
          <w:bCs/>
          <w:rtl/>
          <w:lang w:eastAsia="en-US"/>
        </w:rPr>
        <w:t>דרכונים</w:t>
      </w:r>
      <w:r w:rsidR="00A014FB" w:rsidRPr="003D2173">
        <w:rPr>
          <w:b/>
          <w:bCs/>
          <w:rtl/>
          <w:lang w:eastAsia="en-US"/>
        </w:rPr>
        <w:t>:</w:t>
      </w:r>
    </w:p>
    <w:p w:rsidR="009A3891" w:rsidRDefault="009A3891">
      <w:pPr>
        <w:pStyle w:val="20"/>
        <w:keepNext/>
        <w:keepLines/>
        <w:numPr>
          <w:ilvl w:val="2"/>
          <w:numId w:val="1"/>
        </w:numPr>
        <w:tabs>
          <w:tab w:val="clear" w:pos="1956"/>
          <w:tab w:val="num" w:pos="1391"/>
          <w:tab w:val="num" w:pos="1997"/>
        </w:tabs>
        <w:spacing w:before="0" w:after="0"/>
        <w:ind w:left="1391" w:hanging="709"/>
        <w:rPr>
          <w:sz w:val="22"/>
          <w:lang w:eastAsia="en-US"/>
        </w:rPr>
      </w:pPr>
      <w:r w:rsidRPr="003D2173">
        <w:rPr>
          <w:sz w:val="22"/>
          <w:rtl/>
          <w:lang w:eastAsia="en-US"/>
        </w:rPr>
        <w:t>כיום מנפיקה הרשות מסמכי נסיעה</w:t>
      </w:r>
      <w:r w:rsidR="008B649D">
        <w:rPr>
          <w:rFonts w:hint="cs"/>
          <w:sz w:val="22"/>
          <w:rtl/>
          <w:lang w:eastAsia="en-US"/>
        </w:rPr>
        <w:t xml:space="preserve"> (דרכונים)</w:t>
      </w:r>
      <w:r w:rsidRPr="003D2173">
        <w:rPr>
          <w:sz w:val="22"/>
          <w:rtl/>
          <w:lang w:eastAsia="en-US"/>
        </w:rPr>
        <w:t xml:space="preserve"> הכוללים נתונים ביומטריים וכאלה שאינם כוללים נתונים ביומטריים. מטרת מכרז זה הנה להתקשר עם ספק שיעניק לרשות שירותי דיוור יעילים ואיכותיים, במסגרתם יימסרו מסמכי הנסיעה הביומטריים למבקשי </w:t>
      </w:r>
      <w:r w:rsidR="0075761C" w:rsidRPr="003D2173">
        <w:rPr>
          <w:sz w:val="22"/>
          <w:rtl/>
          <w:lang w:eastAsia="en-US"/>
        </w:rPr>
        <w:t>הדרכון</w:t>
      </w:r>
      <w:r w:rsidRPr="003D2173">
        <w:rPr>
          <w:sz w:val="22"/>
          <w:rtl/>
          <w:lang w:eastAsia="en-US"/>
        </w:rPr>
        <w:t xml:space="preserve"> בישראל, בכתובת שתימסר על ידם, כמפורט במפרט העבודה, נספח </w:t>
      </w:r>
      <w:r w:rsidR="008873D4" w:rsidRPr="003D2173">
        <w:rPr>
          <w:rFonts w:hint="eastAsia"/>
          <w:sz w:val="22"/>
          <w:rtl/>
          <w:lang w:eastAsia="en-US"/>
        </w:rPr>
        <w:t>א</w:t>
      </w:r>
      <w:r w:rsidR="008873D4" w:rsidRPr="003D2173">
        <w:rPr>
          <w:sz w:val="22"/>
          <w:rtl/>
          <w:lang w:eastAsia="en-US"/>
        </w:rPr>
        <w:t>'</w:t>
      </w:r>
      <w:r w:rsidRPr="003D2173">
        <w:rPr>
          <w:sz w:val="22"/>
          <w:rtl/>
          <w:lang w:eastAsia="en-US"/>
        </w:rPr>
        <w:t xml:space="preserve"> למכרז. </w:t>
      </w:r>
    </w:p>
    <w:p w:rsidR="000472F3" w:rsidRPr="003D2173" w:rsidRDefault="00591C00" w:rsidP="003D2173">
      <w:pPr>
        <w:pStyle w:val="20"/>
        <w:keepNext/>
        <w:keepLines/>
        <w:numPr>
          <w:ilvl w:val="2"/>
          <w:numId w:val="1"/>
        </w:numPr>
        <w:tabs>
          <w:tab w:val="clear" w:pos="1956"/>
          <w:tab w:val="num" w:pos="1391"/>
          <w:tab w:val="num" w:pos="1997"/>
        </w:tabs>
        <w:spacing w:before="0" w:after="0"/>
        <w:ind w:left="1391" w:hanging="709"/>
        <w:rPr>
          <w:sz w:val="22"/>
          <w:lang w:eastAsia="en-US"/>
        </w:rPr>
      </w:pPr>
      <w:r>
        <w:rPr>
          <w:rFonts w:hint="cs"/>
          <w:sz w:val="22"/>
          <w:rtl/>
          <w:lang w:eastAsia="en-US"/>
        </w:rPr>
        <w:t xml:space="preserve">משקלה של מעטפה בה נשלח </w:t>
      </w:r>
      <w:r w:rsidR="00FA292D">
        <w:rPr>
          <w:rFonts w:hint="cs"/>
          <w:sz w:val="22"/>
          <w:rtl/>
          <w:lang w:eastAsia="en-US"/>
        </w:rPr>
        <w:t>דרכון רגיל</w:t>
      </w:r>
      <w:r>
        <w:rPr>
          <w:rFonts w:hint="cs"/>
          <w:sz w:val="22"/>
          <w:rtl/>
          <w:lang w:eastAsia="en-US"/>
        </w:rPr>
        <w:t xml:space="preserve"> הינו</w:t>
      </w:r>
      <w:r w:rsidR="00FA292D">
        <w:rPr>
          <w:rFonts w:hint="cs"/>
          <w:sz w:val="22"/>
          <w:rtl/>
          <w:lang w:eastAsia="en-US"/>
        </w:rPr>
        <w:t xml:space="preserve"> </w:t>
      </w:r>
      <w:r w:rsidR="001D44A3">
        <w:rPr>
          <w:rFonts w:hint="cs"/>
          <w:sz w:val="22"/>
          <w:rtl/>
          <w:lang w:eastAsia="en-US"/>
        </w:rPr>
        <w:t>48</w:t>
      </w:r>
      <w:r w:rsidR="00FA292D">
        <w:rPr>
          <w:rFonts w:hint="cs"/>
          <w:sz w:val="22"/>
          <w:rtl/>
          <w:lang w:eastAsia="en-US"/>
        </w:rPr>
        <w:t xml:space="preserve"> גרם. </w:t>
      </w:r>
      <w:r>
        <w:rPr>
          <w:rFonts w:hint="cs"/>
          <w:sz w:val="22"/>
          <w:rtl/>
          <w:lang w:eastAsia="en-US"/>
        </w:rPr>
        <w:t xml:space="preserve">משקלה של מעטפה בה נשלח </w:t>
      </w:r>
      <w:r w:rsidR="00FA292D">
        <w:rPr>
          <w:rFonts w:hint="cs"/>
          <w:sz w:val="22"/>
          <w:rtl/>
          <w:lang w:eastAsia="en-US"/>
        </w:rPr>
        <w:t xml:space="preserve">דרכון עסקי </w:t>
      </w:r>
      <w:r>
        <w:rPr>
          <w:rFonts w:hint="cs"/>
          <w:sz w:val="22"/>
          <w:rtl/>
          <w:lang w:eastAsia="en-US"/>
        </w:rPr>
        <w:t>הינו</w:t>
      </w:r>
      <w:r w:rsidR="00FA292D">
        <w:rPr>
          <w:rFonts w:hint="cs"/>
          <w:sz w:val="22"/>
          <w:rtl/>
          <w:lang w:eastAsia="en-US"/>
        </w:rPr>
        <w:t xml:space="preserve"> </w:t>
      </w:r>
      <w:r w:rsidR="001D44A3">
        <w:rPr>
          <w:rFonts w:hint="cs"/>
          <w:sz w:val="22"/>
          <w:rtl/>
          <w:lang w:eastAsia="en-US"/>
        </w:rPr>
        <w:t>56</w:t>
      </w:r>
      <w:r w:rsidR="00FA292D">
        <w:rPr>
          <w:rFonts w:hint="cs"/>
          <w:sz w:val="22"/>
          <w:rtl/>
          <w:lang w:eastAsia="en-US"/>
        </w:rPr>
        <w:t xml:space="preserve"> גרם. כ</w:t>
      </w:r>
      <w:r w:rsidR="008B649D">
        <w:rPr>
          <w:rFonts w:hint="cs"/>
          <w:sz w:val="22"/>
          <w:rtl/>
          <w:lang w:eastAsia="en-US"/>
        </w:rPr>
        <w:t>יום כ</w:t>
      </w:r>
      <w:r w:rsidR="00FA292D">
        <w:rPr>
          <w:rFonts w:hint="cs"/>
          <w:sz w:val="22"/>
          <w:rtl/>
          <w:lang w:eastAsia="en-US"/>
        </w:rPr>
        <w:t xml:space="preserve">אחוז </w:t>
      </w:r>
      <w:r w:rsidR="008B649D">
        <w:rPr>
          <w:rFonts w:hint="cs"/>
          <w:sz w:val="22"/>
          <w:rtl/>
          <w:lang w:eastAsia="en-US"/>
        </w:rPr>
        <w:t xml:space="preserve">אחד מכלל </w:t>
      </w:r>
      <w:r w:rsidR="00FA292D">
        <w:rPr>
          <w:rFonts w:hint="cs"/>
          <w:sz w:val="22"/>
          <w:rtl/>
          <w:lang w:eastAsia="en-US"/>
        </w:rPr>
        <w:t xml:space="preserve">מהדרכונים </w:t>
      </w:r>
      <w:r>
        <w:rPr>
          <w:rFonts w:hint="cs"/>
          <w:sz w:val="22"/>
          <w:rtl/>
          <w:lang w:eastAsia="en-US"/>
        </w:rPr>
        <w:t xml:space="preserve">שנשלחים הינם דרכונים </w:t>
      </w:r>
      <w:r w:rsidR="00FA292D">
        <w:rPr>
          <w:rFonts w:hint="cs"/>
          <w:sz w:val="22"/>
          <w:rtl/>
          <w:lang w:eastAsia="en-US"/>
        </w:rPr>
        <w:t>עסקיים.</w:t>
      </w:r>
    </w:p>
    <w:p w:rsidR="009A3891" w:rsidRDefault="009A3891">
      <w:pPr>
        <w:pStyle w:val="20"/>
        <w:keepNext/>
        <w:keepLines/>
        <w:numPr>
          <w:ilvl w:val="2"/>
          <w:numId w:val="1"/>
        </w:numPr>
        <w:tabs>
          <w:tab w:val="clear" w:pos="1956"/>
          <w:tab w:val="num" w:pos="1391"/>
          <w:tab w:val="num" w:pos="1997"/>
        </w:tabs>
        <w:spacing w:before="0" w:after="0"/>
        <w:ind w:left="1391" w:hanging="709"/>
        <w:rPr>
          <w:sz w:val="22"/>
          <w:lang w:eastAsia="en-US"/>
        </w:rPr>
      </w:pPr>
      <w:r w:rsidRPr="003D2173">
        <w:rPr>
          <w:sz w:val="22"/>
          <w:rtl/>
          <w:lang w:eastAsia="en-US"/>
        </w:rPr>
        <w:t>כיום, מסמכי הנסיעה נשלחים ל</w:t>
      </w:r>
      <w:r w:rsidR="0075761C" w:rsidRPr="003D2173">
        <w:rPr>
          <w:sz w:val="22"/>
          <w:rtl/>
          <w:lang w:eastAsia="en-US"/>
        </w:rPr>
        <w:t>מבקש הדרכון</w:t>
      </w:r>
      <w:r w:rsidRPr="003D2173">
        <w:rPr>
          <w:sz w:val="22"/>
          <w:rtl/>
          <w:lang w:eastAsia="en-US"/>
        </w:rPr>
        <w:t xml:space="preserve"> באמצעות דואר רשום של דואר ישראל בע"מ.</w:t>
      </w:r>
    </w:p>
    <w:p w:rsidR="009E446B" w:rsidRDefault="009E446B">
      <w:pPr>
        <w:pStyle w:val="20"/>
        <w:keepNext/>
        <w:keepLines/>
        <w:numPr>
          <w:ilvl w:val="2"/>
          <w:numId w:val="1"/>
        </w:numPr>
        <w:tabs>
          <w:tab w:val="clear" w:pos="1956"/>
          <w:tab w:val="num" w:pos="1391"/>
          <w:tab w:val="num" w:pos="1997"/>
        </w:tabs>
        <w:spacing w:before="0" w:after="0"/>
        <w:ind w:left="1391" w:hanging="709"/>
        <w:rPr>
          <w:sz w:val="22"/>
          <w:lang w:eastAsia="en-US"/>
        </w:rPr>
      </w:pPr>
      <w:r>
        <w:rPr>
          <w:rFonts w:hint="cs"/>
          <w:sz w:val="22"/>
          <w:rtl/>
          <w:lang w:eastAsia="en-US"/>
        </w:rPr>
        <w:t>יובהר כי כל הנתונים המובאים להלן ניתנים למטרת היערכות המציעים למכרז, כי הם משקפים את המצב נכון למועד פרסום המכרז, כי אין בהם כדי לחייב את הרשות בכל צורה וכי על המציעים מוטלת האחריות המלאה לבצע את כל הנדרש על מנת לקבל את כל ההחלטות הנדרשות על מנת להגיש את הצעתם למכרז זה.</w:t>
      </w:r>
    </w:p>
    <w:p w:rsidR="003521CD" w:rsidRPr="003D2173" w:rsidRDefault="003521CD" w:rsidP="003D2173">
      <w:pPr>
        <w:pStyle w:val="20"/>
        <w:keepNext/>
        <w:keepLines/>
        <w:numPr>
          <w:ilvl w:val="2"/>
          <w:numId w:val="1"/>
        </w:numPr>
        <w:tabs>
          <w:tab w:val="clear" w:pos="1956"/>
          <w:tab w:val="num" w:pos="1391"/>
          <w:tab w:val="num" w:pos="1997"/>
        </w:tabs>
        <w:spacing w:before="0" w:after="0"/>
        <w:ind w:left="1391" w:hanging="709"/>
        <w:rPr>
          <w:sz w:val="22"/>
          <w:lang w:eastAsia="en-US"/>
        </w:rPr>
      </w:pPr>
      <w:bookmarkStart w:id="2" w:name="_Ref504394094"/>
      <w:r w:rsidRPr="003D2173">
        <w:rPr>
          <w:rFonts w:hint="eastAsia"/>
          <w:sz w:val="22"/>
          <w:rtl/>
          <w:lang w:eastAsia="en-US"/>
        </w:rPr>
        <w:t>להלן</w:t>
      </w:r>
      <w:r w:rsidRPr="003D2173">
        <w:rPr>
          <w:sz w:val="22"/>
          <w:rtl/>
          <w:lang w:eastAsia="en-US"/>
        </w:rPr>
        <w:t xml:space="preserve"> </w:t>
      </w:r>
      <w:r w:rsidRPr="003D2173">
        <w:rPr>
          <w:rFonts w:hint="eastAsia"/>
          <w:sz w:val="22"/>
          <w:rtl/>
          <w:lang w:eastAsia="en-US"/>
        </w:rPr>
        <w:t>נתוני</w:t>
      </w:r>
      <w:r w:rsidRPr="003D2173">
        <w:rPr>
          <w:sz w:val="22"/>
          <w:rtl/>
          <w:lang w:eastAsia="en-US"/>
        </w:rPr>
        <w:t xml:space="preserve"> </w:t>
      </w:r>
      <w:r w:rsidRPr="003D2173">
        <w:rPr>
          <w:rFonts w:hint="eastAsia"/>
          <w:sz w:val="22"/>
          <w:rtl/>
          <w:lang w:eastAsia="en-US"/>
        </w:rPr>
        <w:t>כמויות</w:t>
      </w:r>
      <w:r w:rsidRPr="003D2173">
        <w:rPr>
          <w:sz w:val="22"/>
          <w:rtl/>
          <w:lang w:eastAsia="en-US"/>
        </w:rPr>
        <w:t xml:space="preserve"> </w:t>
      </w:r>
      <w:r w:rsidRPr="003D2173">
        <w:rPr>
          <w:rFonts w:hint="eastAsia"/>
          <w:sz w:val="22"/>
          <w:rtl/>
          <w:lang w:eastAsia="en-US"/>
        </w:rPr>
        <w:t>הדרכונים</w:t>
      </w:r>
      <w:r w:rsidRPr="003D2173">
        <w:rPr>
          <w:sz w:val="22"/>
          <w:rtl/>
          <w:lang w:eastAsia="en-US"/>
        </w:rPr>
        <w:t xml:space="preserve"> </w:t>
      </w:r>
      <w:r w:rsidRPr="003D2173">
        <w:rPr>
          <w:rFonts w:hint="eastAsia"/>
          <w:sz w:val="22"/>
          <w:rtl/>
          <w:lang w:eastAsia="en-US"/>
        </w:rPr>
        <w:t>שהונפקו</w:t>
      </w:r>
      <w:r w:rsidRPr="003D2173">
        <w:rPr>
          <w:sz w:val="22"/>
          <w:rtl/>
          <w:lang w:eastAsia="en-US"/>
        </w:rPr>
        <w:t xml:space="preserve"> </w:t>
      </w:r>
      <w:r w:rsidRPr="003D2173">
        <w:rPr>
          <w:rFonts w:hint="eastAsia"/>
          <w:sz w:val="22"/>
          <w:rtl/>
          <w:lang w:eastAsia="en-US"/>
        </w:rPr>
        <w:t>בשנים</w:t>
      </w:r>
      <w:r w:rsidRPr="003D2173">
        <w:rPr>
          <w:sz w:val="22"/>
          <w:rtl/>
          <w:lang w:eastAsia="en-US"/>
        </w:rPr>
        <w:t xml:space="preserve"> </w:t>
      </w:r>
      <w:r w:rsidRPr="003D2173">
        <w:rPr>
          <w:rFonts w:hint="eastAsia"/>
          <w:sz w:val="22"/>
          <w:rtl/>
          <w:lang w:eastAsia="en-US"/>
        </w:rPr>
        <w:t>האחרונות</w:t>
      </w:r>
      <w:r w:rsidRPr="003D2173">
        <w:rPr>
          <w:sz w:val="22"/>
          <w:rtl/>
          <w:lang w:eastAsia="en-US"/>
        </w:rPr>
        <w:t xml:space="preserve"> </w:t>
      </w:r>
      <w:r w:rsidRPr="003D2173">
        <w:rPr>
          <w:rFonts w:hint="eastAsia"/>
          <w:sz w:val="22"/>
          <w:rtl/>
          <w:lang w:eastAsia="en-US"/>
        </w:rPr>
        <w:t>בחלוקה</w:t>
      </w:r>
      <w:r w:rsidRPr="003D2173">
        <w:rPr>
          <w:sz w:val="22"/>
          <w:rtl/>
          <w:lang w:eastAsia="en-US"/>
        </w:rPr>
        <w:t xml:space="preserve"> </w:t>
      </w:r>
      <w:r w:rsidRPr="003D2173">
        <w:rPr>
          <w:rFonts w:hint="eastAsia"/>
          <w:sz w:val="22"/>
          <w:rtl/>
          <w:lang w:eastAsia="en-US"/>
        </w:rPr>
        <w:t>לחודשי</w:t>
      </w:r>
      <w:r w:rsidRPr="003D2173">
        <w:rPr>
          <w:sz w:val="22"/>
          <w:rtl/>
          <w:lang w:eastAsia="en-US"/>
        </w:rPr>
        <w:t xml:space="preserve"> </w:t>
      </w:r>
      <w:r w:rsidRPr="003D2173">
        <w:rPr>
          <w:rFonts w:hint="eastAsia"/>
          <w:sz w:val="22"/>
          <w:rtl/>
          <w:lang w:eastAsia="en-US"/>
        </w:rPr>
        <w:t>הנפקה</w:t>
      </w:r>
      <w:r w:rsidRPr="003D2173">
        <w:rPr>
          <w:sz w:val="22"/>
          <w:rtl/>
          <w:lang w:eastAsia="en-US"/>
        </w:rPr>
        <w:t>:</w:t>
      </w:r>
    </w:p>
    <w:tbl>
      <w:tblPr>
        <w:bidiVisual/>
        <w:tblW w:w="0" w:type="auto"/>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ayout w:type="fixed"/>
        <w:tblLook w:val="04A0" w:firstRow="1" w:lastRow="0" w:firstColumn="1" w:lastColumn="0" w:noHBand="0" w:noVBand="1"/>
      </w:tblPr>
      <w:tblGrid>
        <w:gridCol w:w="1218"/>
        <w:gridCol w:w="1218"/>
        <w:gridCol w:w="1218"/>
        <w:gridCol w:w="1219"/>
        <w:gridCol w:w="1218"/>
        <w:gridCol w:w="1218"/>
        <w:gridCol w:w="1219"/>
      </w:tblGrid>
      <w:tr w:rsidR="001D44A3" w:rsidRPr="001D44A3" w:rsidTr="00843EF6">
        <w:tc>
          <w:tcPr>
            <w:tcW w:w="1218" w:type="dxa"/>
            <w:tcBorders>
              <w:top w:val="single" w:sz="4" w:space="0" w:color="4472C4"/>
              <w:left w:val="single" w:sz="4" w:space="0" w:color="4472C4"/>
              <w:bottom w:val="single" w:sz="4" w:space="0" w:color="4472C4"/>
              <w:right w:val="nil"/>
            </w:tcBorders>
            <w:shd w:val="clear" w:color="auto" w:fill="4472C4"/>
            <w:vAlign w:val="center"/>
          </w:tcPr>
          <w:p w:rsidR="001D44A3" w:rsidRPr="001D44A3" w:rsidRDefault="001D44A3" w:rsidP="00843EF6">
            <w:pPr>
              <w:pStyle w:val="13"/>
              <w:keepNext/>
              <w:keepLines/>
              <w:tabs>
                <w:tab w:val="left" w:pos="302"/>
              </w:tabs>
              <w:spacing w:before="0" w:after="0"/>
              <w:rPr>
                <w:rFonts w:ascii="David" w:hAnsi="David"/>
                <w:b/>
                <w:bCs/>
                <w:rtl/>
              </w:rPr>
            </w:pPr>
            <w:r w:rsidRPr="001D44A3">
              <w:rPr>
                <w:rFonts w:ascii="David" w:hAnsi="David"/>
                <w:b/>
                <w:bCs/>
                <w:rtl/>
              </w:rPr>
              <w:t>חודש/שנה</w:t>
            </w:r>
          </w:p>
        </w:tc>
        <w:tc>
          <w:tcPr>
            <w:tcW w:w="1218" w:type="dxa"/>
            <w:tcBorders>
              <w:top w:val="single" w:sz="4" w:space="0" w:color="4472C4"/>
              <w:left w:val="nil"/>
              <w:bottom w:val="single" w:sz="4" w:space="0" w:color="4472C4"/>
              <w:right w:val="nil"/>
            </w:tcBorders>
            <w:shd w:val="clear" w:color="auto" w:fill="4472C4"/>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b/>
                <w:bCs/>
                <w:sz w:val="24"/>
                <w:lang w:eastAsia="en-US"/>
              </w:rPr>
            </w:pPr>
            <w:r w:rsidRPr="001D44A3">
              <w:rPr>
                <w:rFonts w:ascii="David" w:hAnsi="David"/>
                <w:b/>
                <w:bCs/>
                <w:sz w:val="24"/>
                <w:lang w:eastAsia="en-US"/>
              </w:rPr>
              <w:t>2020</w:t>
            </w:r>
          </w:p>
        </w:tc>
        <w:tc>
          <w:tcPr>
            <w:tcW w:w="1218" w:type="dxa"/>
            <w:tcBorders>
              <w:top w:val="single" w:sz="4" w:space="0" w:color="4472C4"/>
              <w:left w:val="nil"/>
              <w:bottom w:val="single" w:sz="4" w:space="0" w:color="4472C4"/>
              <w:right w:val="nil"/>
            </w:tcBorders>
            <w:shd w:val="clear" w:color="auto" w:fill="4472C4"/>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b/>
                <w:bCs/>
                <w:sz w:val="24"/>
                <w:lang w:eastAsia="en-US"/>
              </w:rPr>
            </w:pPr>
            <w:r w:rsidRPr="001D44A3">
              <w:rPr>
                <w:rFonts w:ascii="David" w:hAnsi="David"/>
                <w:b/>
                <w:bCs/>
                <w:sz w:val="24"/>
                <w:lang w:eastAsia="en-US"/>
              </w:rPr>
              <w:t>2019</w:t>
            </w:r>
          </w:p>
        </w:tc>
        <w:tc>
          <w:tcPr>
            <w:tcW w:w="1219" w:type="dxa"/>
            <w:tcBorders>
              <w:top w:val="single" w:sz="4" w:space="0" w:color="4472C4"/>
              <w:left w:val="nil"/>
              <w:bottom w:val="single" w:sz="4" w:space="0" w:color="4472C4"/>
              <w:right w:val="nil"/>
            </w:tcBorders>
            <w:shd w:val="clear" w:color="auto" w:fill="4472C4"/>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b/>
                <w:bCs/>
                <w:sz w:val="24"/>
                <w:lang w:eastAsia="en-US"/>
              </w:rPr>
            </w:pPr>
            <w:r w:rsidRPr="001D44A3">
              <w:rPr>
                <w:rFonts w:ascii="David" w:hAnsi="David"/>
                <w:b/>
                <w:bCs/>
                <w:sz w:val="24"/>
                <w:lang w:eastAsia="en-US"/>
              </w:rPr>
              <w:t>2018</w:t>
            </w:r>
          </w:p>
        </w:tc>
        <w:tc>
          <w:tcPr>
            <w:tcW w:w="1218" w:type="dxa"/>
            <w:tcBorders>
              <w:top w:val="single" w:sz="4" w:space="0" w:color="4472C4"/>
              <w:left w:val="nil"/>
              <w:bottom w:val="single" w:sz="4" w:space="0" w:color="4472C4"/>
              <w:right w:val="nil"/>
            </w:tcBorders>
            <w:shd w:val="clear" w:color="auto" w:fill="4472C4"/>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b/>
                <w:bCs/>
                <w:sz w:val="24"/>
                <w:lang w:eastAsia="en-US"/>
              </w:rPr>
            </w:pPr>
            <w:r w:rsidRPr="001D44A3">
              <w:rPr>
                <w:rFonts w:ascii="David" w:hAnsi="David"/>
                <w:b/>
                <w:bCs/>
                <w:sz w:val="24"/>
                <w:lang w:eastAsia="en-US"/>
              </w:rPr>
              <w:t>2017</w:t>
            </w:r>
          </w:p>
        </w:tc>
        <w:tc>
          <w:tcPr>
            <w:tcW w:w="1218" w:type="dxa"/>
            <w:tcBorders>
              <w:top w:val="single" w:sz="4" w:space="0" w:color="4472C4"/>
              <w:left w:val="nil"/>
              <w:bottom w:val="single" w:sz="4" w:space="0" w:color="4472C4"/>
              <w:right w:val="nil"/>
            </w:tcBorders>
            <w:shd w:val="clear" w:color="auto" w:fill="4472C4"/>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b/>
                <w:bCs/>
                <w:sz w:val="24"/>
                <w:lang w:eastAsia="en-US"/>
              </w:rPr>
            </w:pPr>
            <w:r w:rsidRPr="001D44A3">
              <w:rPr>
                <w:rFonts w:ascii="David" w:hAnsi="David"/>
                <w:b/>
                <w:bCs/>
                <w:sz w:val="24"/>
                <w:lang w:eastAsia="en-US"/>
              </w:rPr>
              <w:t>2016</w:t>
            </w:r>
          </w:p>
        </w:tc>
        <w:tc>
          <w:tcPr>
            <w:tcW w:w="1219" w:type="dxa"/>
            <w:tcBorders>
              <w:top w:val="single" w:sz="4" w:space="0" w:color="4472C4"/>
              <w:left w:val="nil"/>
              <w:bottom w:val="single" w:sz="4" w:space="0" w:color="4472C4"/>
              <w:right w:val="single" w:sz="4" w:space="0" w:color="4472C4"/>
            </w:tcBorders>
            <w:shd w:val="clear" w:color="auto" w:fill="4472C4"/>
            <w:vAlign w:val="center"/>
          </w:tcPr>
          <w:p w:rsidR="001D44A3" w:rsidRPr="001D44A3" w:rsidRDefault="001D44A3" w:rsidP="00843EF6">
            <w:pPr>
              <w:keepNext/>
              <w:keepLines/>
              <w:overflowPunct/>
              <w:autoSpaceDE/>
              <w:autoSpaceDN/>
              <w:adjustRightInd/>
              <w:spacing w:before="0" w:after="0" w:line="360" w:lineRule="auto"/>
              <w:textAlignment w:val="auto"/>
              <w:rPr>
                <w:rFonts w:ascii="David" w:hAnsi="David"/>
                <w:b/>
                <w:bCs/>
                <w:sz w:val="24"/>
                <w:rtl/>
                <w:lang w:eastAsia="en-US"/>
              </w:rPr>
            </w:pPr>
            <w:r w:rsidRPr="001D44A3">
              <w:rPr>
                <w:rFonts w:ascii="David" w:hAnsi="David"/>
                <w:b/>
                <w:bCs/>
                <w:sz w:val="24"/>
                <w:rtl/>
                <w:lang w:eastAsia="en-US"/>
              </w:rPr>
              <w:t>סה"כ</w:t>
            </w:r>
          </w:p>
        </w:tc>
      </w:tr>
      <w:tr w:rsidR="001D44A3" w:rsidRPr="001D44A3" w:rsidTr="00843EF6">
        <w:tc>
          <w:tcPr>
            <w:tcW w:w="1218" w:type="dxa"/>
            <w:shd w:val="clear" w:color="auto" w:fill="D9E2F3"/>
            <w:vAlign w:val="center"/>
          </w:tcPr>
          <w:p w:rsidR="001D44A3" w:rsidRPr="001D44A3" w:rsidRDefault="001D44A3" w:rsidP="00843EF6">
            <w:pPr>
              <w:pStyle w:val="13"/>
              <w:keepNext/>
              <w:keepLines/>
              <w:tabs>
                <w:tab w:val="left" w:pos="302"/>
              </w:tabs>
              <w:spacing w:before="0" w:after="0"/>
              <w:rPr>
                <w:rFonts w:ascii="David" w:hAnsi="David"/>
                <w:b/>
                <w:bCs/>
                <w:rtl/>
              </w:rPr>
            </w:pPr>
            <w:r w:rsidRPr="001D44A3">
              <w:rPr>
                <w:rFonts w:ascii="David" w:hAnsi="David"/>
                <w:b/>
                <w:bCs/>
                <w:rtl/>
              </w:rPr>
              <w:t>1</w:t>
            </w:r>
          </w:p>
        </w:tc>
        <w:tc>
          <w:tcPr>
            <w:tcW w:w="1218" w:type="dxa"/>
            <w:shd w:val="clear" w:color="auto" w:fill="D9E2F3"/>
            <w:vAlign w:val="bottom"/>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rPr>
            </w:pPr>
            <w:r w:rsidRPr="003D2173">
              <w:rPr>
                <w:rFonts w:ascii="David" w:hAnsi="David"/>
                <w:sz w:val="24"/>
              </w:rPr>
              <w:t>100,263</w:t>
            </w:r>
          </w:p>
        </w:tc>
        <w:tc>
          <w:tcPr>
            <w:tcW w:w="1218" w:type="dxa"/>
            <w:shd w:val="clear" w:color="auto" w:fill="D9E2F3"/>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108,153</w:t>
            </w:r>
          </w:p>
        </w:tc>
        <w:tc>
          <w:tcPr>
            <w:tcW w:w="1219" w:type="dxa"/>
            <w:shd w:val="clear" w:color="auto" w:fill="D9E2F3"/>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112822</w:t>
            </w:r>
          </w:p>
        </w:tc>
        <w:tc>
          <w:tcPr>
            <w:tcW w:w="1218" w:type="dxa"/>
            <w:shd w:val="clear" w:color="auto" w:fill="D9E2F3"/>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28563</w:t>
            </w:r>
          </w:p>
        </w:tc>
        <w:tc>
          <w:tcPr>
            <w:tcW w:w="1218" w:type="dxa"/>
            <w:shd w:val="clear" w:color="auto" w:fill="D9E2F3"/>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23704</w:t>
            </w:r>
          </w:p>
        </w:tc>
        <w:tc>
          <w:tcPr>
            <w:tcW w:w="1219" w:type="dxa"/>
            <w:shd w:val="clear" w:color="auto" w:fill="D9E2F3"/>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373,505</w:t>
            </w:r>
          </w:p>
        </w:tc>
      </w:tr>
      <w:tr w:rsidR="001D44A3" w:rsidRPr="001D44A3" w:rsidTr="00843EF6">
        <w:tc>
          <w:tcPr>
            <w:tcW w:w="1218" w:type="dxa"/>
            <w:shd w:val="clear" w:color="auto" w:fill="auto"/>
            <w:vAlign w:val="center"/>
          </w:tcPr>
          <w:p w:rsidR="001D44A3" w:rsidRPr="001D44A3" w:rsidRDefault="001D44A3" w:rsidP="00843EF6">
            <w:pPr>
              <w:pStyle w:val="13"/>
              <w:keepNext/>
              <w:keepLines/>
              <w:tabs>
                <w:tab w:val="left" w:pos="302"/>
              </w:tabs>
              <w:spacing w:before="0" w:after="0"/>
              <w:rPr>
                <w:rFonts w:ascii="David" w:hAnsi="David"/>
                <w:b/>
                <w:bCs/>
                <w:rtl/>
              </w:rPr>
            </w:pPr>
            <w:r w:rsidRPr="001D44A3">
              <w:rPr>
                <w:rFonts w:ascii="David" w:hAnsi="David"/>
                <w:b/>
                <w:bCs/>
                <w:rtl/>
              </w:rPr>
              <w:t>2</w:t>
            </w:r>
          </w:p>
        </w:tc>
        <w:tc>
          <w:tcPr>
            <w:tcW w:w="1218" w:type="dxa"/>
            <w:vAlign w:val="bottom"/>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rPr>
            </w:pPr>
            <w:r w:rsidRPr="003D2173">
              <w:rPr>
                <w:rFonts w:ascii="David" w:hAnsi="David"/>
                <w:sz w:val="24"/>
              </w:rPr>
              <w:t>88,765</w:t>
            </w:r>
          </w:p>
        </w:tc>
        <w:tc>
          <w:tcPr>
            <w:tcW w:w="1218" w:type="dxa"/>
            <w:shd w:val="clear" w:color="auto" w:fill="auto"/>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105,489</w:t>
            </w:r>
          </w:p>
        </w:tc>
        <w:tc>
          <w:tcPr>
            <w:tcW w:w="1219" w:type="dxa"/>
            <w:shd w:val="clear" w:color="auto" w:fill="auto"/>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109229</w:t>
            </w:r>
          </w:p>
        </w:tc>
        <w:tc>
          <w:tcPr>
            <w:tcW w:w="1218" w:type="dxa"/>
            <w:shd w:val="clear" w:color="auto" w:fill="auto"/>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38037</w:t>
            </w:r>
          </w:p>
        </w:tc>
        <w:tc>
          <w:tcPr>
            <w:tcW w:w="1218" w:type="dxa"/>
            <w:shd w:val="clear" w:color="auto" w:fill="auto"/>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32951</w:t>
            </w:r>
          </w:p>
        </w:tc>
        <w:tc>
          <w:tcPr>
            <w:tcW w:w="1219" w:type="dxa"/>
            <w:shd w:val="clear" w:color="auto" w:fill="auto"/>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374,471</w:t>
            </w:r>
          </w:p>
        </w:tc>
      </w:tr>
      <w:tr w:rsidR="001D44A3" w:rsidRPr="001D44A3" w:rsidTr="00843EF6">
        <w:tc>
          <w:tcPr>
            <w:tcW w:w="1218" w:type="dxa"/>
            <w:shd w:val="clear" w:color="auto" w:fill="D9E2F3"/>
            <w:vAlign w:val="center"/>
          </w:tcPr>
          <w:p w:rsidR="001D44A3" w:rsidRPr="001D44A3" w:rsidRDefault="001D44A3" w:rsidP="00843EF6">
            <w:pPr>
              <w:pStyle w:val="13"/>
              <w:keepNext/>
              <w:keepLines/>
              <w:tabs>
                <w:tab w:val="left" w:pos="302"/>
              </w:tabs>
              <w:spacing w:before="0" w:after="0"/>
              <w:rPr>
                <w:rFonts w:ascii="David" w:hAnsi="David"/>
                <w:b/>
                <w:bCs/>
                <w:rtl/>
              </w:rPr>
            </w:pPr>
            <w:r w:rsidRPr="001D44A3">
              <w:rPr>
                <w:rFonts w:ascii="David" w:hAnsi="David"/>
                <w:b/>
                <w:bCs/>
                <w:rtl/>
              </w:rPr>
              <w:t>3</w:t>
            </w:r>
          </w:p>
        </w:tc>
        <w:tc>
          <w:tcPr>
            <w:tcW w:w="1218" w:type="dxa"/>
            <w:shd w:val="clear" w:color="auto" w:fill="D9E2F3"/>
            <w:vAlign w:val="bottom"/>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rPr>
            </w:pPr>
            <w:r w:rsidRPr="003D2173">
              <w:rPr>
                <w:rFonts w:ascii="David" w:hAnsi="David"/>
                <w:sz w:val="24"/>
              </w:rPr>
              <w:t>42,375</w:t>
            </w:r>
          </w:p>
        </w:tc>
        <w:tc>
          <w:tcPr>
            <w:tcW w:w="1218" w:type="dxa"/>
            <w:shd w:val="clear" w:color="auto" w:fill="D9E2F3"/>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102,371</w:t>
            </w:r>
          </w:p>
        </w:tc>
        <w:tc>
          <w:tcPr>
            <w:tcW w:w="1219" w:type="dxa"/>
            <w:shd w:val="clear" w:color="auto" w:fill="D9E2F3"/>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115640</w:t>
            </w:r>
          </w:p>
        </w:tc>
        <w:tc>
          <w:tcPr>
            <w:tcW w:w="1218" w:type="dxa"/>
            <w:shd w:val="clear" w:color="auto" w:fill="D9E2F3"/>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35649</w:t>
            </w:r>
          </w:p>
        </w:tc>
        <w:tc>
          <w:tcPr>
            <w:tcW w:w="1218" w:type="dxa"/>
            <w:shd w:val="clear" w:color="auto" w:fill="D9E2F3"/>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28433</w:t>
            </w:r>
          </w:p>
        </w:tc>
        <w:tc>
          <w:tcPr>
            <w:tcW w:w="1219" w:type="dxa"/>
            <w:shd w:val="clear" w:color="auto" w:fill="D9E2F3"/>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324,468</w:t>
            </w:r>
          </w:p>
        </w:tc>
      </w:tr>
      <w:tr w:rsidR="001D44A3" w:rsidRPr="001D44A3" w:rsidTr="00843EF6">
        <w:tc>
          <w:tcPr>
            <w:tcW w:w="1218" w:type="dxa"/>
            <w:shd w:val="clear" w:color="auto" w:fill="auto"/>
            <w:vAlign w:val="center"/>
          </w:tcPr>
          <w:p w:rsidR="001D44A3" w:rsidRPr="001D44A3" w:rsidRDefault="001D44A3" w:rsidP="00843EF6">
            <w:pPr>
              <w:pStyle w:val="13"/>
              <w:keepNext/>
              <w:keepLines/>
              <w:tabs>
                <w:tab w:val="left" w:pos="302"/>
              </w:tabs>
              <w:spacing w:before="0" w:after="0"/>
              <w:rPr>
                <w:rFonts w:ascii="David" w:hAnsi="David"/>
                <w:b/>
                <w:bCs/>
                <w:rtl/>
              </w:rPr>
            </w:pPr>
            <w:r w:rsidRPr="001D44A3">
              <w:rPr>
                <w:rFonts w:ascii="David" w:hAnsi="David"/>
                <w:b/>
                <w:bCs/>
                <w:rtl/>
              </w:rPr>
              <w:t>4</w:t>
            </w:r>
          </w:p>
        </w:tc>
        <w:tc>
          <w:tcPr>
            <w:tcW w:w="1218" w:type="dxa"/>
            <w:vAlign w:val="bottom"/>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rPr>
            </w:pPr>
            <w:r w:rsidRPr="003D2173">
              <w:rPr>
                <w:rFonts w:ascii="David" w:hAnsi="David"/>
                <w:sz w:val="24"/>
              </w:rPr>
              <w:t>1,626</w:t>
            </w:r>
          </w:p>
        </w:tc>
        <w:tc>
          <w:tcPr>
            <w:tcW w:w="1218" w:type="dxa"/>
            <w:shd w:val="clear" w:color="auto" w:fill="auto"/>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70,932</w:t>
            </w:r>
          </w:p>
        </w:tc>
        <w:tc>
          <w:tcPr>
            <w:tcW w:w="1219" w:type="dxa"/>
            <w:shd w:val="clear" w:color="auto" w:fill="auto"/>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96489</w:t>
            </w:r>
          </w:p>
        </w:tc>
        <w:tc>
          <w:tcPr>
            <w:tcW w:w="1218" w:type="dxa"/>
            <w:shd w:val="clear" w:color="auto" w:fill="auto"/>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29134</w:t>
            </w:r>
          </w:p>
        </w:tc>
        <w:tc>
          <w:tcPr>
            <w:tcW w:w="1218" w:type="dxa"/>
            <w:shd w:val="clear" w:color="auto" w:fill="auto"/>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15659</w:t>
            </w:r>
          </w:p>
        </w:tc>
        <w:tc>
          <w:tcPr>
            <w:tcW w:w="1219" w:type="dxa"/>
            <w:shd w:val="clear" w:color="auto" w:fill="auto"/>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213,840</w:t>
            </w:r>
          </w:p>
        </w:tc>
      </w:tr>
      <w:tr w:rsidR="001D44A3" w:rsidRPr="001D44A3" w:rsidTr="00843EF6">
        <w:tc>
          <w:tcPr>
            <w:tcW w:w="1218" w:type="dxa"/>
            <w:shd w:val="clear" w:color="auto" w:fill="D9E2F3"/>
            <w:vAlign w:val="center"/>
          </w:tcPr>
          <w:p w:rsidR="001D44A3" w:rsidRPr="001D44A3" w:rsidRDefault="001D44A3" w:rsidP="00843EF6">
            <w:pPr>
              <w:pStyle w:val="13"/>
              <w:keepNext/>
              <w:keepLines/>
              <w:tabs>
                <w:tab w:val="left" w:pos="302"/>
              </w:tabs>
              <w:spacing w:before="0" w:after="0"/>
              <w:rPr>
                <w:rFonts w:ascii="David" w:hAnsi="David"/>
                <w:b/>
                <w:bCs/>
                <w:rtl/>
              </w:rPr>
            </w:pPr>
            <w:r w:rsidRPr="001D44A3">
              <w:rPr>
                <w:rFonts w:ascii="David" w:hAnsi="David"/>
                <w:b/>
                <w:bCs/>
                <w:rtl/>
              </w:rPr>
              <w:t>5</w:t>
            </w:r>
          </w:p>
        </w:tc>
        <w:tc>
          <w:tcPr>
            <w:tcW w:w="1218" w:type="dxa"/>
            <w:shd w:val="clear" w:color="auto" w:fill="D9E2F3"/>
            <w:vAlign w:val="bottom"/>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rPr>
            </w:pPr>
            <w:r w:rsidRPr="003D2173">
              <w:rPr>
                <w:rFonts w:ascii="David" w:hAnsi="David"/>
                <w:sz w:val="24"/>
              </w:rPr>
              <w:t>22,710</w:t>
            </w:r>
          </w:p>
        </w:tc>
        <w:tc>
          <w:tcPr>
            <w:tcW w:w="1218" w:type="dxa"/>
            <w:shd w:val="clear" w:color="auto" w:fill="D9E2F3"/>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104,009</w:t>
            </w:r>
          </w:p>
        </w:tc>
        <w:tc>
          <w:tcPr>
            <w:tcW w:w="1219" w:type="dxa"/>
            <w:shd w:val="clear" w:color="auto" w:fill="D9E2F3"/>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127907</w:t>
            </w:r>
          </w:p>
        </w:tc>
        <w:tc>
          <w:tcPr>
            <w:tcW w:w="1218" w:type="dxa"/>
            <w:shd w:val="clear" w:color="auto" w:fill="D9E2F3"/>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41814</w:t>
            </w:r>
          </w:p>
        </w:tc>
        <w:tc>
          <w:tcPr>
            <w:tcW w:w="1218" w:type="dxa"/>
            <w:shd w:val="clear" w:color="auto" w:fill="D9E2F3"/>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31323</w:t>
            </w:r>
          </w:p>
        </w:tc>
        <w:tc>
          <w:tcPr>
            <w:tcW w:w="1219" w:type="dxa"/>
            <w:shd w:val="clear" w:color="auto" w:fill="D9E2F3"/>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327,763</w:t>
            </w:r>
          </w:p>
        </w:tc>
      </w:tr>
      <w:tr w:rsidR="001D44A3" w:rsidRPr="001D44A3" w:rsidTr="00843EF6">
        <w:tc>
          <w:tcPr>
            <w:tcW w:w="1218" w:type="dxa"/>
            <w:shd w:val="clear" w:color="auto" w:fill="auto"/>
            <w:vAlign w:val="center"/>
          </w:tcPr>
          <w:p w:rsidR="001D44A3" w:rsidRPr="001D44A3" w:rsidRDefault="001D44A3" w:rsidP="00843EF6">
            <w:pPr>
              <w:pStyle w:val="13"/>
              <w:keepNext/>
              <w:keepLines/>
              <w:tabs>
                <w:tab w:val="left" w:pos="302"/>
              </w:tabs>
              <w:spacing w:before="0" w:after="0"/>
              <w:rPr>
                <w:rFonts w:ascii="David" w:hAnsi="David"/>
                <w:b/>
                <w:bCs/>
                <w:rtl/>
              </w:rPr>
            </w:pPr>
            <w:r w:rsidRPr="001D44A3">
              <w:rPr>
                <w:rFonts w:ascii="David" w:hAnsi="David"/>
                <w:b/>
                <w:bCs/>
                <w:rtl/>
              </w:rPr>
              <w:t>6</w:t>
            </w:r>
          </w:p>
        </w:tc>
        <w:tc>
          <w:tcPr>
            <w:tcW w:w="1218" w:type="dxa"/>
            <w:vAlign w:val="bottom"/>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rPr>
            </w:pPr>
            <w:r w:rsidRPr="003D2173">
              <w:rPr>
                <w:rFonts w:ascii="David" w:hAnsi="David"/>
                <w:sz w:val="24"/>
              </w:rPr>
              <w:t>30,589</w:t>
            </w:r>
          </w:p>
        </w:tc>
        <w:tc>
          <w:tcPr>
            <w:tcW w:w="1218" w:type="dxa"/>
            <w:shd w:val="clear" w:color="auto" w:fill="auto"/>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89,266</w:t>
            </w:r>
          </w:p>
        </w:tc>
        <w:tc>
          <w:tcPr>
            <w:tcW w:w="1219" w:type="dxa"/>
            <w:shd w:val="clear" w:color="auto" w:fill="auto"/>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118688</w:t>
            </w:r>
          </w:p>
        </w:tc>
        <w:tc>
          <w:tcPr>
            <w:tcW w:w="1218" w:type="dxa"/>
            <w:shd w:val="clear" w:color="auto" w:fill="auto"/>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102621</w:t>
            </w:r>
          </w:p>
        </w:tc>
        <w:tc>
          <w:tcPr>
            <w:tcW w:w="1218" w:type="dxa"/>
            <w:shd w:val="clear" w:color="auto" w:fill="auto"/>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32831</w:t>
            </w:r>
          </w:p>
        </w:tc>
        <w:tc>
          <w:tcPr>
            <w:tcW w:w="1219" w:type="dxa"/>
            <w:shd w:val="clear" w:color="auto" w:fill="auto"/>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373,995</w:t>
            </w:r>
          </w:p>
        </w:tc>
      </w:tr>
      <w:tr w:rsidR="001D44A3" w:rsidRPr="001D44A3" w:rsidTr="00843EF6">
        <w:tc>
          <w:tcPr>
            <w:tcW w:w="1218" w:type="dxa"/>
            <w:shd w:val="clear" w:color="auto" w:fill="D9E2F3"/>
            <w:vAlign w:val="center"/>
          </w:tcPr>
          <w:p w:rsidR="001D44A3" w:rsidRPr="001D44A3" w:rsidRDefault="001D44A3" w:rsidP="00843EF6">
            <w:pPr>
              <w:pStyle w:val="13"/>
              <w:keepNext/>
              <w:keepLines/>
              <w:tabs>
                <w:tab w:val="left" w:pos="302"/>
              </w:tabs>
              <w:spacing w:before="0" w:after="0"/>
              <w:rPr>
                <w:rFonts w:ascii="David" w:hAnsi="David"/>
                <w:b/>
                <w:bCs/>
                <w:rtl/>
              </w:rPr>
            </w:pPr>
            <w:r w:rsidRPr="001D44A3">
              <w:rPr>
                <w:rFonts w:ascii="David" w:hAnsi="David"/>
                <w:b/>
                <w:bCs/>
                <w:rtl/>
              </w:rPr>
              <w:t>7</w:t>
            </w:r>
          </w:p>
        </w:tc>
        <w:tc>
          <w:tcPr>
            <w:tcW w:w="1218" w:type="dxa"/>
            <w:shd w:val="clear" w:color="auto" w:fill="D9E2F3"/>
            <w:vAlign w:val="bottom"/>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rPr>
            </w:pPr>
            <w:r w:rsidRPr="003D2173">
              <w:rPr>
                <w:rFonts w:ascii="David" w:hAnsi="David"/>
                <w:sz w:val="24"/>
              </w:rPr>
              <w:t>22,521</w:t>
            </w:r>
          </w:p>
        </w:tc>
        <w:tc>
          <w:tcPr>
            <w:tcW w:w="1218" w:type="dxa"/>
            <w:shd w:val="clear" w:color="auto" w:fill="D9E2F3"/>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119,506</w:t>
            </w:r>
          </w:p>
        </w:tc>
        <w:tc>
          <w:tcPr>
            <w:tcW w:w="1219" w:type="dxa"/>
            <w:shd w:val="clear" w:color="auto" w:fill="D9E2F3"/>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136198</w:t>
            </w:r>
          </w:p>
        </w:tc>
        <w:tc>
          <w:tcPr>
            <w:tcW w:w="1218" w:type="dxa"/>
            <w:shd w:val="clear" w:color="auto" w:fill="D9E2F3"/>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113746</w:t>
            </w:r>
          </w:p>
        </w:tc>
        <w:tc>
          <w:tcPr>
            <w:tcW w:w="1218" w:type="dxa"/>
            <w:shd w:val="clear" w:color="auto" w:fill="D9E2F3"/>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622</w:t>
            </w:r>
          </w:p>
        </w:tc>
        <w:tc>
          <w:tcPr>
            <w:tcW w:w="1219" w:type="dxa"/>
            <w:shd w:val="clear" w:color="auto" w:fill="D9E2F3"/>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392,593</w:t>
            </w:r>
          </w:p>
        </w:tc>
      </w:tr>
      <w:tr w:rsidR="001D44A3" w:rsidRPr="001D44A3" w:rsidTr="00843EF6">
        <w:tc>
          <w:tcPr>
            <w:tcW w:w="1218" w:type="dxa"/>
            <w:shd w:val="clear" w:color="auto" w:fill="auto"/>
            <w:vAlign w:val="center"/>
          </w:tcPr>
          <w:p w:rsidR="001D44A3" w:rsidRPr="001D44A3" w:rsidRDefault="001D44A3" w:rsidP="00843EF6">
            <w:pPr>
              <w:pStyle w:val="13"/>
              <w:keepNext/>
              <w:keepLines/>
              <w:tabs>
                <w:tab w:val="left" w:pos="302"/>
              </w:tabs>
              <w:spacing w:before="0" w:after="0"/>
              <w:rPr>
                <w:rFonts w:ascii="David" w:hAnsi="David"/>
                <w:b/>
                <w:bCs/>
                <w:rtl/>
              </w:rPr>
            </w:pPr>
            <w:r w:rsidRPr="001D44A3">
              <w:rPr>
                <w:rFonts w:ascii="David" w:hAnsi="David"/>
                <w:b/>
                <w:bCs/>
                <w:rtl/>
              </w:rPr>
              <w:t>8</w:t>
            </w:r>
          </w:p>
        </w:tc>
        <w:tc>
          <w:tcPr>
            <w:tcW w:w="1218" w:type="dxa"/>
            <w:vAlign w:val="bottom"/>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rPr>
            </w:pPr>
            <w:r w:rsidRPr="003D2173">
              <w:rPr>
                <w:rFonts w:ascii="David" w:hAnsi="David"/>
                <w:sz w:val="24"/>
              </w:rPr>
              <w:t>24,437</w:t>
            </w:r>
          </w:p>
        </w:tc>
        <w:tc>
          <w:tcPr>
            <w:tcW w:w="1218" w:type="dxa"/>
            <w:shd w:val="clear" w:color="auto" w:fill="auto"/>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84,865</w:t>
            </w:r>
          </w:p>
        </w:tc>
        <w:tc>
          <w:tcPr>
            <w:tcW w:w="1219" w:type="dxa"/>
            <w:shd w:val="clear" w:color="auto" w:fill="auto"/>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99749</w:t>
            </w:r>
          </w:p>
        </w:tc>
        <w:tc>
          <w:tcPr>
            <w:tcW w:w="1218" w:type="dxa"/>
            <w:shd w:val="clear" w:color="auto" w:fill="auto"/>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91882</w:t>
            </w:r>
          </w:p>
        </w:tc>
        <w:tc>
          <w:tcPr>
            <w:tcW w:w="1218" w:type="dxa"/>
            <w:shd w:val="clear" w:color="auto" w:fill="auto"/>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429</w:t>
            </w:r>
          </w:p>
        </w:tc>
        <w:tc>
          <w:tcPr>
            <w:tcW w:w="1219" w:type="dxa"/>
            <w:shd w:val="clear" w:color="auto" w:fill="auto"/>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301,362</w:t>
            </w:r>
          </w:p>
        </w:tc>
      </w:tr>
      <w:tr w:rsidR="001D44A3" w:rsidRPr="001D44A3" w:rsidTr="00843EF6">
        <w:tc>
          <w:tcPr>
            <w:tcW w:w="1218" w:type="dxa"/>
            <w:shd w:val="clear" w:color="auto" w:fill="D9E2F3"/>
            <w:vAlign w:val="center"/>
          </w:tcPr>
          <w:p w:rsidR="001D44A3" w:rsidRPr="001D44A3" w:rsidRDefault="001D44A3" w:rsidP="00843EF6">
            <w:pPr>
              <w:pStyle w:val="13"/>
              <w:keepNext/>
              <w:keepLines/>
              <w:tabs>
                <w:tab w:val="left" w:pos="302"/>
              </w:tabs>
              <w:spacing w:before="0" w:after="0"/>
              <w:rPr>
                <w:rFonts w:ascii="David" w:hAnsi="David"/>
                <w:b/>
                <w:bCs/>
                <w:rtl/>
              </w:rPr>
            </w:pPr>
            <w:r w:rsidRPr="001D44A3">
              <w:rPr>
                <w:rFonts w:ascii="David" w:hAnsi="David"/>
                <w:b/>
                <w:bCs/>
                <w:rtl/>
              </w:rPr>
              <w:t>9</w:t>
            </w:r>
          </w:p>
        </w:tc>
        <w:tc>
          <w:tcPr>
            <w:tcW w:w="1218" w:type="dxa"/>
            <w:shd w:val="clear" w:color="auto" w:fill="D9E2F3"/>
            <w:vAlign w:val="bottom"/>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rPr>
            </w:pPr>
            <w:r w:rsidRPr="003D2173">
              <w:rPr>
                <w:rFonts w:ascii="David" w:hAnsi="David"/>
                <w:sz w:val="24"/>
              </w:rPr>
              <w:t>18,944</w:t>
            </w:r>
          </w:p>
        </w:tc>
        <w:tc>
          <w:tcPr>
            <w:tcW w:w="1218" w:type="dxa"/>
            <w:shd w:val="clear" w:color="auto" w:fill="D9E2F3"/>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64,357</w:t>
            </w:r>
          </w:p>
        </w:tc>
        <w:tc>
          <w:tcPr>
            <w:tcW w:w="1219" w:type="dxa"/>
            <w:shd w:val="clear" w:color="auto" w:fill="D9E2F3"/>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39380</w:t>
            </w:r>
          </w:p>
        </w:tc>
        <w:tc>
          <w:tcPr>
            <w:tcW w:w="1218" w:type="dxa"/>
            <w:shd w:val="clear" w:color="auto" w:fill="D9E2F3"/>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64815</w:t>
            </w:r>
          </w:p>
        </w:tc>
        <w:tc>
          <w:tcPr>
            <w:tcW w:w="1218" w:type="dxa"/>
            <w:shd w:val="clear" w:color="auto" w:fill="D9E2F3"/>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208</w:t>
            </w:r>
          </w:p>
        </w:tc>
        <w:tc>
          <w:tcPr>
            <w:tcW w:w="1219" w:type="dxa"/>
            <w:shd w:val="clear" w:color="auto" w:fill="D9E2F3"/>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187,704</w:t>
            </w:r>
          </w:p>
        </w:tc>
      </w:tr>
      <w:tr w:rsidR="001D44A3" w:rsidRPr="001D44A3" w:rsidTr="00843EF6">
        <w:tc>
          <w:tcPr>
            <w:tcW w:w="1218" w:type="dxa"/>
            <w:shd w:val="clear" w:color="auto" w:fill="auto"/>
            <w:vAlign w:val="center"/>
          </w:tcPr>
          <w:p w:rsidR="001D44A3" w:rsidRPr="001D44A3" w:rsidRDefault="001D44A3" w:rsidP="00843EF6">
            <w:pPr>
              <w:pStyle w:val="13"/>
              <w:keepNext/>
              <w:keepLines/>
              <w:tabs>
                <w:tab w:val="left" w:pos="302"/>
              </w:tabs>
              <w:spacing w:before="0" w:after="0"/>
              <w:rPr>
                <w:rFonts w:ascii="David" w:hAnsi="David"/>
                <w:b/>
                <w:bCs/>
                <w:rtl/>
              </w:rPr>
            </w:pPr>
            <w:r w:rsidRPr="001D44A3">
              <w:rPr>
                <w:rFonts w:ascii="David" w:hAnsi="David"/>
                <w:b/>
                <w:bCs/>
                <w:rtl/>
              </w:rPr>
              <w:t>10</w:t>
            </w:r>
          </w:p>
        </w:tc>
        <w:tc>
          <w:tcPr>
            <w:tcW w:w="1218" w:type="dxa"/>
            <w:vAlign w:val="bottom"/>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rPr>
            </w:pPr>
            <w:r w:rsidRPr="003D2173">
              <w:rPr>
                <w:rFonts w:ascii="David" w:hAnsi="David"/>
                <w:sz w:val="24"/>
              </w:rPr>
              <w:t>14,888</w:t>
            </w:r>
          </w:p>
        </w:tc>
        <w:tc>
          <w:tcPr>
            <w:tcW w:w="1218" w:type="dxa"/>
            <w:shd w:val="clear" w:color="auto" w:fill="auto"/>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41,646</w:t>
            </w:r>
          </w:p>
        </w:tc>
        <w:tc>
          <w:tcPr>
            <w:tcW w:w="1219" w:type="dxa"/>
            <w:shd w:val="clear" w:color="auto" w:fill="auto"/>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76835</w:t>
            </w:r>
          </w:p>
        </w:tc>
        <w:tc>
          <w:tcPr>
            <w:tcW w:w="1218" w:type="dxa"/>
            <w:shd w:val="clear" w:color="auto" w:fill="auto"/>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58549</w:t>
            </w:r>
          </w:p>
        </w:tc>
        <w:tc>
          <w:tcPr>
            <w:tcW w:w="1218" w:type="dxa"/>
            <w:shd w:val="clear" w:color="auto" w:fill="auto"/>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113</w:t>
            </w:r>
          </w:p>
        </w:tc>
        <w:tc>
          <w:tcPr>
            <w:tcW w:w="1219" w:type="dxa"/>
            <w:shd w:val="clear" w:color="auto" w:fill="auto"/>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192,031</w:t>
            </w:r>
          </w:p>
        </w:tc>
      </w:tr>
      <w:tr w:rsidR="001D44A3" w:rsidRPr="001D44A3" w:rsidTr="00843EF6">
        <w:tc>
          <w:tcPr>
            <w:tcW w:w="1218" w:type="dxa"/>
            <w:shd w:val="clear" w:color="auto" w:fill="D9E2F3"/>
            <w:vAlign w:val="center"/>
          </w:tcPr>
          <w:p w:rsidR="001D44A3" w:rsidRPr="001D44A3" w:rsidRDefault="001D44A3" w:rsidP="00843EF6">
            <w:pPr>
              <w:pStyle w:val="13"/>
              <w:keepNext/>
              <w:keepLines/>
              <w:tabs>
                <w:tab w:val="left" w:pos="302"/>
              </w:tabs>
              <w:spacing w:before="0" w:after="0"/>
              <w:rPr>
                <w:rFonts w:ascii="David" w:hAnsi="David"/>
                <w:b/>
                <w:bCs/>
                <w:rtl/>
              </w:rPr>
            </w:pPr>
            <w:r w:rsidRPr="001D44A3">
              <w:rPr>
                <w:rFonts w:ascii="David" w:hAnsi="David"/>
                <w:b/>
                <w:bCs/>
                <w:rtl/>
              </w:rPr>
              <w:t>11</w:t>
            </w:r>
          </w:p>
        </w:tc>
        <w:tc>
          <w:tcPr>
            <w:tcW w:w="1218" w:type="dxa"/>
            <w:shd w:val="clear" w:color="auto" w:fill="D9E2F3"/>
            <w:vAlign w:val="bottom"/>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rPr>
            </w:pPr>
            <w:r w:rsidRPr="003D2173">
              <w:rPr>
                <w:rFonts w:ascii="David" w:hAnsi="David"/>
                <w:sz w:val="24"/>
              </w:rPr>
              <w:t>39,118</w:t>
            </w:r>
          </w:p>
        </w:tc>
        <w:tc>
          <w:tcPr>
            <w:tcW w:w="1218" w:type="dxa"/>
            <w:shd w:val="clear" w:color="auto" w:fill="D9E2F3"/>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87,925</w:t>
            </w:r>
          </w:p>
        </w:tc>
        <w:tc>
          <w:tcPr>
            <w:tcW w:w="1219" w:type="dxa"/>
            <w:shd w:val="clear" w:color="auto" w:fill="D9E2F3"/>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93857</w:t>
            </w:r>
          </w:p>
        </w:tc>
        <w:tc>
          <w:tcPr>
            <w:tcW w:w="1218" w:type="dxa"/>
            <w:shd w:val="clear" w:color="auto" w:fill="D9E2F3"/>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87631</w:t>
            </w:r>
          </w:p>
        </w:tc>
        <w:tc>
          <w:tcPr>
            <w:tcW w:w="1218" w:type="dxa"/>
            <w:shd w:val="clear" w:color="auto" w:fill="D9E2F3"/>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191</w:t>
            </w:r>
          </w:p>
        </w:tc>
        <w:tc>
          <w:tcPr>
            <w:tcW w:w="1219" w:type="dxa"/>
            <w:shd w:val="clear" w:color="auto" w:fill="D9E2F3"/>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308,722</w:t>
            </w:r>
          </w:p>
        </w:tc>
      </w:tr>
      <w:tr w:rsidR="001D44A3" w:rsidRPr="001D44A3" w:rsidTr="00843EF6">
        <w:tc>
          <w:tcPr>
            <w:tcW w:w="1218" w:type="dxa"/>
            <w:shd w:val="clear" w:color="auto" w:fill="auto"/>
            <w:vAlign w:val="center"/>
          </w:tcPr>
          <w:p w:rsidR="001D44A3" w:rsidRPr="001D44A3" w:rsidRDefault="001D44A3" w:rsidP="00843EF6">
            <w:pPr>
              <w:pStyle w:val="13"/>
              <w:keepNext/>
              <w:keepLines/>
              <w:tabs>
                <w:tab w:val="left" w:pos="302"/>
              </w:tabs>
              <w:spacing w:before="0" w:after="0"/>
              <w:rPr>
                <w:rFonts w:ascii="David" w:hAnsi="David"/>
                <w:b/>
                <w:bCs/>
                <w:rtl/>
              </w:rPr>
            </w:pPr>
            <w:r w:rsidRPr="001D44A3">
              <w:rPr>
                <w:rFonts w:ascii="David" w:hAnsi="David"/>
                <w:b/>
                <w:bCs/>
                <w:rtl/>
              </w:rPr>
              <w:t>12</w:t>
            </w:r>
          </w:p>
        </w:tc>
        <w:tc>
          <w:tcPr>
            <w:tcW w:w="1218" w:type="dxa"/>
            <w:vAlign w:val="bottom"/>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rPr>
            </w:pPr>
            <w:r w:rsidRPr="003D2173">
              <w:rPr>
                <w:rFonts w:ascii="David" w:hAnsi="David"/>
                <w:sz w:val="24"/>
              </w:rPr>
              <w:t>43,622</w:t>
            </w:r>
          </w:p>
        </w:tc>
        <w:tc>
          <w:tcPr>
            <w:tcW w:w="1218" w:type="dxa"/>
            <w:shd w:val="clear" w:color="auto" w:fill="auto"/>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95,514</w:t>
            </w:r>
          </w:p>
        </w:tc>
        <w:tc>
          <w:tcPr>
            <w:tcW w:w="1219" w:type="dxa"/>
            <w:shd w:val="clear" w:color="auto" w:fill="auto"/>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102426</w:t>
            </w:r>
          </w:p>
        </w:tc>
        <w:tc>
          <w:tcPr>
            <w:tcW w:w="1218" w:type="dxa"/>
            <w:shd w:val="clear" w:color="auto" w:fill="auto"/>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85900</w:t>
            </w:r>
          </w:p>
        </w:tc>
        <w:tc>
          <w:tcPr>
            <w:tcW w:w="1218" w:type="dxa"/>
            <w:shd w:val="clear" w:color="auto" w:fill="auto"/>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9110</w:t>
            </w:r>
          </w:p>
        </w:tc>
        <w:tc>
          <w:tcPr>
            <w:tcW w:w="1219" w:type="dxa"/>
            <w:shd w:val="clear" w:color="auto" w:fill="auto"/>
            <w:vAlign w:val="center"/>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336,572</w:t>
            </w:r>
          </w:p>
        </w:tc>
      </w:tr>
      <w:tr w:rsidR="001D44A3" w:rsidRPr="001D44A3" w:rsidTr="00843EF6">
        <w:tc>
          <w:tcPr>
            <w:tcW w:w="1218" w:type="dxa"/>
            <w:shd w:val="clear" w:color="auto" w:fill="D9E2F3"/>
            <w:vAlign w:val="center"/>
          </w:tcPr>
          <w:p w:rsidR="001D44A3" w:rsidRPr="001D44A3" w:rsidRDefault="001D44A3" w:rsidP="00843EF6">
            <w:pPr>
              <w:keepNext/>
              <w:keepLines/>
              <w:overflowPunct/>
              <w:autoSpaceDE/>
              <w:autoSpaceDN/>
              <w:adjustRightInd/>
              <w:spacing w:before="0" w:after="0" w:line="360" w:lineRule="auto"/>
              <w:textAlignment w:val="auto"/>
              <w:rPr>
                <w:rFonts w:ascii="David" w:hAnsi="David"/>
                <w:b/>
                <w:bCs/>
                <w:sz w:val="24"/>
                <w:lang w:eastAsia="en-US"/>
              </w:rPr>
            </w:pPr>
            <w:r w:rsidRPr="001D44A3">
              <w:rPr>
                <w:rFonts w:ascii="David" w:hAnsi="David"/>
                <w:b/>
                <w:bCs/>
                <w:sz w:val="24"/>
                <w:rtl/>
              </w:rPr>
              <w:t>סה"כ</w:t>
            </w:r>
          </w:p>
        </w:tc>
        <w:tc>
          <w:tcPr>
            <w:tcW w:w="1218" w:type="dxa"/>
            <w:shd w:val="clear" w:color="auto" w:fill="D9E2F3"/>
          </w:tcPr>
          <w:p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rPr>
            </w:pPr>
            <w:r w:rsidRPr="003D2173">
              <w:rPr>
                <w:rFonts w:ascii="David" w:hAnsi="David"/>
                <w:sz w:val="24"/>
              </w:rPr>
              <w:t>451,878</w:t>
            </w:r>
          </w:p>
        </w:tc>
        <w:tc>
          <w:tcPr>
            <w:tcW w:w="1218" w:type="dxa"/>
            <w:shd w:val="clear" w:color="auto" w:fill="D9E2F3"/>
          </w:tcPr>
          <w:p w:rsidR="001D44A3" w:rsidRPr="001D44A3" w:rsidRDefault="001D44A3" w:rsidP="00843EF6">
            <w:pPr>
              <w:keepNext/>
              <w:keepLines/>
              <w:bidi w:val="0"/>
              <w:spacing w:before="0" w:after="0" w:line="360" w:lineRule="auto"/>
              <w:rPr>
                <w:rFonts w:ascii="David" w:hAnsi="David"/>
                <w:sz w:val="24"/>
              </w:rPr>
            </w:pPr>
            <w:r w:rsidRPr="003D2173">
              <w:rPr>
                <w:rFonts w:ascii="David" w:hAnsi="David"/>
                <w:sz w:val="24"/>
              </w:rPr>
              <w:t>1,076,052</w:t>
            </w:r>
          </w:p>
        </w:tc>
        <w:tc>
          <w:tcPr>
            <w:tcW w:w="1219" w:type="dxa"/>
            <w:shd w:val="clear" w:color="auto" w:fill="D9E2F3"/>
          </w:tcPr>
          <w:p w:rsidR="001D44A3" w:rsidRPr="001D44A3" w:rsidRDefault="001D44A3" w:rsidP="00843EF6">
            <w:pPr>
              <w:keepNext/>
              <w:keepLines/>
              <w:bidi w:val="0"/>
              <w:spacing w:before="0" w:after="0" w:line="360" w:lineRule="auto"/>
              <w:rPr>
                <w:rFonts w:ascii="David" w:hAnsi="David"/>
                <w:sz w:val="24"/>
              </w:rPr>
            </w:pPr>
            <w:r w:rsidRPr="003D2173">
              <w:rPr>
                <w:rFonts w:ascii="David" w:hAnsi="David"/>
                <w:sz w:val="24"/>
              </w:rPr>
              <w:t>1,231,238</w:t>
            </w:r>
          </w:p>
        </w:tc>
        <w:tc>
          <w:tcPr>
            <w:tcW w:w="1218" w:type="dxa"/>
            <w:shd w:val="clear" w:color="auto" w:fill="D9E2F3"/>
          </w:tcPr>
          <w:p w:rsidR="001D44A3" w:rsidRPr="001D44A3" w:rsidRDefault="001D44A3" w:rsidP="00843EF6">
            <w:pPr>
              <w:keepNext/>
              <w:keepLines/>
              <w:bidi w:val="0"/>
              <w:spacing w:before="0" w:after="0" w:line="360" w:lineRule="auto"/>
              <w:rPr>
                <w:rFonts w:ascii="David" w:hAnsi="David"/>
                <w:sz w:val="24"/>
              </w:rPr>
            </w:pPr>
            <w:r w:rsidRPr="003D2173">
              <w:rPr>
                <w:rFonts w:ascii="David" w:hAnsi="David"/>
                <w:sz w:val="24"/>
              </w:rPr>
              <w:t>780,358</w:t>
            </w:r>
          </w:p>
        </w:tc>
        <w:tc>
          <w:tcPr>
            <w:tcW w:w="1218" w:type="dxa"/>
            <w:shd w:val="clear" w:color="auto" w:fill="D9E2F3"/>
          </w:tcPr>
          <w:p w:rsidR="001D44A3" w:rsidRPr="001D44A3" w:rsidRDefault="001D44A3" w:rsidP="00843EF6">
            <w:pPr>
              <w:keepNext/>
              <w:keepLines/>
              <w:bidi w:val="0"/>
              <w:spacing w:before="0" w:after="0" w:line="360" w:lineRule="auto"/>
              <w:rPr>
                <w:rFonts w:ascii="David" w:hAnsi="David"/>
                <w:sz w:val="24"/>
              </w:rPr>
            </w:pPr>
            <w:r w:rsidRPr="003D2173">
              <w:rPr>
                <w:rFonts w:ascii="David" w:hAnsi="David"/>
                <w:sz w:val="24"/>
              </w:rPr>
              <w:t>177,590</w:t>
            </w:r>
          </w:p>
        </w:tc>
        <w:tc>
          <w:tcPr>
            <w:tcW w:w="1219" w:type="dxa"/>
            <w:shd w:val="clear" w:color="auto" w:fill="D9E2F3"/>
          </w:tcPr>
          <w:p w:rsidR="001D44A3" w:rsidRPr="001D44A3" w:rsidRDefault="001D44A3" w:rsidP="00843EF6">
            <w:pPr>
              <w:keepNext/>
              <w:keepLines/>
              <w:bidi w:val="0"/>
              <w:spacing w:before="0" w:after="0" w:line="360" w:lineRule="auto"/>
              <w:rPr>
                <w:rFonts w:ascii="David" w:hAnsi="David"/>
                <w:sz w:val="24"/>
              </w:rPr>
            </w:pPr>
            <w:r w:rsidRPr="003D2173">
              <w:rPr>
                <w:rFonts w:ascii="David" w:hAnsi="David"/>
                <w:sz w:val="24"/>
              </w:rPr>
              <w:t>3,717,116</w:t>
            </w:r>
          </w:p>
        </w:tc>
      </w:tr>
    </w:tbl>
    <w:p w:rsidR="001D44A3" w:rsidRDefault="001D44A3" w:rsidP="001D44A3">
      <w:pPr>
        <w:pStyle w:val="20"/>
        <w:keepNext/>
        <w:keepLines/>
        <w:numPr>
          <w:ilvl w:val="0"/>
          <w:numId w:val="0"/>
        </w:numPr>
        <w:tabs>
          <w:tab w:val="num" w:pos="1997"/>
        </w:tabs>
        <w:spacing w:before="0" w:after="0"/>
        <w:ind w:left="1391"/>
        <w:rPr>
          <w:sz w:val="22"/>
          <w:rtl/>
          <w:lang w:eastAsia="en-US"/>
        </w:rPr>
      </w:pPr>
    </w:p>
    <w:p w:rsidR="003521CD" w:rsidRPr="003D2173" w:rsidRDefault="003521CD" w:rsidP="003D2173">
      <w:pPr>
        <w:pStyle w:val="20"/>
        <w:keepNext/>
        <w:keepLines/>
        <w:numPr>
          <w:ilvl w:val="2"/>
          <w:numId w:val="1"/>
        </w:numPr>
        <w:tabs>
          <w:tab w:val="clear" w:pos="1956"/>
          <w:tab w:val="num" w:pos="1391"/>
          <w:tab w:val="num" w:pos="1997"/>
        </w:tabs>
        <w:spacing w:before="0" w:after="0"/>
        <w:ind w:left="1391" w:hanging="709"/>
        <w:rPr>
          <w:sz w:val="22"/>
          <w:lang w:eastAsia="en-US"/>
        </w:rPr>
      </w:pPr>
      <w:r w:rsidRPr="003D2173">
        <w:rPr>
          <w:rFonts w:hint="eastAsia"/>
          <w:sz w:val="22"/>
          <w:rtl/>
          <w:lang w:eastAsia="en-US"/>
        </w:rPr>
        <w:lastRenderedPageBreak/>
        <w:t>יצויין</w:t>
      </w:r>
      <w:r w:rsidRPr="003D2173">
        <w:rPr>
          <w:sz w:val="22"/>
          <w:rtl/>
          <w:lang w:eastAsia="en-US"/>
        </w:rPr>
        <w:t xml:space="preserve"> </w:t>
      </w:r>
      <w:r w:rsidRPr="003D2173">
        <w:rPr>
          <w:rFonts w:hint="eastAsia"/>
          <w:sz w:val="22"/>
          <w:rtl/>
          <w:lang w:eastAsia="en-US"/>
        </w:rPr>
        <w:t>כי</w:t>
      </w:r>
      <w:r w:rsidRPr="003D2173">
        <w:rPr>
          <w:sz w:val="22"/>
          <w:rtl/>
          <w:lang w:eastAsia="en-US"/>
        </w:rPr>
        <w:t xml:space="preserve"> </w:t>
      </w:r>
      <w:r w:rsidRPr="003D2173">
        <w:rPr>
          <w:rFonts w:hint="eastAsia"/>
          <w:sz w:val="22"/>
          <w:rtl/>
          <w:lang w:eastAsia="en-US"/>
        </w:rPr>
        <w:t>חל</w:t>
      </w:r>
      <w:r w:rsidRPr="003D2173">
        <w:rPr>
          <w:sz w:val="22"/>
          <w:rtl/>
          <w:lang w:eastAsia="en-US"/>
        </w:rPr>
        <w:t xml:space="preserve"> </w:t>
      </w:r>
      <w:r w:rsidRPr="003D2173">
        <w:rPr>
          <w:rFonts w:hint="eastAsia"/>
          <w:sz w:val="22"/>
          <w:rtl/>
          <w:lang w:eastAsia="en-US"/>
        </w:rPr>
        <w:t>שינוי</w:t>
      </w:r>
      <w:r w:rsidRPr="003D2173">
        <w:rPr>
          <w:sz w:val="22"/>
          <w:rtl/>
          <w:lang w:eastAsia="en-US"/>
        </w:rPr>
        <w:t xml:space="preserve"> </w:t>
      </w:r>
      <w:r w:rsidRPr="003D2173">
        <w:rPr>
          <w:rFonts w:hint="eastAsia"/>
          <w:sz w:val="22"/>
          <w:rtl/>
          <w:lang w:eastAsia="en-US"/>
        </w:rPr>
        <w:t>בעבודת</w:t>
      </w:r>
      <w:r w:rsidRPr="003D2173">
        <w:rPr>
          <w:sz w:val="22"/>
          <w:rtl/>
          <w:lang w:eastAsia="en-US"/>
        </w:rPr>
        <w:t xml:space="preserve"> </w:t>
      </w:r>
      <w:r w:rsidRPr="003D2173">
        <w:rPr>
          <w:rFonts w:hint="eastAsia"/>
          <w:sz w:val="22"/>
          <w:rtl/>
          <w:lang w:eastAsia="en-US"/>
        </w:rPr>
        <w:t>הרשות</w:t>
      </w:r>
      <w:r w:rsidRPr="003D2173">
        <w:rPr>
          <w:sz w:val="22"/>
          <w:rtl/>
          <w:lang w:eastAsia="en-US"/>
        </w:rPr>
        <w:t xml:space="preserve"> </w:t>
      </w:r>
      <w:r w:rsidRPr="003D2173">
        <w:rPr>
          <w:rFonts w:hint="eastAsia"/>
          <w:sz w:val="22"/>
          <w:rtl/>
          <w:lang w:eastAsia="en-US"/>
        </w:rPr>
        <w:t>בהיבט</w:t>
      </w:r>
      <w:r w:rsidRPr="003D2173">
        <w:rPr>
          <w:sz w:val="22"/>
          <w:rtl/>
          <w:lang w:eastAsia="en-US"/>
        </w:rPr>
        <w:t xml:space="preserve"> </w:t>
      </w:r>
      <w:r w:rsidRPr="003D2173">
        <w:rPr>
          <w:rFonts w:hint="eastAsia"/>
          <w:sz w:val="22"/>
          <w:rtl/>
          <w:lang w:eastAsia="en-US"/>
        </w:rPr>
        <w:t>הנפקת</w:t>
      </w:r>
      <w:r w:rsidRPr="003D2173">
        <w:rPr>
          <w:sz w:val="22"/>
          <w:rtl/>
          <w:lang w:eastAsia="en-US"/>
        </w:rPr>
        <w:t xml:space="preserve"> </w:t>
      </w:r>
      <w:r w:rsidRPr="003D2173">
        <w:rPr>
          <w:rFonts w:hint="eastAsia"/>
          <w:sz w:val="22"/>
          <w:rtl/>
          <w:lang w:eastAsia="en-US"/>
        </w:rPr>
        <w:t>הדרכונים</w:t>
      </w:r>
      <w:r w:rsidRPr="003D2173">
        <w:rPr>
          <w:sz w:val="22"/>
          <w:rtl/>
          <w:lang w:eastAsia="en-US"/>
        </w:rPr>
        <w:t xml:space="preserve"> </w:t>
      </w:r>
      <w:r w:rsidRPr="003D2173">
        <w:rPr>
          <w:rFonts w:hint="eastAsia"/>
          <w:sz w:val="22"/>
          <w:rtl/>
          <w:lang w:eastAsia="en-US"/>
        </w:rPr>
        <w:t>והרשות</w:t>
      </w:r>
      <w:r w:rsidRPr="003D2173">
        <w:rPr>
          <w:sz w:val="22"/>
          <w:rtl/>
          <w:lang w:eastAsia="en-US"/>
        </w:rPr>
        <w:t xml:space="preserve"> </w:t>
      </w:r>
      <w:r w:rsidRPr="003D2173">
        <w:rPr>
          <w:rFonts w:hint="eastAsia"/>
          <w:sz w:val="22"/>
          <w:rtl/>
          <w:lang w:eastAsia="en-US"/>
        </w:rPr>
        <w:t>סבורה</w:t>
      </w:r>
      <w:r w:rsidRPr="003D2173">
        <w:rPr>
          <w:sz w:val="22"/>
          <w:rtl/>
          <w:lang w:eastAsia="en-US"/>
        </w:rPr>
        <w:t xml:space="preserve"> </w:t>
      </w:r>
      <w:r w:rsidRPr="003D2173">
        <w:rPr>
          <w:rFonts w:hint="eastAsia"/>
          <w:sz w:val="22"/>
          <w:rtl/>
          <w:lang w:eastAsia="en-US"/>
        </w:rPr>
        <w:t>כי</w:t>
      </w:r>
      <w:r w:rsidRPr="003D2173">
        <w:rPr>
          <w:sz w:val="22"/>
          <w:rtl/>
          <w:lang w:eastAsia="en-US"/>
        </w:rPr>
        <w:t xml:space="preserve"> </w:t>
      </w:r>
      <w:r w:rsidRPr="003D2173">
        <w:rPr>
          <w:rFonts w:hint="eastAsia"/>
          <w:sz w:val="22"/>
          <w:rtl/>
          <w:lang w:eastAsia="en-US"/>
        </w:rPr>
        <w:t>הנתונים</w:t>
      </w:r>
      <w:r w:rsidRPr="003D2173">
        <w:rPr>
          <w:sz w:val="22"/>
          <w:rtl/>
          <w:lang w:eastAsia="en-US"/>
        </w:rPr>
        <w:t xml:space="preserve"> </w:t>
      </w:r>
      <w:r w:rsidRPr="003D2173">
        <w:rPr>
          <w:rFonts w:hint="eastAsia"/>
          <w:sz w:val="22"/>
          <w:rtl/>
          <w:lang w:eastAsia="en-US"/>
        </w:rPr>
        <w:t>מתחילת</w:t>
      </w:r>
      <w:r w:rsidRPr="003D2173">
        <w:rPr>
          <w:sz w:val="22"/>
          <w:rtl/>
          <w:lang w:eastAsia="en-US"/>
        </w:rPr>
        <w:t xml:space="preserve"> </w:t>
      </w:r>
      <w:r w:rsidRPr="003D2173">
        <w:rPr>
          <w:rFonts w:hint="eastAsia"/>
          <w:sz w:val="22"/>
          <w:rtl/>
          <w:lang w:eastAsia="en-US"/>
        </w:rPr>
        <w:t>שנת</w:t>
      </w:r>
      <w:r w:rsidRPr="003D2173">
        <w:rPr>
          <w:sz w:val="22"/>
          <w:rtl/>
          <w:lang w:eastAsia="en-US"/>
        </w:rPr>
        <w:t xml:space="preserve"> 2018 </w:t>
      </w:r>
      <w:r w:rsidR="009E446B">
        <w:rPr>
          <w:rFonts w:hint="cs"/>
          <w:sz w:val="22"/>
          <w:rtl/>
          <w:lang w:eastAsia="en-US"/>
        </w:rPr>
        <w:t xml:space="preserve">ועד לתחילת משבר הקורונה </w:t>
      </w:r>
      <w:r w:rsidRPr="003D2173">
        <w:rPr>
          <w:rFonts w:hint="eastAsia"/>
          <w:sz w:val="22"/>
          <w:rtl/>
          <w:lang w:eastAsia="en-US"/>
        </w:rPr>
        <w:t>צפויים</w:t>
      </w:r>
      <w:r w:rsidRPr="003D2173">
        <w:rPr>
          <w:sz w:val="22"/>
          <w:rtl/>
          <w:lang w:eastAsia="en-US"/>
        </w:rPr>
        <w:t xml:space="preserve"> </w:t>
      </w:r>
      <w:r w:rsidRPr="003D2173">
        <w:rPr>
          <w:rFonts w:hint="eastAsia"/>
          <w:sz w:val="22"/>
          <w:rtl/>
          <w:lang w:eastAsia="en-US"/>
        </w:rPr>
        <w:t>לשקף</w:t>
      </w:r>
      <w:r w:rsidRPr="003D2173">
        <w:rPr>
          <w:sz w:val="22"/>
          <w:rtl/>
          <w:lang w:eastAsia="en-US"/>
        </w:rPr>
        <w:t xml:space="preserve"> </w:t>
      </w:r>
      <w:r w:rsidRPr="003D2173">
        <w:rPr>
          <w:rFonts w:hint="eastAsia"/>
          <w:sz w:val="22"/>
          <w:rtl/>
          <w:lang w:eastAsia="en-US"/>
        </w:rPr>
        <w:t>בצורה</w:t>
      </w:r>
      <w:r w:rsidRPr="003D2173">
        <w:rPr>
          <w:sz w:val="22"/>
          <w:rtl/>
          <w:lang w:eastAsia="en-US"/>
        </w:rPr>
        <w:t xml:space="preserve"> </w:t>
      </w:r>
      <w:r w:rsidRPr="003D2173">
        <w:rPr>
          <w:rFonts w:hint="eastAsia"/>
          <w:sz w:val="22"/>
          <w:rtl/>
          <w:lang w:eastAsia="en-US"/>
        </w:rPr>
        <w:t>טובה</w:t>
      </w:r>
      <w:r w:rsidRPr="003D2173">
        <w:rPr>
          <w:sz w:val="22"/>
          <w:rtl/>
          <w:lang w:eastAsia="en-US"/>
        </w:rPr>
        <w:t xml:space="preserve"> </w:t>
      </w:r>
      <w:r w:rsidRPr="003D2173">
        <w:rPr>
          <w:rFonts w:hint="eastAsia"/>
          <w:sz w:val="22"/>
          <w:rtl/>
          <w:lang w:eastAsia="en-US"/>
        </w:rPr>
        <w:t>יותר</w:t>
      </w:r>
      <w:r w:rsidRPr="003D2173">
        <w:rPr>
          <w:sz w:val="22"/>
          <w:rtl/>
          <w:lang w:eastAsia="en-US"/>
        </w:rPr>
        <w:t xml:space="preserve"> </w:t>
      </w:r>
      <w:r w:rsidRPr="003D2173">
        <w:rPr>
          <w:rFonts w:hint="eastAsia"/>
          <w:sz w:val="22"/>
          <w:rtl/>
          <w:lang w:eastAsia="en-US"/>
        </w:rPr>
        <w:t>את</w:t>
      </w:r>
      <w:r w:rsidRPr="003D2173">
        <w:rPr>
          <w:sz w:val="22"/>
          <w:rtl/>
          <w:lang w:eastAsia="en-US"/>
        </w:rPr>
        <w:t xml:space="preserve"> </w:t>
      </w:r>
      <w:r w:rsidRPr="003D2173">
        <w:rPr>
          <w:rFonts w:hint="eastAsia"/>
          <w:sz w:val="22"/>
          <w:rtl/>
          <w:lang w:eastAsia="en-US"/>
        </w:rPr>
        <w:t>כמויות</w:t>
      </w:r>
      <w:r w:rsidRPr="003D2173">
        <w:rPr>
          <w:sz w:val="22"/>
          <w:rtl/>
          <w:lang w:eastAsia="en-US"/>
        </w:rPr>
        <w:t xml:space="preserve"> </w:t>
      </w:r>
      <w:r w:rsidRPr="003D2173">
        <w:rPr>
          <w:rFonts w:hint="eastAsia"/>
          <w:sz w:val="22"/>
          <w:rtl/>
          <w:lang w:eastAsia="en-US"/>
        </w:rPr>
        <w:t>הדרכונים</w:t>
      </w:r>
      <w:r w:rsidRPr="003D2173">
        <w:rPr>
          <w:sz w:val="22"/>
          <w:rtl/>
          <w:lang w:eastAsia="en-US"/>
        </w:rPr>
        <w:t xml:space="preserve"> </w:t>
      </w:r>
      <w:r w:rsidRPr="003D2173">
        <w:rPr>
          <w:rFonts w:hint="eastAsia"/>
          <w:sz w:val="22"/>
          <w:rtl/>
          <w:lang w:eastAsia="en-US"/>
        </w:rPr>
        <w:t>שיונפקו</w:t>
      </w:r>
      <w:r w:rsidRPr="003D2173">
        <w:rPr>
          <w:sz w:val="22"/>
          <w:rtl/>
          <w:lang w:eastAsia="en-US"/>
        </w:rPr>
        <w:t xml:space="preserve"> </w:t>
      </w:r>
      <w:r w:rsidRPr="003D2173">
        <w:rPr>
          <w:rFonts w:hint="eastAsia"/>
          <w:sz w:val="22"/>
          <w:rtl/>
          <w:lang w:eastAsia="en-US"/>
        </w:rPr>
        <w:t>בעתיד</w:t>
      </w:r>
      <w:r w:rsidRPr="003D2173">
        <w:rPr>
          <w:sz w:val="22"/>
          <w:rtl/>
          <w:lang w:eastAsia="en-US"/>
        </w:rPr>
        <w:t>.</w:t>
      </w:r>
    </w:p>
    <w:p w:rsidR="00F90D82" w:rsidRPr="003D2173" w:rsidRDefault="00F90D82" w:rsidP="003D2173">
      <w:pPr>
        <w:pStyle w:val="20"/>
        <w:keepNext/>
        <w:keepLines/>
        <w:numPr>
          <w:ilvl w:val="2"/>
          <w:numId w:val="1"/>
        </w:numPr>
        <w:tabs>
          <w:tab w:val="clear" w:pos="1956"/>
          <w:tab w:val="num" w:pos="1391"/>
          <w:tab w:val="num" w:pos="1997"/>
        </w:tabs>
        <w:spacing w:before="0" w:after="0"/>
        <w:ind w:left="1391" w:hanging="709"/>
        <w:rPr>
          <w:sz w:val="22"/>
          <w:rtl/>
          <w:lang w:eastAsia="en-US"/>
        </w:rPr>
      </w:pPr>
      <w:r w:rsidRPr="003D2173">
        <w:rPr>
          <w:rFonts w:hint="eastAsia"/>
          <w:sz w:val="22"/>
          <w:rtl/>
          <w:lang w:eastAsia="en-US"/>
        </w:rPr>
        <w:t>הספק</w:t>
      </w:r>
      <w:r w:rsidRPr="003D2173">
        <w:rPr>
          <w:sz w:val="22"/>
          <w:rtl/>
          <w:lang w:eastAsia="en-US"/>
        </w:rPr>
        <w:t xml:space="preserve"> </w:t>
      </w:r>
      <w:r w:rsidRPr="003D2173">
        <w:rPr>
          <w:rFonts w:hint="eastAsia"/>
          <w:sz w:val="22"/>
          <w:rtl/>
          <w:lang w:eastAsia="en-US"/>
        </w:rPr>
        <w:t>הזוכה</w:t>
      </w:r>
      <w:r w:rsidRPr="003D2173">
        <w:rPr>
          <w:sz w:val="22"/>
          <w:rtl/>
          <w:lang w:eastAsia="en-US"/>
        </w:rPr>
        <w:t xml:space="preserve"> </w:t>
      </w:r>
      <w:r w:rsidRPr="003D2173">
        <w:rPr>
          <w:rFonts w:hint="eastAsia"/>
          <w:sz w:val="22"/>
          <w:rtl/>
          <w:lang w:eastAsia="en-US"/>
        </w:rPr>
        <w:t>יהיה</w:t>
      </w:r>
      <w:r w:rsidRPr="003D2173">
        <w:rPr>
          <w:sz w:val="22"/>
          <w:rtl/>
          <w:lang w:eastAsia="en-US"/>
        </w:rPr>
        <w:t xml:space="preserve"> </w:t>
      </w:r>
      <w:r w:rsidRPr="003D2173">
        <w:rPr>
          <w:rFonts w:hint="eastAsia"/>
          <w:sz w:val="22"/>
          <w:rtl/>
          <w:lang w:eastAsia="en-US"/>
        </w:rPr>
        <w:t>זכאי</w:t>
      </w:r>
      <w:r w:rsidRPr="003D2173">
        <w:rPr>
          <w:sz w:val="22"/>
          <w:rtl/>
          <w:lang w:eastAsia="en-US"/>
        </w:rPr>
        <w:t xml:space="preserve"> </w:t>
      </w:r>
      <w:r w:rsidRPr="003D2173">
        <w:rPr>
          <w:rFonts w:hint="eastAsia"/>
          <w:sz w:val="22"/>
          <w:rtl/>
          <w:lang w:eastAsia="en-US"/>
        </w:rPr>
        <w:t>לתשלום</w:t>
      </w:r>
      <w:r w:rsidRPr="003D2173">
        <w:rPr>
          <w:sz w:val="22"/>
          <w:rtl/>
          <w:lang w:eastAsia="en-US"/>
        </w:rPr>
        <w:t xml:space="preserve"> </w:t>
      </w:r>
      <w:r w:rsidRPr="003D2173">
        <w:rPr>
          <w:rFonts w:hint="eastAsia"/>
          <w:sz w:val="22"/>
          <w:rtl/>
          <w:lang w:eastAsia="en-US"/>
        </w:rPr>
        <w:t>בגין</w:t>
      </w:r>
      <w:r w:rsidRPr="003D2173">
        <w:rPr>
          <w:sz w:val="22"/>
          <w:rtl/>
          <w:lang w:eastAsia="en-US"/>
        </w:rPr>
        <w:t xml:space="preserve"> </w:t>
      </w:r>
      <w:r w:rsidRPr="003D2173">
        <w:rPr>
          <w:rFonts w:hint="eastAsia"/>
          <w:sz w:val="22"/>
          <w:rtl/>
          <w:lang w:eastAsia="en-US"/>
        </w:rPr>
        <w:t>מסירה</w:t>
      </w:r>
      <w:r w:rsidRPr="003D2173">
        <w:rPr>
          <w:sz w:val="22"/>
          <w:rtl/>
          <w:lang w:eastAsia="en-US"/>
        </w:rPr>
        <w:t xml:space="preserve"> </w:t>
      </w:r>
      <w:r w:rsidRPr="003D2173">
        <w:rPr>
          <w:rFonts w:hint="eastAsia"/>
          <w:sz w:val="22"/>
          <w:rtl/>
          <w:lang w:eastAsia="en-US"/>
        </w:rPr>
        <w:t>מוצלחת</w:t>
      </w:r>
      <w:r w:rsidRPr="003D2173">
        <w:rPr>
          <w:sz w:val="22"/>
          <w:rtl/>
          <w:lang w:eastAsia="en-US"/>
        </w:rPr>
        <w:t xml:space="preserve"> </w:t>
      </w:r>
      <w:r w:rsidRPr="003D2173">
        <w:rPr>
          <w:rFonts w:hint="eastAsia"/>
          <w:sz w:val="22"/>
          <w:rtl/>
          <w:lang w:eastAsia="en-US"/>
        </w:rPr>
        <w:t>של</w:t>
      </w:r>
      <w:r w:rsidRPr="003D2173">
        <w:rPr>
          <w:sz w:val="22"/>
          <w:rtl/>
          <w:lang w:eastAsia="en-US"/>
        </w:rPr>
        <w:t xml:space="preserve"> </w:t>
      </w:r>
      <w:r w:rsidRPr="003D2173">
        <w:rPr>
          <w:rFonts w:hint="eastAsia"/>
          <w:sz w:val="22"/>
          <w:rtl/>
          <w:lang w:eastAsia="en-US"/>
        </w:rPr>
        <w:t>הדרכון</w:t>
      </w:r>
      <w:r w:rsidRPr="003D2173">
        <w:rPr>
          <w:sz w:val="22"/>
          <w:rtl/>
          <w:lang w:eastAsia="en-US"/>
        </w:rPr>
        <w:t xml:space="preserve"> </w:t>
      </w:r>
      <w:r w:rsidRPr="003D2173">
        <w:rPr>
          <w:rFonts w:hint="eastAsia"/>
          <w:sz w:val="22"/>
          <w:rtl/>
          <w:lang w:eastAsia="en-US"/>
        </w:rPr>
        <w:t>לידי</w:t>
      </w:r>
      <w:r w:rsidRPr="003D2173">
        <w:rPr>
          <w:sz w:val="22"/>
          <w:rtl/>
          <w:lang w:eastAsia="en-US"/>
        </w:rPr>
        <w:t xml:space="preserve"> </w:t>
      </w:r>
      <w:r w:rsidRPr="003D2173">
        <w:rPr>
          <w:rFonts w:hint="eastAsia"/>
          <w:sz w:val="22"/>
          <w:rtl/>
          <w:lang w:eastAsia="en-US"/>
        </w:rPr>
        <w:t>הנמען</w:t>
      </w:r>
      <w:r w:rsidRPr="003D2173">
        <w:rPr>
          <w:sz w:val="22"/>
          <w:rtl/>
          <w:lang w:eastAsia="en-US"/>
        </w:rPr>
        <w:t>.</w:t>
      </w:r>
    </w:p>
    <w:p w:rsidR="003521CD" w:rsidRDefault="009E446B" w:rsidP="00EF7BA9">
      <w:pPr>
        <w:pStyle w:val="20"/>
        <w:keepNext/>
        <w:keepLines/>
        <w:numPr>
          <w:ilvl w:val="2"/>
          <w:numId w:val="1"/>
        </w:numPr>
        <w:tabs>
          <w:tab w:val="clear" w:pos="1956"/>
          <w:tab w:val="num" w:pos="1391"/>
        </w:tabs>
        <w:spacing w:before="0" w:after="0"/>
        <w:ind w:left="1391" w:hanging="709"/>
        <w:rPr>
          <w:sz w:val="22"/>
          <w:lang w:eastAsia="en-US"/>
        </w:rPr>
      </w:pPr>
      <w:r>
        <w:rPr>
          <w:rFonts w:hint="cs"/>
          <w:sz w:val="22"/>
          <w:rtl/>
          <w:lang w:eastAsia="en-US"/>
        </w:rPr>
        <w:t>שיעור</w:t>
      </w:r>
      <w:r w:rsidRPr="003D2173">
        <w:rPr>
          <w:sz w:val="22"/>
          <w:rtl/>
          <w:lang w:eastAsia="en-US"/>
        </w:rPr>
        <w:t xml:space="preserve"> </w:t>
      </w:r>
      <w:r w:rsidR="003521CD" w:rsidRPr="003D2173">
        <w:rPr>
          <w:sz w:val="22"/>
          <w:rtl/>
          <w:lang w:eastAsia="en-US"/>
        </w:rPr>
        <w:t xml:space="preserve">הדרכונים אשר </w:t>
      </w:r>
      <w:r>
        <w:rPr>
          <w:rFonts w:hint="cs"/>
          <w:sz w:val="22"/>
          <w:rtl/>
          <w:lang w:eastAsia="en-US"/>
        </w:rPr>
        <w:t>הוחזרו</w:t>
      </w:r>
      <w:r w:rsidRPr="003D2173">
        <w:rPr>
          <w:sz w:val="22"/>
          <w:rtl/>
          <w:lang w:eastAsia="en-US"/>
        </w:rPr>
        <w:t xml:space="preserve"> </w:t>
      </w:r>
      <w:r w:rsidR="003521CD" w:rsidRPr="003D2173">
        <w:rPr>
          <w:sz w:val="22"/>
          <w:rtl/>
          <w:lang w:eastAsia="en-US"/>
        </w:rPr>
        <w:t>לרשות לאחר שלא הייתה הצלחה בהעברתם לנמענים עומד על</w:t>
      </w:r>
      <w:r>
        <w:rPr>
          <w:rFonts w:hint="cs"/>
          <w:sz w:val="22"/>
          <w:rtl/>
          <w:lang w:eastAsia="en-US"/>
        </w:rPr>
        <w:t xml:space="preserve"> כ-3%</w:t>
      </w:r>
      <w:r w:rsidR="003521CD" w:rsidRPr="003D2173">
        <w:rPr>
          <w:sz w:val="22"/>
          <w:rtl/>
          <w:lang w:eastAsia="en-US"/>
        </w:rPr>
        <w:t xml:space="preserve">. </w:t>
      </w:r>
    </w:p>
    <w:p w:rsidR="00835F17" w:rsidRPr="00F1653E" w:rsidRDefault="00835F17" w:rsidP="00F1653E">
      <w:pPr>
        <w:pStyle w:val="af3"/>
        <w:keepNext/>
        <w:keepLines/>
        <w:numPr>
          <w:ilvl w:val="0"/>
          <w:numId w:val="1"/>
        </w:numPr>
        <w:pBdr>
          <w:top w:val="single" w:sz="4" w:space="1" w:color="auto"/>
          <w:left w:val="single" w:sz="4" w:space="4" w:color="auto"/>
          <w:bottom w:val="single" w:sz="4" w:space="1" w:color="auto"/>
          <w:right w:val="single" w:sz="4" w:space="4" w:color="auto"/>
        </w:pBdr>
        <w:shd w:val="clear" w:color="auto" w:fill="D9D9D9"/>
        <w:spacing w:before="0" w:after="0"/>
        <w:rPr>
          <w:rFonts w:ascii="David" w:hAnsi="David"/>
          <w:b w:val="0"/>
          <w:bCs/>
          <w:i/>
          <w:iCs/>
          <w:noProof w:val="0"/>
          <w:rtl/>
        </w:rPr>
      </w:pPr>
      <w:bookmarkStart w:id="3" w:name="_Ref10535940"/>
      <w:bookmarkEnd w:id="2"/>
      <w:r w:rsidRPr="00F1653E">
        <w:rPr>
          <w:rFonts w:ascii="David" w:hAnsi="David"/>
          <w:b w:val="0"/>
          <w:bCs/>
          <w:i/>
          <w:iCs/>
          <w:noProof w:val="0"/>
          <w:rtl/>
        </w:rPr>
        <w:t xml:space="preserve">לוח </w:t>
      </w:r>
      <w:r w:rsidRPr="00F1653E">
        <w:rPr>
          <w:rFonts w:ascii="David" w:hAnsi="David"/>
          <w:b w:val="0"/>
          <w:bCs/>
          <w:i/>
          <w:iCs/>
          <w:noProof w:val="0"/>
          <w:rtl/>
          <w:lang w:eastAsia="en-US"/>
        </w:rPr>
        <w:t>הזמנים</w:t>
      </w:r>
      <w:r w:rsidRPr="00F1653E">
        <w:rPr>
          <w:rFonts w:ascii="David" w:hAnsi="David"/>
          <w:b w:val="0"/>
          <w:bCs/>
          <w:i/>
          <w:iCs/>
          <w:noProof w:val="0"/>
          <w:rtl/>
        </w:rPr>
        <w:t xml:space="preserve"> לעריכת המכרז</w:t>
      </w:r>
      <w:bookmarkEnd w:id="0"/>
      <w:bookmarkEnd w:id="3"/>
    </w:p>
    <w:p w:rsidR="00835F17" w:rsidRDefault="00835F17" w:rsidP="00F1653E">
      <w:pPr>
        <w:pStyle w:val="20"/>
        <w:keepNext/>
        <w:keepLines/>
        <w:tabs>
          <w:tab w:val="num" w:pos="682"/>
        </w:tabs>
        <w:spacing w:before="0" w:after="0"/>
        <w:ind w:left="682" w:hanging="425"/>
        <w:rPr>
          <w:lang w:eastAsia="en-US"/>
        </w:rPr>
      </w:pPr>
      <w:r>
        <w:rPr>
          <w:rtl/>
          <w:lang w:eastAsia="en-US"/>
        </w:rPr>
        <w:t>להלן לוח הזמנים לעריכת המכרז:</w:t>
      </w:r>
      <w:bookmarkStart w:id="4" w:name="_Ref167072536"/>
    </w:p>
    <w:tbl>
      <w:tblPr>
        <w:bidiVisual/>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3881"/>
        <w:gridCol w:w="2977"/>
      </w:tblGrid>
      <w:tr w:rsidR="00194C5A" w:rsidRPr="00513A46" w:rsidTr="00194C5A">
        <w:tc>
          <w:tcPr>
            <w:tcW w:w="814" w:type="dxa"/>
            <w:shd w:val="clear" w:color="auto" w:fill="D9D9D9"/>
          </w:tcPr>
          <w:p w:rsidR="00194C5A" w:rsidRPr="00513A46" w:rsidRDefault="00194C5A" w:rsidP="00F1653E">
            <w:pPr>
              <w:pStyle w:val="13"/>
              <w:keepNext/>
              <w:keepLines/>
              <w:spacing w:before="0" w:after="0"/>
              <w:jc w:val="center"/>
              <w:rPr>
                <w:rFonts w:ascii="David" w:hAnsi="David"/>
                <w:b/>
                <w:bCs/>
                <w:rtl/>
              </w:rPr>
            </w:pPr>
            <w:r w:rsidRPr="00513A46">
              <w:rPr>
                <w:rFonts w:ascii="David" w:hAnsi="David"/>
                <w:b/>
                <w:bCs/>
                <w:rtl/>
              </w:rPr>
              <w:t>סידורי</w:t>
            </w:r>
          </w:p>
        </w:tc>
        <w:tc>
          <w:tcPr>
            <w:tcW w:w="3882" w:type="dxa"/>
            <w:shd w:val="clear" w:color="auto" w:fill="D9D9D9"/>
          </w:tcPr>
          <w:p w:rsidR="00194C5A" w:rsidRPr="00513A46" w:rsidRDefault="00194C5A" w:rsidP="00F1653E">
            <w:pPr>
              <w:pStyle w:val="13"/>
              <w:keepNext/>
              <w:keepLines/>
              <w:spacing w:before="0" w:after="0"/>
              <w:jc w:val="center"/>
              <w:rPr>
                <w:rFonts w:ascii="David" w:hAnsi="David"/>
                <w:b/>
                <w:bCs/>
                <w:rtl/>
              </w:rPr>
            </w:pPr>
            <w:r w:rsidRPr="00513A46">
              <w:rPr>
                <w:rFonts w:ascii="David" w:hAnsi="David"/>
                <w:b/>
                <w:bCs/>
                <w:rtl/>
              </w:rPr>
              <w:t>פעילות</w:t>
            </w:r>
          </w:p>
        </w:tc>
        <w:tc>
          <w:tcPr>
            <w:tcW w:w="2977" w:type="dxa"/>
            <w:shd w:val="clear" w:color="auto" w:fill="D9D9D9"/>
          </w:tcPr>
          <w:p w:rsidR="00194C5A" w:rsidRPr="00513A46" w:rsidRDefault="00194C5A" w:rsidP="00F1653E">
            <w:pPr>
              <w:pStyle w:val="13"/>
              <w:keepNext/>
              <w:keepLines/>
              <w:spacing w:before="0" w:after="0"/>
              <w:jc w:val="center"/>
              <w:rPr>
                <w:rFonts w:ascii="David" w:hAnsi="David"/>
                <w:b/>
                <w:bCs/>
                <w:rtl/>
              </w:rPr>
            </w:pPr>
            <w:r>
              <w:rPr>
                <w:rFonts w:ascii="David" w:hAnsi="David" w:hint="cs"/>
                <w:b/>
                <w:bCs/>
                <w:rtl/>
              </w:rPr>
              <w:t>מועדים</w:t>
            </w:r>
          </w:p>
        </w:tc>
      </w:tr>
      <w:tr w:rsidR="00194C5A" w:rsidRPr="00513A46" w:rsidTr="00194C5A">
        <w:trPr>
          <w:trHeight w:val="462"/>
        </w:trPr>
        <w:tc>
          <w:tcPr>
            <w:tcW w:w="814" w:type="dxa"/>
            <w:shd w:val="clear" w:color="auto" w:fill="auto"/>
          </w:tcPr>
          <w:p w:rsidR="00194C5A" w:rsidRPr="00DD2031" w:rsidRDefault="00194C5A" w:rsidP="00F1653E">
            <w:pPr>
              <w:pStyle w:val="13"/>
              <w:keepNext/>
              <w:keepLines/>
              <w:spacing w:before="0" w:after="0"/>
              <w:rPr>
                <w:rFonts w:ascii="David" w:hAnsi="David"/>
                <w:rtl/>
              </w:rPr>
            </w:pPr>
            <w:r w:rsidRPr="00DD2031">
              <w:rPr>
                <w:rFonts w:ascii="David" w:hAnsi="David"/>
                <w:rtl/>
              </w:rPr>
              <w:t>1</w:t>
            </w:r>
          </w:p>
        </w:tc>
        <w:tc>
          <w:tcPr>
            <w:tcW w:w="3882" w:type="dxa"/>
            <w:shd w:val="clear" w:color="auto" w:fill="F2F2F2"/>
          </w:tcPr>
          <w:p w:rsidR="00194C5A" w:rsidRPr="00DD2031" w:rsidRDefault="00194C5A" w:rsidP="00F1653E">
            <w:pPr>
              <w:pStyle w:val="13"/>
              <w:keepNext/>
              <w:keepLines/>
              <w:spacing w:before="0" w:after="0"/>
              <w:rPr>
                <w:rFonts w:ascii="David" w:hAnsi="David"/>
                <w:rtl/>
              </w:rPr>
            </w:pPr>
            <w:r w:rsidRPr="00DD2031">
              <w:rPr>
                <w:rFonts w:ascii="David" w:hAnsi="David"/>
                <w:noProof w:val="0"/>
                <w:rtl/>
                <w:lang w:eastAsia="en-US"/>
              </w:rPr>
              <w:t>מועד פרסום המכרז</w:t>
            </w:r>
          </w:p>
        </w:tc>
        <w:tc>
          <w:tcPr>
            <w:tcW w:w="2977" w:type="dxa"/>
            <w:shd w:val="clear" w:color="auto" w:fill="F2F2F2"/>
          </w:tcPr>
          <w:p w:rsidR="00194C5A" w:rsidRPr="00DD2031" w:rsidRDefault="00DD2031" w:rsidP="00DD2031">
            <w:pPr>
              <w:pStyle w:val="13"/>
              <w:keepNext/>
              <w:keepLines/>
              <w:spacing w:before="0" w:after="0"/>
              <w:rPr>
                <w:rFonts w:ascii="David" w:hAnsi="David"/>
                <w:noProof w:val="0"/>
                <w:rtl/>
                <w:lang w:eastAsia="en-US"/>
              </w:rPr>
            </w:pPr>
            <w:r w:rsidRPr="00DD2031">
              <w:rPr>
                <w:rFonts w:ascii="David" w:hAnsi="David" w:hint="cs"/>
                <w:noProof w:val="0"/>
                <w:rtl/>
                <w:lang w:eastAsia="en-US"/>
              </w:rPr>
              <w:t>28</w:t>
            </w:r>
            <w:r w:rsidR="00194C5A" w:rsidRPr="00DD2031">
              <w:rPr>
                <w:rFonts w:ascii="David" w:hAnsi="David" w:hint="cs"/>
                <w:noProof w:val="0"/>
                <w:rtl/>
                <w:lang w:eastAsia="en-US"/>
              </w:rPr>
              <w:t>.</w:t>
            </w:r>
            <w:r w:rsidRPr="00DD2031">
              <w:rPr>
                <w:rFonts w:ascii="David" w:hAnsi="David" w:hint="cs"/>
                <w:noProof w:val="0"/>
                <w:rtl/>
                <w:lang w:eastAsia="en-US"/>
              </w:rPr>
              <w:t>10</w:t>
            </w:r>
            <w:r w:rsidR="00194C5A" w:rsidRPr="00DD2031">
              <w:rPr>
                <w:rFonts w:ascii="David" w:hAnsi="David" w:hint="cs"/>
                <w:noProof w:val="0"/>
                <w:rtl/>
                <w:lang w:eastAsia="en-US"/>
              </w:rPr>
              <w:t>.</w:t>
            </w:r>
            <w:r w:rsidR="00AC0535" w:rsidRPr="00DD2031">
              <w:rPr>
                <w:rFonts w:ascii="David" w:hAnsi="David" w:hint="cs"/>
                <w:noProof w:val="0"/>
                <w:rtl/>
                <w:lang w:eastAsia="en-US"/>
              </w:rPr>
              <w:t>2021</w:t>
            </w:r>
          </w:p>
        </w:tc>
      </w:tr>
      <w:tr w:rsidR="00194C5A" w:rsidRPr="00D95832" w:rsidTr="00194C5A">
        <w:trPr>
          <w:trHeight w:val="463"/>
        </w:trPr>
        <w:tc>
          <w:tcPr>
            <w:tcW w:w="814" w:type="dxa"/>
            <w:shd w:val="clear" w:color="auto" w:fill="auto"/>
          </w:tcPr>
          <w:p w:rsidR="00194C5A" w:rsidRPr="00D95832" w:rsidRDefault="00194C5A" w:rsidP="00F1653E">
            <w:pPr>
              <w:pStyle w:val="13"/>
              <w:keepNext/>
              <w:keepLines/>
              <w:spacing w:before="0" w:after="0"/>
              <w:rPr>
                <w:rFonts w:ascii="David" w:hAnsi="David"/>
                <w:rtl/>
              </w:rPr>
            </w:pPr>
            <w:r w:rsidRPr="00D95832">
              <w:rPr>
                <w:rFonts w:ascii="David" w:hAnsi="David"/>
                <w:rtl/>
              </w:rPr>
              <w:t>2</w:t>
            </w:r>
          </w:p>
        </w:tc>
        <w:tc>
          <w:tcPr>
            <w:tcW w:w="3882" w:type="dxa"/>
            <w:shd w:val="clear" w:color="auto" w:fill="F2F2F2"/>
          </w:tcPr>
          <w:p w:rsidR="00194C5A" w:rsidRPr="00D95832" w:rsidRDefault="00194C5A" w:rsidP="00F1653E">
            <w:pPr>
              <w:pStyle w:val="13"/>
              <w:keepNext/>
              <w:keepLines/>
              <w:spacing w:before="0" w:after="0"/>
              <w:rPr>
                <w:rFonts w:ascii="David" w:hAnsi="David"/>
                <w:rtl/>
              </w:rPr>
            </w:pPr>
            <w:r w:rsidRPr="00D95832">
              <w:rPr>
                <w:rFonts w:ascii="David" w:hAnsi="David"/>
                <w:noProof w:val="0"/>
                <w:rtl/>
                <w:lang w:eastAsia="en-US"/>
              </w:rPr>
              <w:t>המועד האחרון להגשת שאלות ולהבהרות</w:t>
            </w:r>
          </w:p>
        </w:tc>
        <w:tc>
          <w:tcPr>
            <w:tcW w:w="2977" w:type="dxa"/>
            <w:shd w:val="clear" w:color="auto" w:fill="F2F2F2"/>
          </w:tcPr>
          <w:p w:rsidR="00194C5A" w:rsidRPr="00D95832" w:rsidRDefault="00DD2031" w:rsidP="00DD2031">
            <w:pPr>
              <w:pStyle w:val="13"/>
              <w:keepNext/>
              <w:keepLines/>
              <w:spacing w:before="0" w:after="0"/>
              <w:rPr>
                <w:rFonts w:ascii="David" w:hAnsi="David"/>
                <w:noProof w:val="0"/>
                <w:rtl/>
                <w:lang w:eastAsia="en-US"/>
              </w:rPr>
            </w:pPr>
            <w:r w:rsidRPr="00D95832">
              <w:rPr>
                <w:rFonts w:ascii="David" w:hAnsi="David" w:hint="cs"/>
                <w:noProof w:val="0"/>
                <w:rtl/>
                <w:lang w:eastAsia="en-US"/>
              </w:rPr>
              <w:t>09</w:t>
            </w:r>
            <w:r w:rsidR="00DB0A7E" w:rsidRPr="00D95832">
              <w:rPr>
                <w:rFonts w:ascii="David" w:hAnsi="David" w:hint="cs"/>
                <w:noProof w:val="0"/>
                <w:rtl/>
                <w:lang w:eastAsia="en-US"/>
              </w:rPr>
              <w:t>.</w:t>
            </w:r>
            <w:r w:rsidRPr="00D95832">
              <w:rPr>
                <w:rFonts w:ascii="David" w:hAnsi="David" w:hint="cs"/>
                <w:noProof w:val="0"/>
                <w:rtl/>
                <w:lang w:eastAsia="en-US"/>
              </w:rPr>
              <w:t>11</w:t>
            </w:r>
            <w:r w:rsidR="00DB0A7E" w:rsidRPr="00D95832">
              <w:rPr>
                <w:rFonts w:ascii="David" w:hAnsi="David" w:hint="cs"/>
                <w:noProof w:val="0"/>
                <w:rtl/>
                <w:lang w:eastAsia="en-US"/>
              </w:rPr>
              <w:t>.</w:t>
            </w:r>
            <w:r w:rsidR="00AC0535" w:rsidRPr="00D95832">
              <w:rPr>
                <w:rFonts w:ascii="David" w:hAnsi="David" w:hint="cs"/>
                <w:noProof w:val="0"/>
                <w:rtl/>
                <w:lang w:eastAsia="en-US"/>
              </w:rPr>
              <w:t xml:space="preserve">2021 </w:t>
            </w:r>
            <w:r w:rsidR="00194C5A" w:rsidRPr="00D95832">
              <w:rPr>
                <w:rFonts w:ascii="David" w:hAnsi="David" w:hint="cs"/>
                <w:noProof w:val="0"/>
                <w:rtl/>
                <w:lang w:eastAsia="en-US"/>
              </w:rPr>
              <w:t>בשעה 12.00</w:t>
            </w:r>
          </w:p>
        </w:tc>
      </w:tr>
      <w:tr w:rsidR="00194C5A" w:rsidRPr="00D95832" w:rsidTr="00194C5A">
        <w:trPr>
          <w:trHeight w:val="463"/>
        </w:trPr>
        <w:tc>
          <w:tcPr>
            <w:tcW w:w="814" w:type="dxa"/>
            <w:shd w:val="clear" w:color="auto" w:fill="auto"/>
          </w:tcPr>
          <w:p w:rsidR="00194C5A" w:rsidRPr="00D95832" w:rsidRDefault="00194C5A" w:rsidP="00F1653E">
            <w:pPr>
              <w:pStyle w:val="13"/>
              <w:keepNext/>
              <w:keepLines/>
              <w:spacing w:before="0" w:after="0"/>
              <w:rPr>
                <w:rFonts w:ascii="David" w:hAnsi="David"/>
                <w:rtl/>
              </w:rPr>
            </w:pPr>
            <w:r w:rsidRPr="00D95832">
              <w:rPr>
                <w:rFonts w:ascii="David" w:hAnsi="David"/>
                <w:rtl/>
              </w:rPr>
              <w:t>3</w:t>
            </w:r>
          </w:p>
        </w:tc>
        <w:tc>
          <w:tcPr>
            <w:tcW w:w="3882" w:type="dxa"/>
            <w:shd w:val="clear" w:color="auto" w:fill="F2F2F2"/>
          </w:tcPr>
          <w:p w:rsidR="00194C5A" w:rsidRPr="00D95832" w:rsidRDefault="00194C5A" w:rsidP="00F1653E">
            <w:pPr>
              <w:pStyle w:val="13"/>
              <w:keepNext/>
              <w:keepLines/>
              <w:spacing w:before="0" w:after="0"/>
              <w:rPr>
                <w:rFonts w:ascii="David" w:hAnsi="David"/>
                <w:rtl/>
              </w:rPr>
            </w:pPr>
            <w:r w:rsidRPr="00D95832">
              <w:rPr>
                <w:rFonts w:ascii="David" w:hAnsi="David"/>
                <w:noProof w:val="0"/>
                <w:rtl/>
                <w:lang w:eastAsia="en-US"/>
              </w:rPr>
              <w:t xml:space="preserve">המועד האחרון </w:t>
            </w:r>
            <w:r w:rsidR="00DD2031" w:rsidRPr="00D95832">
              <w:rPr>
                <w:rFonts w:ascii="David" w:hAnsi="David" w:hint="cs"/>
                <w:noProof w:val="0"/>
                <w:rtl/>
                <w:lang w:eastAsia="en-US"/>
              </w:rPr>
              <w:t xml:space="preserve">המשוער </w:t>
            </w:r>
            <w:r w:rsidRPr="00D95832">
              <w:rPr>
                <w:rFonts w:ascii="David" w:hAnsi="David"/>
                <w:noProof w:val="0"/>
                <w:rtl/>
                <w:lang w:eastAsia="en-US"/>
              </w:rPr>
              <w:t>לתשובת הרשות לבקשה לשאלות והבהרות</w:t>
            </w:r>
          </w:p>
        </w:tc>
        <w:tc>
          <w:tcPr>
            <w:tcW w:w="2977" w:type="dxa"/>
            <w:shd w:val="clear" w:color="auto" w:fill="F2F2F2"/>
          </w:tcPr>
          <w:p w:rsidR="00D95832" w:rsidRPr="00D95832" w:rsidRDefault="00D95832" w:rsidP="00F1653E">
            <w:pPr>
              <w:pStyle w:val="13"/>
              <w:keepNext/>
              <w:keepLines/>
              <w:spacing w:before="0" w:after="0"/>
              <w:rPr>
                <w:rFonts w:ascii="David" w:hAnsi="David" w:hint="cs"/>
                <w:noProof w:val="0"/>
                <w:rtl/>
                <w:lang w:eastAsia="en-US"/>
              </w:rPr>
            </w:pPr>
            <w:r w:rsidRPr="00D95832">
              <w:rPr>
                <w:rFonts w:ascii="David" w:hAnsi="David" w:hint="cs"/>
                <w:noProof w:val="0"/>
                <w:rtl/>
                <w:lang w:eastAsia="en-US"/>
              </w:rPr>
              <w:t xml:space="preserve">16.11.2021 </w:t>
            </w:r>
          </w:p>
          <w:p w:rsidR="00194C5A" w:rsidRPr="00D95832" w:rsidRDefault="00194C5A" w:rsidP="00F1653E">
            <w:pPr>
              <w:pStyle w:val="13"/>
              <w:keepNext/>
              <w:keepLines/>
              <w:spacing w:before="0" w:after="0"/>
              <w:rPr>
                <w:rFonts w:ascii="David" w:hAnsi="David"/>
                <w:noProof w:val="0"/>
                <w:rtl/>
                <w:lang w:eastAsia="en-US"/>
              </w:rPr>
            </w:pPr>
          </w:p>
        </w:tc>
      </w:tr>
      <w:tr w:rsidR="00194C5A" w:rsidRPr="00513A46" w:rsidTr="00194C5A">
        <w:trPr>
          <w:trHeight w:val="463"/>
        </w:trPr>
        <w:tc>
          <w:tcPr>
            <w:tcW w:w="814" w:type="dxa"/>
            <w:shd w:val="clear" w:color="auto" w:fill="auto"/>
          </w:tcPr>
          <w:p w:rsidR="00194C5A" w:rsidRPr="00D95832" w:rsidRDefault="00194C5A" w:rsidP="00F1653E">
            <w:pPr>
              <w:pStyle w:val="13"/>
              <w:keepNext/>
              <w:keepLines/>
              <w:spacing w:before="0" w:after="0"/>
              <w:rPr>
                <w:rFonts w:ascii="David" w:hAnsi="David"/>
                <w:rtl/>
              </w:rPr>
            </w:pPr>
            <w:r w:rsidRPr="00D95832">
              <w:rPr>
                <w:rFonts w:ascii="David" w:hAnsi="David"/>
                <w:rtl/>
              </w:rPr>
              <w:t>4</w:t>
            </w:r>
          </w:p>
        </w:tc>
        <w:tc>
          <w:tcPr>
            <w:tcW w:w="3882" w:type="dxa"/>
            <w:shd w:val="clear" w:color="auto" w:fill="F2F2F2"/>
          </w:tcPr>
          <w:p w:rsidR="00194C5A" w:rsidRPr="00D95832" w:rsidRDefault="00194C5A" w:rsidP="00F1653E">
            <w:pPr>
              <w:pStyle w:val="13"/>
              <w:keepNext/>
              <w:keepLines/>
              <w:spacing w:before="0" w:after="0"/>
              <w:rPr>
                <w:rFonts w:ascii="David" w:hAnsi="David"/>
                <w:color w:val="FF0000"/>
                <w:rtl/>
              </w:rPr>
            </w:pPr>
            <w:r w:rsidRPr="00D95832">
              <w:rPr>
                <w:rFonts w:ascii="David" w:hAnsi="David"/>
                <w:noProof w:val="0"/>
                <w:rtl/>
                <w:lang w:eastAsia="en-US"/>
              </w:rPr>
              <w:t>המועד האחרון להגשת ההצעות למכרז</w:t>
            </w:r>
          </w:p>
        </w:tc>
        <w:tc>
          <w:tcPr>
            <w:tcW w:w="2977" w:type="dxa"/>
            <w:shd w:val="clear" w:color="auto" w:fill="F2F2F2"/>
          </w:tcPr>
          <w:p w:rsidR="00194C5A" w:rsidRPr="00D95832" w:rsidRDefault="00D95832" w:rsidP="00D95832">
            <w:pPr>
              <w:pStyle w:val="13"/>
              <w:keepNext/>
              <w:keepLines/>
              <w:spacing w:before="0" w:after="0"/>
              <w:rPr>
                <w:rFonts w:ascii="David" w:hAnsi="David"/>
                <w:noProof w:val="0"/>
                <w:rtl/>
                <w:lang w:eastAsia="en-US"/>
              </w:rPr>
            </w:pPr>
            <w:r w:rsidRPr="00D95832">
              <w:rPr>
                <w:rFonts w:ascii="David" w:hAnsi="David" w:hint="cs"/>
                <w:noProof w:val="0"/>
                <w:rtl/>
                <w:lang w:eastAsia="en-US"/>
              </w:rPr>
              <w:t>01</w:t>
            </w:r>
            <w:r w:rsidR="00DB0A7E" w:rsidRPr="00D95832">
              <w:rPr>
                <w:rFonts w:ascii="David" w:hAnsi="David" w:hint="cs"/>
                <w:noProof w:val="0"/>
                <w:rtl/>
                <w:lang w:eastAsia="en-US"/>
              </w:rPr>
              <w:t>.</w:t>
            </w:r>
            <w:r w:rsidRPr="00D95832">
              <w:rPr>
                <w:rFonts w:ascii="David" w:hAnsi="David" w:hint="cs"/>
                <w:noProof w:val="0"/>
                <w:rtl/>
                <w:lang w:eastAsia="en-US"/>
              </w:rPr>
              <w:t>12</w:t>
            </w:r>
            <w:r w:rsidR="00DB0A7E" w:rsidRPr="00D95832">
              <w:rPr>
                <w:rFonts w:ascii="David" w:hAnsi="David" w:hint="cs"/>
                <w:noProof w:val="0"/>
                <w:rtl/>
                <w:lang w:eastAsia="en-US"/>
              </w:rPr>
              <w:t>.</w:t>
            </w:r>
            <w:r w:rsidR="00DE1F62" w:rsidRPr="00D95832">
              <w:rPr>
                <w:rFonts w:ascii="David" w:hAnsi="David" w:hint="cs"/>
                <w:noProof w:val="0"/>
                <w:rtl/>
                <w:lang w:eastAsia="en-US"/>
              </w:rPr>
              <w:t xml:space="preserve">2021 </w:t>
            </w:r>
            <w:r w:rsidR="00194C5A" w:rsidRPr="00D95832">
              <w:rPr>
                <w:rFonts w:ascii="David" w:hAnsi="David" w:hint="cs"/>
                <w:noProof w:val="0"/>
                <w:rtl/>
                <w:lang w:eastAsia="en-US"/>
              </w:rPr>
              <w:t xml:space="preserve">בשעה </w:t>
            </w:r>
            <w:r w:rsidRPr="00D95832">
              <w:rPr>
                <w:rFonts w:ascii="David" w:hAnsi="David" w:hint="cs"/>
                <w:noProof w:val="0"/>
                <w:rtl/>
                <w:lang w:eastAsia="en-US"/>
              </w:rPr>
              <w:t>12:</w:t>
            </w:r>
            <w:r w:rsidR="00194C5A" w:rsidRPr="00D95832">
              <w:rPr>
                <w:rFonts w:ascii="David" w:hAnsi="David" w:hint="cs"/>
                <w:noProof w:val="0"/>
                <w:rtl/>
                <w:lang w:eastAsia="en-US"/>
              </w:rPr>
              <w:t>00</w:t>
            </w:r>
          </w:p>
        </w:tc>
        <w:bookmarkStart w:id="5" w:name="_GoBack"/>
        <w:bookmarkEnd w:id="5"/>
      </w:tr>
    </w:tbl>
    <w:bookmarkEnd w:id="4"/>
    <w:p w:rsidR="00194C5A" w:rsidRDefault="00835F17" w:rsidP="00F1653E">
      <w:pPr>
        <w:pStyle w:val="20"/>
        <w:keepNext/>
        <w:keepLines/>
        <w:tabs>
          <w:tab w:val="num" w:pos="682"/>
        </w:tabs>
        <w:spacing w:before="0" w:after="0"/>
        <w:ind w:left="682" w:hanging="425"/>
        <w:rPr>
          <w:lang w:eastAsia="en-US"/>
        </w:rPr>
      </w:pPr>
      <w:r w:rsidRPr="00A54D8F">
        <w:rPr>
          <w:rtl/>
          <w:lang w:eastAsia="en-US"/>
        </w:rPr>
        <w:t xml:space="preserve">הרשות רשאית לערוך שינויים והתאמות במועדים השונים שנקבעו במכרז או על פיו, ובכלל זה לדחות את המועד האחרון להגשת ההצעות, כל עוד לא חלף מועד זה. הודעה בדבר דחייה כאמור </w:t>
      </w:r>
      <w:r>
        <w:rPr>
          <w:rtl/>
          <w:lang w:eastAsia="en-US"/>
        </w:rPr>
        <w:t>תפורסם ב</w:t>
      </w:r>
      <w:r w:rsidR="00870790">
        <w:rPr>
          <w:rFonts w:hint="cs"/>
          <w:rtl/>
          <w:lang w:eastAsia="en-US"/>
        </w:rPr>
        <w:t>עיתונות וב</w:t>
      </w:r>
      <w:r>
        <w:rPr>
          <w:rtl/>
          <w:lang w:eastAsia="en-US"/>
        </w:rPr>
        <w:t>אתר האינטרנט</w:t>
      </w:r>
      <w:r w:rsidRPr="00A54D8F">
        <w:rPr>
          <w:rtl/>
          <w:lang w:eastAsia="en-US"/>
        </w:rPr>
        <w:t>.</w:t>
      </w:r>
    </w:p>
    <w:bookmarkEnd w:id="1"/>
    <w:p w:rsidR="00835F17" w:rsidRPr="00F1653E" w:rsidRDefault="00835F17" w:rsidP="00F1653E">
      <w:pPr>
        <w:pStyle w:val="af3"/>
        <w:keepNext/>
        <w:keepLines/>
        <w:numPr>
          <w:ilvl w:val="0"/>
          <w:numId w:val="1"/>
        </w:numPr>
        <w:pBdr>
          <w:top w:val="single" w:sz="4" w:space="1" w:color="auto"/>
          <w:left w:val="single" w:sz="4" w:space="4" w:color="auto"/>
          <w:bottom w:val="single" w:sz="4" w:space="1" w:color="auto"/>
          <w:right w:val="single" w:sz="4" w:space="4" w:color="auto"/>
        </w:pBdr>
        <w:shd w:val="clear" w:color="auto" w:fill="D9D9D9"/>
        <w:spacing w:before="0" w:after="240"/>
        <w:rPr>
          <w:rFonts w:ascii="David" w:hAnsi="David"/>
          <w:b w:val="0"/>
          <w:bCs/>
          <w:i/>
          <w:iCs/>
          <w:noProof w:val="0"/>
          <w:rtl/>
        </w:rPr>
      </w:pPr>
      <w:r w:rsidRPr="00F1653E">
        <w:rPr>
          <w:rFonts w:ascii="David" w:hAnsi="David"/>
          <w:b w:val="0"/>
          <w:bCs/>
          <w:i/>
          <w:iCs/>
          <w:noProof w:val="0"/>
          <w:rtl/>
        </w:rPr>
        <w:t>הגדרות</w:t>
      </w:r>
    </w:p>
    <w:tbl>
      <w:tblPr>
        <w:bidiVisual/>
        <w:tblW w:w="9155" w:type="dxa"/>
        <w:tblInd w:w="-2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9"/>
        <w:gridCol w:w="3184"/>
        <w:gridCol w:w="5102"/>
      </w:tblGrid>
      <w:tr w:rsidR="003B4DB9" w:rsidRPr="00513A46" w:rsidTr="003D2173">
        <w:tc>
          <w:tcPr>
            <w:tcW w:w="869" w:type="dxa"/>
            <w:shd w:val="clear" w:color="auto" w:fill="D9D9D9"/>
          </w:tcPr>
          <w:p w:rsidR="003B4DB9" w:rsidRPr="00513A46" w:rsidRDefault="003B4DB9" w:rsidP="00F1653E">
            <w:pPr>
              <w:pStyle w:val="13"/>
              <w:keepNext/>
              <w:keepLines/>
              <w:spacing w:before="0" w:after="0"/>
              <w:rPr>
                <w:rFonts w:ascii="David" w:hAnsi="David"/>
                <w:b/>
                <w:bCs/>
                <w:rtl/>
              </w:rPr>
            </w:pPr>
            <w:r w:rsidRPr="00513A46">
              <w:rPr>
                <w:rFonts w:ascii="David" w:hAnsi="David"/>
                <w:b/>
                <w:bCs/>
                <w:rtl/>
              </w:rPr>
              <w:lastRenderedPageBreak/>
              <w:t>סידורי</w:t>
            </w:r>
          </w:p>
        </w:tc>
        <w:tc>
          <w:tcPr>
            <w:tcW w:w="3184" w:type="dxa"/>
            <w:shd w:val="clear" w:color="auto" w:fill="D9D9D9"/>
          </w:tcPr>
          <w:p w:rsidR="003B4DB9" w:rsidRPr="00BA7301" w:rsidRDefault="00676348" w:rsidP="00F1653E">
            <w:pPr>
              <w:pStyle w:val="13"/>
              <w:keepNext/>
              <w:keepLines/>
              <w:spacing w:before="0" w:after="0"/>
              <w:rPr>
                <w:rFonts w:ascii="David" w:hAnsi="David"/>
                <w:b/>
                <w:bCs/>
                <w:rtl/>
              </w:rPr>
            </w:pPr>
            <w:r w:rsidRPr="00BA7301">
              <w:rPr>
                <w:rFonts w:ascii="David" w:hAnsi="David"/>
                <w:b/>
                <w:bCs/>
                <w:rtl/>
              </w:rPr>
              <w:t>המונח</w:t>
            </w:r>
          </w:p>
        </w:tc>
        <w:tc>
          <w:tcPr>
            <w:tcW w:w="5102" w:type="dxa"/>
            <w:shd w:val="clear" w:color="auto" w:fill="D9D9D9"/>
          </w:tcPr>
          <w:p w:rsidR="003B4DB9" w:rsidRPr="00513A46" w:rsidRDefault="00676348" w:rsidP="00F1653E">
            <w:pPr>
              <w:pStyle w:val="13"/>
              <w:keepNext/>
              <w:keepLines/>
              <w:spacing w:before="0" w:after="0"/>
              <w:rPr>
                <w:rFonts w:ascii="David" w:hAnsi="David"/>
                <w:b/>
                <w:bCs/>
                <w:rtl/>
              </w:rPr>
            </w:pPr>
            <w:r w:rsidRPr="00513A46">
              <w:rPr>
                <w:rFonts w:ascii="David" w:hAnsi="David"/>
                <w:b/>
                <w:bCs/>
                <w:rtl/>
              </w:rPr>
              <w:t>משמעות</w:t>
            </w:r>
          </w:p>
        </w:tc>
      </w:tr>
      <w:tr w:rsidR="00BA7301" w:rsidRPr="00513A46" w:rsidTr="00397629">
        <w:trPr>
          <w:trHeight w:val="462"/>
        </w:trPr>
        <w:tc>
          <w:tcPr>
            <w:tcW w:w="869" w:type="dxa"/>
            <w:shd w:val="clear" w:color="auto" w:fill="auto"/>
          </w:tcPr>
          <w:p w:rsidR="00BA7301" w:rsidRPr="00513A46" w:rsidRDefault="00BA7301" w:rsidP="00BA7301">
            <w:pPr>
              <w:pStyle w:val="20"/>
              <w:keepNext/>
              <w:keepLines/>
              <w:tabs>
                <w:tab w:val="num" w:pos="761"/>
              </w:tabs>
              <w:spacing w:before="0" w:after="0"/>
              <w:ind w:left="761"/>
              <w:rPr>
                <w:rFonts w:ascii="David" w:hAnsi="David"/>
                <w:noProof w:val="0"/>
                <w:rtl/>
              </w:rPr>
            </w:pPr>
          </w:p>
        </w:tc>
        <w:tc>
          <w:tcPr>
            <w:tcW w:w="3184" w:type="dxa"/>
            <w:shd w:val="clear" w:color="auto" w:fill="auto"/>
          </w:tcPr>
          <w:p w:rsidR="00BA7301" w:rsidRPr="00BA7301" w:rsidRDefault="00BA7301" w:rsidP="00BA7301">
            <w:pPr>
              <w:pStyle w:val="13"/>
              <w:keepNext/>
              <w:keepLines/>
              <w:spacing w:before="0" w:after="0"/>
              <w:rPr>
                <w:rFonts w:ascii="David" w:hAnsi="David"/>
                <w:b/>
                <w:bCs/>
                <w:noProof w:val="0"/>
                <w:rtl/>
              </w:rPr>
            </w:pPr>
            <w:r w:rsidRPr="00BA7301">
              <w:rPr>
                <w:rFonts w:ascii="David" w:hAnsi="David" w:hint="eastAsia"/>
                <w:b/>
                <w:bCs/>
                <w:noProof w:val="0"/>
                <w:rtl/>
              </w:rPr>
              <w:t>אמצעי</w:t>
            </w:r>
            <w:r w:rsidRPr="00BA7301">
              <w:rPr>
                <w:rFonts w:ascii="David" w:hAnsi="David"/>
                <w:b/>
                <w:bCs/>
                <w:noProof w:val="0"/>
                <w:rtl/>
              </w:rPr>
              <w:t xml:space="preserve"> </w:t>
            </w:r>
            <w:r w:rsidRPr="00BA7301">
              <w:rPr>
                <w:rFonts w:ascii="David" w:hAnsi="David" w:hint="eastAsia"/>
                <w:b/>
                <w:bCs/>
                <w:noProof w:val="0"/>
                <w:rtl/>
              </w:rPr>
              <w:t>זיהוי</w:t>
            </w:r>
            <w:r w:rsidRPr="00BA7301">
              <w:rPr>
                <w:rFonts w:ascii="David" w:hAnsi="David"/>
                <w:b/>
                <w:bCs/>
                <w:noProof w:val="0"/>
                <w:rtl/>
              </w:rPr>
              <w:t xml:space="preserve"> </w:t>
            </w:r>
            <w:r w:rsidRPr="00BA7301">
              <w:rPr>
                <w:rFonts w:ascii="David" w:hAnsi="David" w:hint="eastAsia"/>
                <w:b/>
                <w:bCs/>
                <w:noProof w:val="0"/>
                <w:rtl/>
              </w:rPr>
              <w:t>רשמי</w:t>
            </w:r>
          </w:p>
        </w:tc>
        <w:tc>
          <w:tcPr>
            <w:tcW w:w="5102" w:type="dxa"/>
            <w:shd w:val="clear" w:color="auto" w:fill="auto"/>
          </w:tcPr>
          <w:p w:rsidR="00BA7301" w:rsidRPr="00513A46" w:rsidRDefault="00BA7301" w:rsidP="00BA7301">
            <w:pPr>
              <w:pStyle w:val="13"/>
              <w:keepNext/>
              <w:keepLines/>
              <w:spacing w:before="0" w:after="0"/>
              <w:rPr>
                <w:rFonts w:ascii="David" w:hAnsi="David"/>
                <w:noProof w:val="0"/>
                <w:rtl/>
              </w:rPr>
            </w:pPr>
            <w:r w:rsidRPr="00B2303A">
              <w:rPr>
                <w:rFonts w:hint="cs"/>
                <w:rtl/>
              </w:rPr>
              <w:t xml:space="preserve">תעודת זהות </w:t>
            </w:r>
            <w:r>
              <w:rPr>
                <w:rFonts w:hint="cs"/>
                <w:rtl/>
              </w:rPr>
              <w:t xml:space="preserve">של בגיר מבני הבית המצוי בבית בעת המסירה בו מופיע שם הנמען </w:t>
            </w:r>
            <w:r w:rsidRPr="00B2303A">
              <w:rPr>
                <w:rFonts w:hint="cs"/>
                <w:rtl/>
              </w:rPr>
              <w:t xml:space="preserve">או דרכון </w:t>
            </w:r>
            <w:r>
              <w:rPr>
                <w:rFonts w:hint="cs"/>
                <w:rtl/>
              </w:rPr>
              <w:t>קודם של הנמען.</w:t>
            </w:r>
          </w:p>
        </w:tc>
      </w:tr>
      <w:tr w:rsidR="00BA7301" w:rsidRPr="00513A46" w:rsidTr="00397629">
        <w:trPr>
          <w:trHeight w:val="462"/>
        </w:trPr>
        <w:tc>
          <w:tcPr>
            <w:tcW w:w="869" w:type="dxa"/>
            <w:shd w:val="clear" w:color="auto" w:fill="auto"/>
          </w:tcPr>
          <w:p w:rsidR="00BA7301" w:rsidRPr="00513A46" w:rsidRDefault="00BA7301" w:rsidP="00BA7301">
            <w:pPr>
              <w:pStyle w:val="20"/>
              <w:keepNext/>
              <w:keepLines/>
              <w:tabs>
                <w:tab w:val="num" w:pos="761"/>
              </w:tabs>
              <w:spacing w:before="0" w:after="0"/>
              <w:ind w:left="761"/>
              <w:rPr>
                <w:rFonts w:ascii="David" w:hAnsi="David"/>
                <w:noProof w:val="0"/>
                <w:rtl/>
              </w:rPr>
            </w:pPr>
          </w:p>
        </w:tc>
        <w:tc>
          <w:tcPr>
            <w:tcW w:w="3184" w:type="dxa"/>
            <w:shd w:val="clear" w:color="auto" w:fill="auto"/>
          </w:tcPr>
          <w:p w:rsidR="00BA7301" w:rsidRPr="00BA7301" w:rsidRDefault="00BA7301" w:rsidP="00BA7301">
            <w:pPr>
              <w:pStyle w:val="13"/>
              <w:keepNext/>
              <w:keepLines/>
              <w:spacing w:before="0" w:after="0"/>
              <w:rPr>
                <w:rFonts w:ascii="David" w:hAnsi="David"/>
                <w:b/>
                <w:bCs/>
                <w:noProof w:val="0"/>
                <w:rtl/>
              </w:rPr>
            </w:pPr>
            <w:r w:rsidRPr="00BA7301">
              <w:rPr>
                <w:rFonts w:ascii="David" w:hAnsi="David"/>
                <w:b/>
                <w:bCs/>
                <w:noProof w:val="0"/>
                <w:rtl/>
              </w:rPr>
              <w:t>אתר האינטרנט</w:t>
            </w:r>
          </w:p>
        </w:tc>
        <w:tc>
          <w:tcPr>
            <w:tcW w:w="5102" w:type="dxa"/>
            <w:shd w:val="clear" w:color="auto" w:fill="auto"/>
          </w:tcPr>
          <w:p w:rsidR="00BA7301" w:rsidRPr="00513A46" w:rsidRDefault="00BA7301" w:rsidP="00BA7301">
            <w:pPr>
              <w:pStyle w:val="13"/>
              <w:keepNext/>
              <w:keepLines/>
              <w:spacing w:before="0" w:after="0"/>
              <w:rPr>
                <w:rFonts w:ascii="David" w:hAnsi="David"/>
                <w:noProof w:val="0"/>
                <w:rtl/>
              </w:rPr>
            </w:pPr>
            <w:r w:rsidRPr="00513A46">
              <w:rPr>
                <w:rFonts w:ascii="David" w:hAnsi="David"/>
                <w:noProof w:val="0"/>
                <w:rtl/>
              </w:rPr>
              <w:t>אתר האינטרנט של הרשות</w:t>
            </w:r>
            <w:r>
              <w:rPr>
                <w:rFonts w:ascii="David" w:hAnsi="David" w:hint="cs"/>
                <w:noProof w:val="0"/>
                <w:rtl/>
              </w:rPr>
              <w:t xml:space="preserve">: </w:t>
            </w:r>
            <w:hyperlink r:id="rId9" w:history="1">
              <w:r w:rsidRPr="00E00767">
                <w:rPr>
                  <w:rStyle w:val="Hyperlink"/>
                  <w:rFonts w:ascii="Calibri" w:hAnsi="Calibri" w:cs="David"/>
                  <w:noProof w:val="0"/>
                </w:rPr>
                <w:t>www.piba.gov.il</w:t>
              </w:r>
            </w:hyperlink>
            <w:r>
              <w:rPr>
                <w:rFonts w:ascii="Calibri" w:hAnsi="Calibri" w:hint="cs"/>
                <w:noProof w:val="0"/>
                <w:rtl/>
              </w:rPr>
              <w:t xml:space="preserve"> </w:t>
            </w:r>
            <w:r w:rsidRPr="00513A46">
              <w:rPr>
                <w:rFonts w:ascii="David" w:hAnsi="David"/>
                <w:noProof w:val="0"/>
                <w:rtl/>
              </w:rPr>
              <w:t>תחת הקישור "פרסומים ומכרזים"</w:t>
            </w:r>
          </w:p>
        </w:tc>
      </w:tr>
      <w:tr w:rsidR="00BA7301" w:rsidRPr="00513A46" w:rsidTr="00397629">
        <w:trPr>
          <w:trHeight w:val="462"/>
        </w:trPr>
        <w:tc>
          <w:tcPr>
            <w:tcW w:w="869" w:type="dxa"/>
            <w:shd w:val="clear" w:color="auto" w:fill="auto"/>
          </w:tcPr>
          <w:p w:rsidR="00BA7301" w:rsidRPr="00513A46" w:rsidRDefault="00BA7301" w:rsidP="00BA7301">
            <w:pPr>
              <w:pStyle w:val="20"/>
              <w:keepNext/>
              <w:keepLines/>
              <w:tabs>
                <w:tab w:val="num" w:pos="761"/>
              </w:tabs>
              <w:spacing w:before="0" w:after="0"/>
              <w:ind w:left="761"/>
              <w:rPr>
                <w:rFonts w:ascii="David" w:hAnsi="David"/>
                <w:noProof w:val="0"/>
                <w:rtl/>
              </w:rPr>
            </w:pPr>
          </w:p>
        </w:tc>
        <w:tc>
          <w:tcPr>
            <w:tcW w:w="3184" w:type="dxa"/>
            <w:shd w:val="clear" w:color="auto" w:fill="auto"/>
          </w:tcPr>
          <w:p w:rsidR="00BA7301" w:rsidRPr="003D2173" w:rsidRDefault="00BA7301" w:rsidP="00BA7301">
            <w:pPr>
              <w:pStyle w:val="13"/>
              <w:keepNext/>
              <w:keepLines/>
              <w:spacing w:before="0" w:after="0"/>
              <w:rPr>
                <w:b/>
                <w:bCs/>
                <w:rtl/>
              </w:rPr>
            </w:pPr>
            <w:r w:rsidRPr="00BA7301">
              <w:rPr>
                <w:rFonts w:ascii="David" w:hAnsi="David" w:hint="eastAsia"/>
                <w:b/>
                <w:bCs/>
                <w:noProof w:val="0"/>
                <w:rtl/>
              </w:rPr>
              <w:t>גוף</w:t>
            </w:r>
            <w:r w:rsidRPr="00BA7301">
              <w:rPr>
                <w:rFonts w:ascii="David" w:hAnsi="David"/>
                <w:b/>
                <w:bCs/>
                <w:noProof w:val="0"/>
                <w:rtl/>
              </w:rPr>
              <w:t xml:space="preserve"> </w:t>
            </w:r>
            <w:r w:rsidRPr="00BA7301">
              <w:rPr>
                <w:rFonts w:ascii="David" w:hAnsi="David" w:hint="eastAsia"/>
                <w:b/>
                <w:bCs/>
                <w:noProof w:val="0"/>
                <w:rtl/>
              </w:rPr>
              <w:t>ציבורי</w:t>
            </w:r>
          </w:p>
        </w:tc>
        <w:tc>
          <w:tcPr>
            <w:tcW w:w="5102" w:type="dxa"/>
            <w:shd w:val="clear" w:color="auto" w:fill="auto"/>
          </w:tcPr>
          <w:p w:rsidR="00BA7301" w:rsidRDefault="000F23EC" w:rsidP="00BA7301">
            <w:pPr>
              <w:pStyle w:val="34"/>
              <w:spacing w:before="0" w:after="0"/>
              <w:rPr>
                <w:rtl/>
              </w:rPr>
            </w:pPr>
            <w:r w:rsidRPr="00BC0C3C">
              <w:rPr>
                <w:rFonts w:hint="cs"/>
                <w:rtl/>
              </w:rPr>
              <w:t xml:space="preserve">כל אחד מהגופים המנויים בסעיף 2(א) לחוק חובת המכרזים, תשנ"ב </w:t>
            </w:r>
            <w:r w:rsidRPr="00BC0C3C">
              <w:rPr>
                <w:rtl/>
              </w:rPr>
              <w:t>–</w:t>
            </w:r>
            <w:r>
              <w:rPr>
                <w:rFonts w:hint="cs"/>
                <w:rtl/>
              </w:rPr>
              <w:t xml:space="preserve"> 1992 </w:t>
            </w:r>
            <w:r w:rsidR="00BA7301">
              <w:rPr>
                <w:rtl/>
              </w:rPr>
              <w:t>וכן רשות מקומית.</w:t>
            </w:r>
          </w:p>
        </w:tc>
      </w:tr>
      <w:tr w:rsidR="00BA7301" w:rsidRPr="00513A46" w:rsidTr="00397629">
        <w:trPr>
          <w:trHeight w:val="462"/>
        </w:trPr>
        <w:tc>
          <w:tcPr>
            <w:tcW w:w="869" w:type="dxa"/>
            <w:shd w:val="clear" w:color="auto" w:fill="auto"/>
          </w:tcPr>
          <w:p w:rsidR="00BA7301" w:rsidRPr="00513A46" w:rsidRDefault="00BA7301" w:rsidP="00BA7301">
            <w:pPr>
              <w:pStyle w:val="20"/>
              <w:keepNext/>
              <w:keepLines/>
              <w:tabs>
                <w:tab w:val="num" w:pos="761"/>
              </w:tabs>
              <w:spacing w:before="0" w:after="0"/>
              <w:ind w:left="761"/>
              <w:rPr>
                <w:rFonts w:ascii="David" w:hAnsi="David"/>
                <w:noProof w:val="0"/>
                <w:rtl/>
              </w:rPr>
            </w:pPr>
          </w:p>
        </w:tc>
        <w:tc>
          <w:tcPr>
            <w:tcW w:w="3184" w:type="dxa"/>
            <w:shd w:val="clear" w:color="auto" w:fill="auto"/>
          </w:tcPr>
          <w:p w:rsidR="00BA7301" w:rsidRPr="00BA7301" w:rsidRDefault="00BA7301" w:rsidP="00BA7301">
            <w:pPr>
              <w:pStyle w:val="13"/>
              <w:keepNext/>
              <w:keepLines/>
              <w:spacing w:before="0" w:after="0"/>
              <w:rPr>
                <w:rFonts w:ascii="David" w:hAnsi="David"/>
                <w:b/>
                <w:bCs/>
                <w:noProof w:val="0"/>
                <w:rtl/>
              </w:rPr>
            </w:pPr>
            <w:r w:rsidRPr="003D2173">
              <w:rPr>
                <w:b/>
                <w:bCs/>
                <w:rtl/>
              </w:rPr>
              <w:t>גורם מדוור</w:t>
            </w:r>
          </w:p>
        </w:tc>
        <w:tc>
          <w:tcPr>
            <w:tcW w:w="5102" w:type="dxa"/>
            <w:shd w:val="clear" w:color="auto" w:fill="auto"/>
          </w:tcPr>
          <w:p w:rsidR="00BA7301" w:rsidRPr="003D2173" w:rsidRDefault="00BA7301" w:rsidP="003D2173">
            <w:pPr>
              <w:pStyle w:val="34"/>
              <w:spacing w:before="0" w:after="0"/>
              <w:rPr>
                <w:rtl/>
              </w:rPr>
            </w:pPr>
            <w:r>
              <w:rPr>
                <w:rtl/>
              </w:rPr>
              <w:t>שליח, דוור או כל נציג של הספק אשר מוסר למקבל התיעוד את מעטפת התיעוד הביומטרי לכתובת המסירה</w:t>
            </w:r>
            <w:r>
              <w:rPr>
                <w:rFonts w:hint="cs"/>
                <w:rtl/>
              </w:rPr>
              <w:t>.</w:t>
            </w:r>
          </w:p>
        </w:tc>
      </w:tr>
      <w:tr w:rsidR="00BA7301" w:rsidRPr="00513A46" w:rsidTr="00397629">
        <w:trPr>
          <w:trHeight w:val="462"/>
        </w:trPr>
        <w:tc>
          <w:tcPr>
            <w:tcW w:w="869" w:type="dxa"/>
            <w:shd w:val="clear" w:color="auto" w:fill="auto"/>
          </w:tcPr>
          <w:p w:rsidR="00BA7301" w:rsidRPr="00513A46" w:rsidRDefault="00BA7301" w:rsidP="00BA7301">
            <w:pPr>
              <w:pStyle w:val="20"/>
              <w:keepNext/>
              <w:keepLines/>
              <w:tabs>
                <w:tab w:val="num" w:pos="761"/>
              </w:tabs>
              <w:spacing w:before="0" w:after="0"/>
              <w:ind w:left="761"/>
              <w:rPr>
                <w:rFonts w:ascii="David" w:hAnsi="David"/>
                <w:noProof w:val="0"/>
                <w:rtl/>
              </w:rPr>
            </w:pPr>
          </w:p>
        </w:tc>
        <w:tc>
          <w:tcPr>
            <w:tcW w:w="3184" w:type="dxa"/>
            <w:shd w:val="clear" w:color="auto" w:fill="auto"/>
          </w:tcPr>
          <w:p w:rsidR="00BA7301" w:rsidRPr="00BA7301" w:rsidRDefault="00BA7301" w:rsidP="00BA7301">
            <w:pPr>
              <w:pStyle w:val="13"/>
              <w:keepNext/>
              <w:keepLines/>
              <w:spacing w:before="0" w:after="0"/>
              <w:rPr>
                <w:rFonts w:ascii="David" w:hAnsi="David"/>
                <w:b/>
                <w:bCs/>
                <w:noProof w:val="0"/>
                <w:rtl/>
              </w:rPr>
            </w:pPr>
            <w:r w:rsidRPr="00BA7301">
              <w:rPr>
                <w:rFonts w:ascii="David" w:hAnsi="David" w:hint="eastAsia"/>
                <w:b/>
                <w:bCs/>
                <w:noProof w:val="0"/>
                <w:rtl/>
              </w:rPr>
              <w:t>דואר</w:t>
            </w:r>
            <w:r w:rsidRPr="00BA7301">
              <w:rPr>
                <w:rFonts w:ascii="David" w:hAnsi="David"/>
                <w:b/>
                <w:bCs/>
                <w:noProof w:val="0"/>
                <w:rtl/>
              </w:rPr>
              <w:t xml:space="preserve"> </w:t>
            </w:r>
            <w:r w:rsidRPr="00BA7301">
              <w:rPr>
                <w:rFonts w:ascii="David" w:hAnsi="David" w:hint="eastAsia"/>
                <w:b/>
                <w:bCs/>
                <w:noProof w:val="0"/>
                <w:rtl/>
              </w:rPr>
              <w:t>כמותי</w:t>
            </w:r>
          </w:p>
        </w:tc>
        <w:tc>
          <w:tcPr>
            <w:tcW w:w="5102" w:type="dxa"/>
            <w:shd w:val="clear" w:color="auto" w:fill="auto"/>
          </w:tcPr>
          <w:p w:rsidR="00BA7301" w:rsidRPr="00513A46" w:rsidRDefault="00BA7301" w:rsidP="00BA7301">
            <w:pPr>
              <w:pStyle w:val="13"/>
              <w:keepNext/>
              <w:keepLines/>
              <w:spacing w:before="0" w:after="0"/>
              <w:rPr>
                <w:rFonts w:ascii="David" w:hAnsi="David"/>
                <w:noProof w:val="0"/>
                <w:rtl/>
              </w:rPr>
            </w:pPr>
            <w:r>
              <w:rPr>
                <w:rFonts w:hint="cs"/>
                <w:rtl/>
              </w:rPr>
              <w:t>כהגדרתו ב</w:t>
            </w:r>
            <w:r>
              <w:rPr>
                <w:rtl/>
              </w:rPr>
              <w:t>חוק רשות הדואר, התשמ"ו – 1986</w:t>
            </w:r>
            <w:r>
              <w:rPr>
                <w:rFonts w:hint="cs"/>
                <w:rtl/>
              </w:rPr>
              <w:t>.</w:t>
            </w:r>
          </w:p>
        </w:tc>
      </w:tr>
      <w:tr w:rsidR="00BA7301" w:rsidRPr="00513A46" w:rsidTr="00397629">
        <w:trPr>
          <w:trHeight w:val="462"/>
        </w:trPr>
        <w:tc>
          <w:tcPr>
            <w:tcW w:w="869" w:type="dxa"/>
            <w:shd w:val="clear" w:color="auto" w:fill="auto"/>
          </w:tcPr>
          <w:p w:rsidR="00BA7301" w:rsidRPr="00513A46" w:rsidRDefault="00BA7301" w:rsidP="00BA7301">
            <w:pPr>
              <w:pStyle w:val="20"/>
              <w:keepNext/>
              <w:keepLines/>
              <w:tabs>
                <w:tab w:val="num" w:pos="761"/>
              </w:tabs>
              <w:spacing w:before="0" w:after="0"/>
              <w:ind w:left="761"/>
              <w:rPr>
                <w:rFonts w:ascii="David" w:hAnsi="David"/>
                <w:noProof w:val="0"/>
                <w:rtl/>
              </w:rPr>
            </w:pPr>
          </w:p>
        </w:tc>
        <w:tc>
          <w:tcPr>
            <w:tcW w:w="3184" w:type="dxa"/>
            <w:shd w:val="clear" w:color="auto" w:fill="auto"/>
          </w:tcPr>
          <w:p w:rsidR="00BA7301" w:rsidRPr="00BA7301" w:rsidRDefault="00BA7301" w:rsidP="00BA7301">
            <w:pPr>
              <w:pStyle w:val="13"/>
              <w:keepNext/>
              <w:keepLines/>
              <w:spacing w:before="0" w:after="0"/>
              <w:rPr>
                <w:rFonts w:ascii="David" w:hAnsi="David"/>
                <w:b/>
                <w:bCs/>
                <w:noProof w:val="0"/>
                <w:rtl/>
              </w:rPr>
            </w:pPr>
            <w:r w:rsidRPr="00BA7301">
              <w:rPr>
                <w:rFonts w:ascii="David" w:hAnsi="David"/>
                <w:b/>
                <w:bCs/>
                <w:noProof w:val="0"/>
                <w:rtl/>
              </w:rPr>
              <w:t>החוזה</w:t>
            </w:r>
          </w:p>
        </w:tc>
        <w:tc>
          <w:tcPr>
            <w:tcW w:w="5102" w:type="dxa"/>
            <w:shd w:val="clear" w:color="auto" w:fill="auto"/>
          </w:tcPr>
          <w:p w:rsidR="00BA7301" w:rsidRPr="00513A46" w:rsidRDefault="00BA7301" w:rsidP="00BA7301">
            <w:pPr>
              <w:pStyle w:val="13"/>
              <w:keepNext/>
              <w:keepLines/>
              <w:spacing w:before="0" w:after="0"/>
              <w:rPr>
                <w:rFonts w:ascii="David" w:hAnsi="David"/>
                <w:noProof w:val="0"/>
                <w:rtl/>
              </w:rPr>
            </w:pPr>
            <w:r w:rsidRPr="00513A46">
              <w:rPr>
                <w:rFonts w:ascii="David" w:hAnsi="David"/>
                <w:noProof w:val="0"/>
                <w:rtl/>
              </w:rPr>
              <w:t>הסכם ההתקשרות המצורף כנספח ב' למכרז</w:t>
            </w:r>
            <w:r>
              <w:rPr>
                <w:rFonts w:ascii="David" w:hAnsi="David" w:hint="cs"/>
                <w:noProof w:val="0"/>
                <w:rtl/>
              </w:rPr>
              <w:t>.</w:t>
            </w:r>
          </w:p>
        </w:tc>
      </w:tr>
      <w:tr w:rsidR="00BA7301" w:rsidRPr="00513A46" w:rsidTr="00397629">
        <w:trPr>
          <w:trHeight w:val="462"/>
        </w:trPr>
        <w:tc>
          <w:tcPr>
            <w:tcW w:w="869" w:type="dxa"/>
            <w:shd w:val="clear" w:color="auto" w:fill="auto"/>
          </w:tcPr>
          <w:p w:rsidR="00BA7301" w:rsidRPr="00513A46" w:rsidRDefault="00BA7301" w:rsidP="00BA7301">
            <w:pPr>
              <w:pStyle w:val="20"/>
              <w:keepNext/>
              <w:keepLines/>
              <w:tabs>
                <w:tab w:val="num" w:pos="761"/>
              </w:tabs>
              <w:spacing w:before="0" w:after="0"/>
              <w:ind w:left="761"/>
              <w:rPr>
                <w:rFonts w:ascii="David" w:hAnsi="David"/>
                <w:noProof w:val="0"/>
                <w:rtl/>
              </w:rPr>
            </w:pPr>
          </w:p>
        </w:tc>
        <w:tc>
          <w:tcPr>
            <w:tcW w:w="3184" w:type="dxa"/>
            <w:shd w:val="clear" w:color="auto" w:fill="auto"/>
          </w:tcPr>
          <w:p w:rsidR="00BA7301" w:rsidRPr="00BA7301" w:rsidRDefault="00BA7301" w:rsidP="00BA7301">
            <w:pPr>
              <w:pStyle w:val="13"/>
              <w:keepNext/>
              <w:keepLines/>
              <w:spacing w:before="0" w:after="0"/>
              <w:rPr>
                <w:rFonts w:ascii="David" w:hAnsi="David"/>
                <w:b/>
                <w:bCs/>
                <w:noProof w:val="0"/>
                <w:rtl/>
              </w:rPr>
            </w:pPr>
            <w:r w:rsidRPr="00BA7301">
              <w:rPr>
                <w:rFonts w:ascii="David" w:hAnsi="David"/>
                <w:b/>
                <w:bCs/>
                <w:noProof w:val="0"/>
                <w:rtl/>
              </w:rPr>
              <w:t>המכרז / הפנייה</w:t>
            </w:r>
          </w:p>
        </w:tc>
        <w:tc>
          <w:tcPr>
            <w:tcW w:w="5102" w:type="dxa"/>
            <w:shd w:val="clear" w:color="auto" w:fill="auto"/>
          </w:tcPr>
          <w:p w:rsidR="00BA7301" w:rsidRPr="00513A46" w:rsidRDefault="00BA7301" w:rsidP="005A1746">
            <w:pPr>
              <w:pStyle w:val="13"/>
              <w:keepNext/>
              <w:keepLines/>
              <w:spacing w:before="0" w:after="0"/>
              <w:rPr>
                <w:rFonts w:ascii="David" w:hAnsi="David"/>
                <w:noProof w:val="0"/>
                <w:rtl/>
              </w:rPr>
            </w:pPr>
            <w:r w:rsidRPr="00513A46">
              <w:rPr>
                <w:rFonts w:ascii="David" w:hAnsi="David"/>
                <w:noProof w:val="0"/>
                <w:rtl/>
              </w:rPr>
              <w:t xml:space="preserve">מכרז מס' </w:t>
            </w:r>
            <w:r w:rsidR="005A1746">
              <w:rPr>
                <w:rFonts w:ascii="David" w:hAnsi="David" w:hint="cs"/>
                <w:noProof w:val="0"/>
                <w:rtl/>
              </w:rPr>
              <w:t>08</w:t>
            </w:r>
            <w:r w:rsidR="00943E54">
              <w:rPr>
                <w:rFonts w:ascii="David" w:hAnsi="David" w:hint="cs"/>
                <w:noProof w:val="0"/>
                <w:rtl/>
              </w:rPr>
              <w:t>/2021</w:t>
            </w:r>
            <w:r w:rsidRPr="00513A46">
              <w:rPr>
                <w:rFonts w:ascii="David" w:hAnsi="David"/>
                <w:noProof w:val="0"/>
                <w:rtl/>
              </w:rPr>
              <w:t xml:space="preserve"> </w:t>
            </w:r>
            <w:r>
              <w:rPr>
                <w:rFonts w:ascii="David" w:hAnsi="David"/>
                <w:noProof w:val="0"/>
                <w:rtl/>
              </w:rPr>
              <w:t xml:space="preserve">למתן שירותי </w:t>
            </w:r>
            <w:r>
              <w:rPr>
                <w:rFonts w:ascii="David" w:hAnsi="David" w:hint="cs"/>
                <w:noProof w:val="0"/>
                <w:rtl/>
              </w:rPr>
              <w:t>דיוור</w:t>
            </w:r>
            <w:r>
              <w:rPr>
                <w:rFonts w:ascii="David" w:hAnsi="David"/>
                <w:noProof w:val="0"/>
                <w:rtl/>
              </w:rPr>
              <w:t xml:space="preserve"> עבור רשות האוכלוסין</w:t>
            </w:r>
            <w:r w:rsidRPr="00513A46">
              <w:rPr>
                <w:rFonts w:ascii="David" w:hAnsi="David"/>
                <w:noProof w:val="0"/>
                <w:rtl/>
              </w:rPr>
              <w:t xml:space="preserve">, </w:t>
            </w:r>
            <w:r w:rsidRPr="00513A46">
              <w:rPr>
                <w:rFonts w:ascii="David" w:hAnsi="David"/>
                <w:b/>
                <w:noProof w:val="0"/>
                <w:rtl/>
              </w:rPr>
              <w:t>מסמך זה על כל נספחיו, דרישותיו, תנאיו וחלקיו, לרבות קבצי הבהרות, אם יהיו כאלה.</w:t>
            </w:r>
          </w:p>
        </w:tc>
      </w:tr>
      <w:tr w:rsidR="00BA7301" w:rsidRPr="00513A46" w:rsidTr="003D2173">
        <w:trPr>
          <w:trHeight w:val="462"/>
        </w:trPr>
        <w:tc>
          <w:tcPr>
            <w:tcW w:w="869" w:type="dxa"/>
            <w:shd w:val="clear" w:color="auto" w:fill="auto"/>
          </w:tcPr>
          <w:p w:rsidR="00BA7301" w:rsidRPr="00513A46" w:rsidRDefault="00BA7301" w:rsidP="00BA7301">
            <w:pPr>
              <w:pStyle w:val="20"/>
              <w:keepNext/>
              <w:keepLines/>
              <w:tabs>
                <w:tab w:val="num" w:pos="761"/>
              </w:tabs>
              <w:spacing w:before="0" w:after="0"/>
              <w:ind w:left="761"/>
              <w:rPr>
                <w:rFonts w:ascii="David" w:hAnsi="David"/>
                <w:noProof w:val="0"/>
                <w:rtl/>
              </w:rPr>
            </w:pPr>
          </w:p>
        </w:tc>
        <w:tc>
          <w:tcPr>
            <w:tcW w:w="3184" w:type="dxa"/>
            <w:shd w:val="clear" w:color="auto" w:fill="auto"/>
          </w:tcPr>
          <w:p w:rsidR="00BA7301" w:rsidRPr="003D2173" w:rsidRDefault="00BA7301" w:rsidP="00BA7301">
            <w:pPr>
              <w:pStyle w:val="13"/>
              <w:keepNext/>
              <w:keepLines/>
              <w:spacing w:before="0" w:after="0"/>
              <w:rPr>
                <w:rFonts w:ascii="David" w:hAnsi="David"/>
                <w:b/>
                <w:bCs/>
                <w:rtl/>
              </w:rPr>
            </w:pPr>
            <w:r w:rsidRPr="00BA7301">
              <w:rPr>
                <w:rFonts w:ascii="David" w:hAnsi="David"/>
                <w:b/>
                <w:bCs/>
                <w:noProof w:val="0"/>
                <w:rtl/>
              </w:rPr>
              <w:t>הרשות</w:t>
            </w:r>
          </w:p>
        </w:tc>
        <w:tc>
          <w:tcPr>
            <w:tcW w:w="5102" w:type="dxa"/>
            <w:shd w:val="clear" w:color="auto" w:fill="auto"/>
          </w:tcPr>
          <w:p w:rsidR="00BA7301" w:rsidRPr="00513A46" w:rsidRDefault="00BA7301" w:rsidP="00BA7301">
            <w:pPr>
              <w:pStyle w:val="13"/>
              <w:keepNext/>
              <w:keepLines/>
              <w:spacing w:before="0" w:after="0"/>
              <w:rPr>
                <w:rFonts w:ascii="David" w:hAnsi="David"/>
                <w:rtl/>
              </w:rPr>
            </w:pPr>
            <w:r w:rsidRPr="00513A46">
              <w:rPr>
                <w:rFonts w:ascii="David" w:hAnsi="David"/>
                <w:noProof w:val="0"/>
                <w:rtl/>
              </w:rPr>
              <w:t>רשות האוכלוסין וההגירה</w:t>
            </w:r>
          </w:p>
        </w:tc>
      </w:tr>
      <w:tr w:rsidR="00BA7301" w:rsidRPr="00513A46" w:rsidTr="00397629">
        <w:trPr>
          <w:trHeight w:val="462"/>
        </w:trPr>
        <w:tc>
          <w:tcPr>
            <w:tcW w:w="869" w:type="dxa"/>
            <w:shd w:val="clear" w:color="auto" w:fill="auto"/>
          </w:tcPr>
          <w:p w:rsidR="00BA7301" w:rsidRPr="00513A46" w:rsidRDefault="00BA7301" w:rsidP="00BA7301">
            <w:pPr>
              <w:pStyle w:val="20"/>
              <w:keepNext/>
              <w:keepLines/>
              <w:tabs>
                <w:tab w:val="num" w:pos="761"/>
              </w:tabs>
              <w:spacing w:before="0" w:after="0"/>
              <w:ind w:left="761"/>
              <w:rPr>
                <w:rFonts w:ascii="David" w:hAnsi="David"/>
                <w:noProof w:val="0"/>
                <w:rtl/>
              </w:rPr>
            </w:pPr>
          </w:p>
        </w:tc>
        <w:tc>
          <w:tcPr>
            <w:tcW w:w="3184" w:type="dxa"/>
            <w:shd w:val="clear" w:color="auto" w:fill="auto"/>
          </w:tcPr>
          <w:p w:rsidR="00BA7301" w:rsidRPr="00BA7301" w:rsidRDefault="00BA7301" w:rsidP="00BA7301">
            <w:pPr>
              <w:pStyle w:val="13"/>
              <w:keepNext/>
              <w:keepLines/>
              <w:spacing w:before="0" w:after="0"/>
              <w:rPr>
                <w:rFonts w:ascii="David" w:hAnsi="David"/>
                <w:b/>
                <w:bCs/>
                <w:noProof w:val="0"/>
                <w:rtl/>
              </w:rPr>
            </w:pPr>
            <w:r w:rsidRPr="00BA7301">
              <w:rPr>
                <w:rFonts w:ascii="David" w:hAnsi="David"/>
                <w:b/>
                <w:bCs/>
                <w:noProof w:val="0"/>
                <w:rtl/>
              </w:rPr>
              <w:t>השירות</w:t>
            </w:r>
          </w:p>
        </w:tc>
        <w:tc>
          <w:tcPr>
            <w:tcW w:w="5102" w:type="dxa"/>
            <w:shd w:val="clear" w:color="auto" w:fill="auto"/>
          </w:tcPr>
          <w:p w:rsidR="00BA7301" w:rsidRPr="00513A46" w:rsidRDefault="00BA7301" w:rsidP="00BA7301">
            <w:pPr>
              <w:pStyle w:val="13"/>
              <w:keepNext/>
              <w:keepLines/>
              <w:spacing w:before="0" w:after="0"/>
              <w:rPr>
                <w:rFonts w:ascii="David" w:hAnsi="David"/>
                <w:noProof w:val="0"/>
                <w:rtl/>
              </w:rPr>
            </w:pPr>
            <w:r>
              <w:rPr>
                <w:rFonts w:ascii="David" w:hAnsi="David" w:hint="cs"/>
                <w:noProof w:val="0"/>
                <w:rtl/>
              </w:rPr>
              <w:t>מסירת דברי דואר שונים</w:t>
            </w:r>
            <w:r w:rsidRPr="00513A46">
              <w:rPr>
                <w:rFonts w:ascii="David" w:hAnsi="David"/>
                <w:noProof w:val="0"/>
                <w:rtl/>
              </w:rPr>
              <w:t xml:space="preserve"> </w:t>
            </w:r>
            <w:r>
              <w:rPr>
                <w:rFonts w:ascii="David" w:hAnsi="David" w:hint="cs"/>
                <w:noProof w:val="0"/>
                <w:rtl/>
              </w:rPr>
              <w:t>ו</w:t>
            </w:r>
            <w:r w:rsidRPr="00513A46">
              <w:rPr>
                <w:rFonts w:ascii="David" w:hAnsi="David"/>
                <w:noProof w:val="0"/>
                <w:rtl/>
              </w:rPr>
              <w:t>בהתאם להוראות המכרז, המפרט, ההסכם והנספחים למסמכים אלה</w:t>
            </w:r>
            <w:r>
              <w:rPr>
                <w:rFonts w:ascii="David" w:hAnsi="David" w:hint="cs"/>
                <w:noProof w:val="0"/>
                <w:rtl/>
              </w:rPr>
              <w:t>.</w:t>
            </w:r>
          </w:p>
        </w:tc>
      </w:tr>
      <w:tr w:rsidR="00BA7301" w:rsidRPr="00513A46" w:rsidTr="003D2173">
        <w:trPr>
          <w:trHeight w:val="462"/>
        </w:trPr>
        <w:tc>
          <w:tcPr>
            <w:tcW w:w="869" w:type="dxa"/>
            <w:shd w:val="clear" w:color="auto" w:fill="auto"/>
          </w:tcPr>
          <w:p w:rsidR="00BA7301" w:rsidRPr="00513A46" w:rsidRDefault="00BA7301" w:rsidP="00BA7301">
            <w:pPr>
              <w:pStyle w:val="20"/>
              <w:keepNext/>
              <w:keepLines/>
              <w:tabs>
                <w:tab w:val="num" w:pos="761"/>
              </w:tabs>
              <w:spacing w:before="0" w:after="0"/>
              <w:ind w:left="761"/>
              <w:rPr>
                <w:rFonts w:ascii="David" w:hAnsi="David"/>
                <w:noProof w:val="0"/>
                <w:rtl/>
              </w:rPr>
            </w:pPr>
          </w:p>
        </w:tc>
        <w:tc>
          <w:tcPr>
            <w:tcW w:w="3184" w:type="dxa"/>
            <w:shd w:val="clear" w:color="auto" w:fill="auto"/>
          </w:tcPr>
          <w:p w:rsidR="00BA7301" w:rsidRPr="00BA7301" w:rsidRDefault="00BA7301" w:rsidP="00BA7301">
            <w:pPr>
              <w:pStyle w:val="13"/>
              <w:keepNext/>
              <w:keepLines/>
              <w:spacing w:before="0" w:after="0"/>
              <w:rPr>
                <w:rFonts w:ascii="David" w:hAnsi="David"/>
                <w:b/>
                <w:bCs/>
                <w:noProof w:val="0"/>
                <w:rtl/>
              </w:rPr>
            </w:pPr>
            <w:r w:rsidRPr="00BA7301">
              <w:rPr>
                <w:rFonts w:ascii="David" w:hAnsi="David"/>
                <w:b/>
                <w:bCs/>
                <w:noProof w:val="0"/>
                <w:rtl/>
              </w:rPr>
              <w:t>ועדת המכרזים</w:t>
            </w:r>
          </w:p>
        </w:tc>
        <w:tc>
          <w:tcPr>
            <w:tcW w:w="5102" w:type="dxa"/>
            <w:shd w:val="clear" w:color="auto" w:fill="auto"/>
          </w:tcPr>
          <w:p w:rsidR="00BA7301" w:rsidRPr="00513A46" w:rsidRDefault="00BA7301" w:rsidP="00BA7301">
            <w:pPr>
              <w:pStyle w:val="13"/>
              <w:keepNext/>
              <w:keepLines/>
              <w:spacing w:before="0" w:after="0"/>
              <w:rPr>
                <w:rFonts w:ascii="David" w:hAnsi="David"/>
                <w:noProof w:val="0"/>
                <w:rtl/>
              </w:rPr>
            </w:pPr>
            <w:r w:rsidRPr="00513A46">
              <w:rPr>
                <w:rFonts w:ascii="David" w:hAnsi="David"/>
                <w:noProof w:val="0"/>
                <w:rtl/>
              </w:rPr>
              <w:t>ועדת המכרזים של הרשות</w:t>
            </w:r>
          </w:p>
        </w:tc>
      </w:tr>
      <w:tr w:rsidR="00BA7301" w:rsidRPr="00513A46" w:rsidTr="003D2173">
        <w:trPr>
          <w:trHeight w:val="462"/>
        </w:trPr>
        <w:tc>
          <w:tcPr>
            <w:tcW w:w="869" w:type="dxa"/>
            <w:shd w:val="clear" w:color="auto" w:fill="auto"/>
          </w:tcPr>
          <w:p w:rsidR="00BA7301" w:rsidRPr="00513A46" w:rsidRDefault="00BA7301" w:rsidP="00BA7301">
            <w:pPr>
              <w:pStyle w:val="20"/>
              <w:keepNext/>
              <w:keepLines/>
              <w:tabs>
                <w:tab w:val="num" w:pos="761"/>
              </w:tabs>
              <w:spacing w:before="0" w:after="0"/>
              <w:ind w:left="761"/>
              <w:rPr>
                <w:rFonts w:ascii="David" w:hAnsi="David"/>
                <w:noProof w:val="0"/>
                <w:rtl/>
              </w:rPr>
            </w:pPr>
          </w:p>
        </w:tc>
        <w:tc>
          <w:tcPr>
            <w:tcW w:w="3184" w:type="dxa"/>
            <w:shd w:val="clear" w:color="auto" w:fill="auto"/>
          </w:tcPr>
          <w:p w:rsidR="00BA7301" w:rsidRPr="00BA7301" w:rsidRDefault="00BA7301" w:rsidP="00BA7301">
            <w:pPr>
              <w:pStyle w:val="13"/>
              <w:keepNext/>
              <w:keepLines/>
              <w:spacing w:before="0" w:after="0"/>
              <w:rPr>
                <w:rFonts w:ascii="David" w:hAnsi="David"/>
                <w:b/>
                <w:bCs/>
                <w:noProof w:val="0"/>
                <w:rtl/>
              </w:rPr>
            </w:pPr>
            <w:r w:rsidRPr="00BA7301">
              <w:rPr>
                <w:rFonts w:ascii="David" w:hAnsi="David"/>
                <w:b/>
                <w:bCs/>
                <w:noProof w:val="0"/>
                <w:rtl/>
              </w:rPr>
              <w:t>זוכה</w:t>
            </w:r>
          </w:p>
        </w:tc>
        <w:tc>
          <w:tcPr>
            <w:tcW w:w="5102" w:type="dxa"/>
            <w:shd w:val="clear" w:color="auto" w:fill="auto"/>
          </w:tcPr>
          <w:p w:rsidR="00BA7301" w:rsidRPr="00513A46" w:rsidRDefault="00BA7301" w:rsidP="000F23EC">
            <w:pPr>
              <w:keepNext/>
              <w:keepLines/>
              <w:widowControl w:val="0"/>
              <w:overflowPunct/>
              <w:autoSpaceDE/>
              <w:autoSpaceDN/>
              <w:spacing w:before="0" w:after="0" w:line="360" w:lineRule="auto"/>
              <w:rPr>
                <w:rFonts w:ascii="David" w:eastAsia="Calibri" w:hAnsi="David"/>
                <w:color w:val="auto"/>
                <w:sz w:val="24"/>
                <w:rtl/>
              </w:rPr>
            </w:pPr>
            <w:r w:rsidRPr="00513A46">
              <w:rPr>
                <w:rFonts w:ascii="David" w:eastAsia="Calibri" w:hAnsi="David"/>
                <w:b/>
                <w:color w:val="auto"/>
                <w:sz w:val="24"/>
                <w:rtl/>
              </w:rPr>
              <w:t>ספק אשר הצעתו נבחרה על ידי ועדת המכרזים לספק את השירותים המבוקשים נשוא מכרז זה.</w:t>
            </w:r>
          </w:p>
        </w:tc>
      </w:tr>
      <w:tr w:rsidR="00BA7301" w:rsidRPr="00513A46" w:rsidTr="00397629">
        <w:trPr>
          <w:trHeight w:val="340"/>
        </w:trPr>
        <w:tc>
          <w:tcPr>
            <w:tcW w:w="869" w:type="dxa"/>
            <w:shd w:val="clear" w:color="auto" w:fill="auto"/>
          </w:tcPr>
          <w:p w:rsidR="00BA7301" w:rsidRPr="00513A46" w:rsidRDefault="00BA7301" w:rsidP="00BA7301">
            <w:pPr>
              <w:pStyle w:val="20"/>
              <w:keepNext/>
              <w:keepLines/>
              <w:tabs>
                <w:tab w:val="num" w:pos="761"/>
              </w:tabs>
              <w:spacing w:before="0" w:after="0"/>
              <w:ind w:left="761"/>
              <w:rPr>
                <w:rFonts w:ascii="David" w:hAnsi="David"/>
                <w:noProof w:val="0"/>
                <w:rtl/>
              </w:rPr>
            </w:pPr>
          </w:p>
        </w:tc>
        <w:tc>
          <w:tcPr>
            <w:tcW w:w="3184" w:type="dxa"/>
            <w:shd w:val="clear" w:color="auto" w:fill="auto"/>
          </w:tcPr>
          <w:p w:rsidR="00BA7301" w:rsidRPr="00BA7301" w:rsidRDefault="00BA7301" w:rsidP="00BA7301">
            <w:pPr>
              <w:pStyle w:val="13"/>
              <w:keepNext/>
              <w:keepLines/>
              <w:spacing w:before="0" w:after="0"/>
              <w:rPr>
                <w:b/>
                <w:bCs/>
                <w:rtl/>
              </w:rPr>
            </w:pPr>
            <w:r w:rsidRPr="00BA7301">
              <w:rPr>
                <w:rFonts w:ascii="David" w:hAnsi="David"/>
                <w:b/>
                <w:bCs/>
                <w:noProof w:val="0"/>
                <w:rtl/>
              </w:rPr>
              <w:t>טופס ההצעה</w:t>
            </w:r>
            <w:r w:rsidRPr="003D2173">
              <w:rPr>
                <w:rFonts w:ascii="David" w:hAnsi="David"/>
                <w:b/>
                <w:bCs/>
                <w:rtl/>
              </w:rPr>
              <w:t xml:space="preserve"> כולל הצעת המחיר</w:t>
            </w:r>
          </w:p>
        </w:tc>
        <w:tc>
          <w:tcPr>
            <w:tcW w:w="5102" w:type="dxa"/>
            <w:shd w:val="clear" w:color="auto" w:fill="auto"/>
          </w:tcPr>
          <w:p w:rsidR="00BA7301" w:rsidRDefault="00BA7301" w:rsidP="00BA7301">
            <w:pPr>
              <w:pStyle w:val="13"/>
              <w:keepNext/>
              <w:keepLines/>
              <w:spacing w:before="0" w:after="0"/>
              <w:rPr>
                <w:rtl/>
              </w:rPr>
            </w:pPr>
            <w:r w:rsidRPr="00513A46">
              <w:rPr>
                <w:rFonts w:ascii="David" w:hAnsi="David"/>
                <w:noProof w:val="0"/>
                <w:rtl/>
              </w:rPr>
              <w:t>הטופס המצורף כנספח ג' למכרז</w:t>
            </w:r>
          </w:p>
        </w:tc>
      </w:tr>
      <w:tr w:rsidR="00BA7301" w:rsidRPr="00513A46" w:rsidTr="00397629">
        <w:trPr>
          <w:trHeight w:val="340"/>
        </w:trPr>
        <w:tc>
          <w:tcPr>
            <w:tcW w:w="869" w:type="dxa"/>
            <w:shd w:val="clear" w:color="auto" w:fill="auto"/>
          </w:tcPr>
          <w:p w:rsidR="00BA7301" w:rsidRPr="00513A46" w:rsidRDefault="00BA7301" w:rsidP="00BA7301">
            <w:pPr>
              <w:pStyle w:val="20"/>
              <w:keepNext/>
              <w:keepLines/>
              <w:tabs>
                <w:tab w:val="num" w:pos="761"/>
              </w:tabs>
              <w:spacing w:before="0" w:after="0"/>
              <w:ind w:left="761"/>
              <w:rPr>
                <w:rFonts w:ascii="David" w:hAnsi="David"/>
                <w:noProof w:val="0"/>
                <w:rtl/>
              </w:rPr>
            </w:pPr>
          </w:p>
        </w:tc>
        <w:tc>
          <w:tcPr>
            <w:tcW w:w="3184" w:type="dxa"/>
            <w:shd w:val="clear" w:color="auto" w:fill="auto"/>
          </w:tcPr>
          <w:p w:rsidR="00BA7301" w:rsidRPr="00BA7301" w:rsidRDefault="00BA7301" w:rsidP="00BA7301">
            <w:pPr>
              <w:pStyle w:val="13"/>
              <w:keepNext/>
              <w:keepLines/>
              <w:spacing w:before="0" w:after="0"/>
              <w:rPr>
                <w:rFonts w:ascii="David" w:hAnsi="David"/>
                <w:b/>
                <w:bCs/>
                <w:noProof w:val="0"/>
                <w:rtl/>
              </w:rPr>
            </w:pPr>
            <w:r w:rsidRPr="00BA7301">
              <w:rPr>
                <w:b/>
                <w:bCs/>
                <w:rtl/>
              </w:rPr>
              <w:t>כתובת המסירה של דרכון</w:t>
            </w:r>
          </w:p>
        </w:tc>
        <w:tc>
          <w:tcPr>
            <w:tcW w:w="5102" w:type="dxa"/>
            <w:shd w:val="clear" w:color="auto" w:fill="auto"/>
          </w:tcPr>
          <w:p w:rsidR="00BA7301" w:rsidRPr="00513A46" w:rsidRDefault="00BA7301" w:rsidP="00BA7301">
            <w:pPr>
              <w:pStyle w:val="13"/>
              <w:keepNext/>
              <w:keepLines/>
              <w:spacing w:before="0" w:after="0"/>
              <w:rPr>
                <w:rFonts w:ascii="David" w:hAnsi="David"/>
                <w:rtl/>
              </w:rPr>
            </w:pPr>
            <w:r>
              <w:rPr>
                <w:rtl/>
              </w:rPr>
              <w:t>כתובת שנמסרה לרשות על ידי מבקש הדרכון ככתובת שבה יש למסור את הדרכון. מבקש הדרכון יהיה רשאי לציין את הלשכה המנפיקה ככתובת המסירה.</w:t>
            </w:r>
            <w:r>
              <w:rPr>
                <w:rFonts w:hint="cs"/>
                <w:rtl/>
              </w:rPr>
              <w:t xml:space="preserve"> </w:t>
            </w:r>
          </w:p>
        </w:tc>
      </w:tr>
      <w:tr w:rsidR="00BA7301" w:rsidRPr="00513A46" w:rsidTr="00397629">
        <w:trPr>
          <w:trHeight w:val="340"/>
        </w:trPr>
        <w:tc>
          <w:tcPr>
            <w:tcW w:w="869" w:type="dxa"/>
            <w:shd w:val="clear" w:color="auto" w:fill="auto"/>
          </w:tcPr>
          <w:p w:rsidR="00BA7301" w:rsidRPr="00513A46" w:rsidRDefault="00BA7301" w:rsidP="00BA7301">
            <w:pPr>
              <w:pStyle w:val="20"/>
              <w:keepNext/>
              <w:keepLines/>
              <w:tabs>
                <w:tab w:val="num" w:pos="761"/>
              </w:tabs>
              <w:spacing w:before="0" w:after="0"/>
              <w:ind w:left="761"/>
              <w:rPr>
                <w:rFonts w:ascii="David" w:hAnsi="David"/>
                <w:noProof w:val="0"/>
                <w:rtl/>
              </w:rPr>
            </w:pPr>
          </w:p>
        </w:tc>
        <w:tc>
          <w:tcPr>
            <w:tcW w:w="3184" w:type="dxa"/>
            <w:shd w:val="clear" w:color="auto" w:fill="auto"/>
          </w:tcPr>
          <w:p w:rsidR="00BA7301" w:rsidRPr="00BA7301" w:rsidRDefault="00BA7301" w:rsidP="00BA7301">
            <w:pPr>
              <w:pStyle w:val="13"/>
              <w:keepNext/>
              <w:keepLines/>
              <w:spacing w:before="0" w:after="0"/>
              <w:rPr>
                <w:rFonts w:ascii="David" w:hAnsi="David"/>
                <w:b/>
                <w:bCs/>
                <w:noProof w:val="0"/>
                <w:rtl/>
              </w:rPr>
            </w:pPr>
            <w:r w:rsidRPr="00BA7301">
              <w:rPr>
                <w:b/>
                <w:bCs/>
                <w:rtl/>
              </w:rPr>
              <w:t>לשכה מנפיקה</w:t>
            </w:r>
          </w:p>
        </w:tc>
        <w:tc>
          <w:tcPr>
            <w:tcW w:w="5102" w:type="dxa"/>
            <w:shd w:val="clear" w:color="auto" w:fill="auto"/>
          </w:tcPr>
          <w:p w:rsidR="00BA7301" w:rsidRPr="00513A46" w:rsidRDefault="00BA7301" w:rsidP="00BA7301">
            <w:pPr>
              <w:pStyle w:val="13"/>
              <w:keepNext/>
              <w:keepLines/>
              <w:spacing w:before="0" w:after="0"/>
              <w:rPr>
                <w:rFonts w:ascii="David" w:hAnsi="David"/>
                <w:rtl/>
              </w:rPr>
            </w:pPr>
            <w:r>
              <w:rPr>
                <w:rtl/>
              </w:rPr>
              <w:t xml:space="preserve">לשכת רשות האוכלוסין וההגירה שבה </w:t>
            </w:r>
            <w:r>
              <w:rPr>
                <w:rFonts w:hint="cs"/>
                <w:rtl/>
              </w:rPr>
              <w:t>ביצע</w:t>
            </w:r>
            <w:r>
              <w:rPr>
                <w:rtl/>
              </w:rPr>
              <w:t xml:space="preserve"> מבקש ה</w:t>
            </w:r>
            <w:r>
              <w:rPr>
                <w:rFonts w:hint="cs"/>
                <w:rtl/>
              </w:rPr>
              <w:t xml:space="preserve">דרכון את ההרכשה הביומטרית ו/או </w:t>
            </w:r>
            <w:r>
              <w:rPr>
                <w:rtl/>
              </w:rPr>
              <w:t>שבה ביקש מבקש התיעוד את התיעוד הביומטרי</w:t>
            </w:r>
            <w:r>
              <w:rPr>
                <w:rFonts w:hint="cs"/>
                <w:rtl/>
              </w:rPr>
              <w:t>.</w:t>
            </w:r>
          </w:p>
        </w:tc>
      </w:tr>
      <w:tr w:rsidR="00BA7301" w:rsidRPr="00513A46" w:rsidTr="00397629">
        <w:trPr>
          <w:trHeight w:val="340"/>
        </w:trPr>
        <w:tc>
          <w:tcPr>
            <w:tcW w:w="869" w:type="dxa"/>
            <w:shd w:val="clear" w:color="auto" w:fill="auto"/>
          </w:tcPr>
          <w:p w:rsidR="00BA7301" w:rsidRPr="00513A46" w:rsidRDefault="00BA7301" w:rsidP="00BA7301">
            <w:pPr>
              <w:pStyle w:val="20"/>
              <w:keepNext/>
              <w:keepLines/>
              <w:tabs>
                <w:tab w:val="num" w:pos="761"/>
              </w:tabs>
              <w:spacing w:before="0" w:after="0"/>
              <w:ind w:left="761"/>
              <w:rPr>
                <w:rFonts w:ascii="David" w:hAnsi="David"/>
                <w:noProof w:val="0"/>
                <w:rtl/>
              </w:rPr>
            </w:pPr>
          </w:p>
        </w:tc>
        <w:tc>
          <w:tcPr>
            <w:tcW w:w="3184" w:type="dxa"/>
            <w:shd w:val="clear" w:color="auto" w:fill="auto"/>
          </w:tcPr>
          <w:p w:rsidR="00BA7301" w:rsidRPr="00BA7301" w:rsidRDefault="00BA7301" w:rsidP="00BA7301">
            <w:pPr>
              <w:pStyle w:val="13"/>
              <w:keepNext/>
              <w:keepLines/>
              <w:spacing w:before="0" w:after="0"/>
              <w:rPr>
                <w:rFonts w:ascii="David" w:hAnsi="David"/>
                <w:b/>
                <w:bCs/>
                <w:noProof w:val="0"/>
                <w:rtl/>
              </w:rPr>
            </w:pPr>
            <w:r w:rsidRPr="00BA7301">
              <w:rPr>
                <w:b/>
                <w:bCs/>
                <w:rtl/>
              </w:rPr>
              <w:t xml:space="preserve">מבקש </w:t>
            </w:r>
            <w:r w:rsidRPr="00BA7301">
              <w:rPr>
                <w:rFonts w:hint="eastAsia"/>
                <w:b/>
                <w:bCs/>
                <w:rtl/>
              </w:rPr>
              <w:t>הדרכון</w:t>
            </w:r>
          </w:p>
        </w:tc>
        <w:tc>
          <w:tcPr>
            <w:tcW w:w="5102" w:type="dxa"/>
            <w:shd w:val="clear" w:color="auto" w:fill="auto"/>
          </w:tcPr>
          <w:p w:rsidR="00BA7301" w:rsidRPr="00513A46" w:rsidRDefault="00BA7301" w:rsidP="00BA7301">
            <w:pPr>
              <w:pStyle w:val="13"/>
              <w:keepNext/>
              <w:keepLines/>
              <w:spacing w:before="0" w:after="0"/>
              <w:rPr>
                <w:rFonts w:ascii="David" w:hAnsi="David"/>
                <w:rtl/>
              </w:rPr>
            </w:pPr>
            <w:r w:rsidRPr="008873D4">
              <w:rPr>
                <w:rtl/>
              </w:rPr>
              <w:t>מי שפרטיו רשומים על גבי הדרכון</w:t>
            </w:r>
            <w:r w:rsidR="003B45C2">
              <w:rPr>
                <w:rFonts w:hint="cs"/>
                <w:rtl/>
              </w:rPr>
              <w:t>.</w:t>
            </w:r>
          </w:p>
        </w:tc>
      </w:tr>
      <w:tr w:rsidR="00BA7301" w:rsidRPr="00513A46" w:rsidTr="00397629">
        <w:trPr>
          <w:trHeight w:val="340"/>
        </w:trPr>
        <w:tc>
          <w:tcPr>
            <w:tcW w:w="869" w:type="dxa"/>
            <w:shd w:val="clear" w:color="auto" w:fill="auto"/>
          </w:tcPr>
          <w:p w:rsidR="00BA7301" w:rsidRPr="00513A46" w:rsidRDefault="00BA7301" w:rsidP="00BA7301">
            <w:pPr>
              <w:pStyle w:val="20"/>
              <w:keepNext/>
              <w:keepLines/>
              <w:tabs>
                <w:tab w:val="num" w:pos="761"/>
              </w:tabs>
              <w:spacing w:before="0" w:after="0"/>
              <w:ind w:left="761"/>
              <w:rPr>
                <w:rFonts w:ascii="David" w:hAnsi="David"/>
                <w:noProof w:val="0"/>
                <w:rtl/>
              </w:rPr>
            </w:pPr>
          </w:p>
        </w:tc>
        <w:tc>
          <w:tcPr>
            <w:tcW w:w="3184" w:type="dxa"/>
            <w:shd w:val="clear" w:color="auto" w:fill="auto"/>
          </w:tcPr>
          <w:p w:rsidR="00BA7301" w:rsidRPr="00BA7301" w:rsidRDefault="00BA7301" w:rsidP="00BA7301">
            <w:pPr>
              <w:pStyle w:val="13"/>
              <w:keepNext/>
              <w:keepLines/>
              <w:spacing w:before="0" w:after="0"/>
              <w:rPr>
                <w:rFonts w:ascii="David" w:hAnsi="David"/>
                <w:b/>
                <w:bCs/>
                <w:noProof w:val="0"/>
                <w:rtl/>
              </w:rPr>
            </w:pPr>
            <w:r w:rsidRPr="00BA7301">
              <w:rPr>
                <w:b/>
                <w:bCs/>
                <w:rtl/>
              </w:rPr>
              <w:t>מסירה מוצלחת</w:t>
            </w:r>
          </w:p>
        </w:tc>
        <w:tc>
          <w:tcPr>
            <w:tcW w:w="5102" w:type="dxa"/>
            <w:shd w:val="clear" w:color="auto" w:fill="auto"/>
          </w:tcPr>
          <w:p w:rsidR="00BA7301" w:rsidRPr="00513A46" w:rsidRDefault="00BA7301" w:rsidP="00591C00">
            <w:pPr>
              <w:pStyle w:val="13"/>
              <w:keepNext/>
              <w:keepLines/>
              <w:spacing w:before="0" w:after="0"/>
              <w:rPr>
                <w:rFonts w:ascii="David" w:hAnsi="David"/>
                <w:rtl/>
              </w:rPr>
            </w:pPr>
            <w:r>
              <w:rPr>
                <w:rFonts w:ascii="David" w:hAnsi="David" w:hint="cs"/>
                <w:rtl/>
              </w:rPr>
              <w:t xml:space="preserve">דרכון - </w:t>
            </w:r>
            <w:r w:rsidRPr="00441C33">
              <w:rPr>
                <w:rFonts w:ascii="David" w:hAnsi="David"/>
                <w:rtl/>
              </w:rPr>
              <w:t xml:space="preserve">כהגדרתה בסעיף </w:t>
            </w:r>
            <w:r w:rsidRPr="00441C33">
              <w:rPr>
                <w:rFonts w:ascii="David" w:hAnsi="David"/>
                <w:rtl/>
              </w:rPr>
              <w:fldChar w:fldCharType="begin"/>
            </w:r>
            <w:r w:rsidRPr="00441C33">
              <w:rPr>
                <w:rFonts w:ascii="David" w:hAnsi="David"/>
                <w:rtl/>
              </w:rPr>
              <w:instrText xml:space="preserve"> </w:instrText>
            </w:r>
            <w:r w:rsidRPr="00441C33">
              <w:rPr>
                <w:rFonts w:ascii="David" w:hAnsi="David"/>
              </w:rPr>
              <w:instrText>REF</w:instrText>
            </w:r>
            <w:r w:rsidRPr="00441C33">
              <w:rPr>
                <w:rFonts w:ascii="David" w:hAnsi="David"/>
                <w:rtl/>
              </w:rPr>
              <w:instrText xml:space="preserve"> _</w:instrText>
            </w:r>
            <w:r w:rsidRPr="00441C33">
              <w:rPr>
                <w:rFonts w:ascii="David" w:hAnsi="David"/>
              </w:rPr>
              <w:instrText>Ref449478857 \r \h</w:instrText>
            </w:r>
            <w:r w:rsidRPr="00441C33">
              <w:rPr>
                <w:rFonts w:ascii="David" w:hAnsi="David"/>
                <w:rtl/>
              </w:rPr>
              <w:instrText xml:space="preserve">  \* </w:instrText>
            </w:r>
            <w:r w:rsidRPr="00441C33">
              <w:rPr>
                <w:rFonts w:ascii="David" w:hAnsi="David"/>
              </w:rPr>
              <w:instrText>MERGEFORMAT</w:instrText>
            </w:r>
            <w:r w:rsidRPr="00441C33">
              <w:rPr>
                <w:rFonts w:ascii="David" w:hAnsi="David"/>
                <w:rtl/>
              </w:rPr>
              <w:instrText xml:space="preserve"> </w:instrText>
            </w:r>
            <w:r w:rsidRPr="00441C33">
              <w:rPr>
                <w:rFonts w:ascii="David" w:hAnsi="David"/>
                <w:rtl/>
              </w:rPr>
            </w:r>
            <w:r w:rsidRPr="00441C33">
              <w:rPr>
                <w:rFonts w:ascii="David" w:hAnsi="David"/>
                <w:rtl/>
              </w:rPr>
              <w:fldChar w:fldCharType="separate"/>
            </w:r>
            <w:r w:rsidR="005303C8">
              <w:rPr>
                <w:rFonts w:ascii="David" w:hAnsi="David"/>
                <w:cs/>
              </w:rPr>
              <w:t>‎</w:t>
            </w:r>
            <w:r w:rsidR="005303C8">
              <w:rPr>
                <w:rFonts w:ascii="David" w:hAnsi="David"/>
              </w:rPr>
              <w:t>2.11.1</w:t>
            </w:r>
            <w:r w:rsidRPr="00441C33">
              <w:rPr>
                <w:rFonts w:ascii="David" w:hAnsi="David"/>
                <w:rtl/>
              </w:rPr>
              <w:fldChar w:fldCharType="end"/>
            </w:r>
            <w:r w:rsidRPr="00441C33">
              <w:rPr>
                <w:rFonts w:ascii="David" w:hAnsi="David"/>
                <w:rtl/>
              </w:rPr>
              <w:t xml:space="preserve"> למפרט – נספח א' </w:t>
            </w:r>
            <w:r w:rsidRPr="00441C33">
              <w:rPr>
                <w:rFonts w:ascii="David" w:hAnsi="David" w:hint="eastAsia"/>
                <w:rtl/>
              </w:rPr>
              <w:t>למכרז</w:t>
            </w:r>
            <w:r w:rsidRPr="00441C33">
              <w:rPr>
                <w:rFonts w:ascii="David" w:hAnsi="David"/>
                <w:rtl/>
              </w:rPr>
              <w:t>.</w:t>
            </w:r>
          </w:p>
        </w:tc>
      </w:tr>
      <w:tr w:rsidR="00BA7301" w:rsidRPr="00513A46" w:rsidTr="00397629">
        <w:trPr>
          <w:trHeight w:val="340"/>
        </w:trPr>
        <w:tc>
          <w:tcPr>
            <w:tcW w:w="869" w:type="dxa"/>
            <w:shd w:val="clear" w:color="auto" w:fill="auto"/>
          </w:tcPr>
          <w:p w:rsidR="00BA7301" w:rsidRPr="00513A46" w:rsidRDefault="00BA7301" w:rsidP="00BA7301">
            <w:pPr>
              <w:pStyle w:val="20"/>
              <w:keepNext/>
              <w:keepLines/>
              <w:tabs>
                <w:tab w:val="num" w:pos="761"/>
              </w:tabs>
              <w:spacing w:before="0" w:after="0"/>
              <w:ind w:left="761"/>
              <w:rPr>
                <w:rFonts w:ascii="David" w:hAnsi="David"/>
                <w:noProof w:val="0"/>
                <w:rtl/>
              </w:rPr>
            </w:pPr>
          </w:p>
        </w:tc>
        <w:tc>
          <w:tcPr>
            <w:tcW w:w="3184" w:type="dxa"/>
            <w:shd w:val="clear" w:color="auto" w:fill="auto"/>
          </w:tcPr>
          <w:p w:rsidR="00BA7301" w:rsidRPr="00BA7301" w:rsidRDefault="00BA7301" w:rsidP="00BA7301">
            <w:pPr>
              <w:pStyle w:val="13"/>
              <w:keepNext/>
              <w:keepLines/>
              <w:spacing w:before="0" w:after="0"/>
              <w:rPr>
                <w:rFonts w:ascii="David" w:hAnsi="David"/>
                <w:b/>
                <w:bCs/>
                <w:noProof w:val="0"/>
                <w:rtl/>
              </w:rPr>
            </w:pPr>
            <w:r w:rsidRPr="00BA7301">
              <w:rPr>
                <w:b/>
                <w:bCs/>
                <w:rtl/>
              </w:rPr>
              <w:t>מסמך נסיעה ביומטרי</w:t>
            </w:r>
            <w:r w:rsidRPr="003D2173">
              <w:rPr>
                <w:b/>
                <w:bCs/>
                <w:rtl/>
              </w:rPr>
              <w:t xml:space="preserve"> / </w:t>
            </w:r>
            <w:r w:rsidRPr="00BA7301">
              <w:rPr>
                <w:rFonts w:hint="eastAsia"/>
                <w:b/>
                <w:bCs/>
                <w:rtl/>
              </w:rPr>
              <w:t>דרכון</w:t>
            </w:r>
          </w:p>
        </w:tc>
        <w:tc>
          <w:tcPr>
            <w:tcW w:w="5102" w:type="dxa"/>
            <w:shd w:val="clear" w:color="auto" w:fill="auto"/>
          </w:tcPr>
          <w:p w:rsidR="00BA7301" w:rsidRPr="00513A46" w:rsidRDefault="00BA7301" w:rsidP="00BA7301">
            <w:pPr>
              <w:pStyle w:val="13"/>
              <w:keepNext/>
              <w:keepLines/>
              <w:spacing w:before="0" w:after="0"/>
              <w:rPr>
                <w:rFonts w:ascii="David" w:hAnsi="David"/>
                <w:rtl/>
              </w:rPr>
            </w:pPr>
            <w:r>
              <w:rPr>
                <w:rtl/>
              </w:rPr>
              <w:t xml:space="preserve">אישור רישמי של מדינת ישראל לכניסה ויציאה מהארץ המכיל שבב דיגיטלי הכולל את נתוניו הביומטריים של מבקש הבקשה. מסמך נסיעה יכול להיות אחד מהמסמכים הבאים: דרכון רגיל, דרכון עיסקי, תעודת מעבר במקום דרכון לאומי, תעודת מעבר ישראלית לזרים. </w:t>
            </w:r>
          </w:p>
        </w:tc>
      </w:tr>
      <w:tr w:rsidR="00BA7301" w:rsidRPr="00513A46" w:rsidTr="003D2173">
        <w:trPr>
          <w:trHeight w:val="340"/>
        </w:trPr>
        <w:tc>
          <w:tcPr>
            <w:tcW w:w="869" w:type="dxa"/>
            <w:shd w:val="clear" w:color="auto" w:fill="auto"/>
          </w:tcPr>
          <w:p w:rsidR="00BA7301" w:rsidRPr="00513A46" w:rsidRDefault="00BA7301" w:rsidP="00BA7301">
            <w:pPr>
              <w:pStyle w:val="20"/>
              <w:keepNext/>
              <w:keepLines/>
              <w:tabs>
                <w:tab w:val="num" w:pos="761"/>
              </w:tabs>
              <w:spacing w:before="0" w:after="0"/>
              <w:ind w:left="761"/>
              <w:rPr>
                <w:rFonts w:ascii="David" w:hAnsi="David"/>
                <w:noProof w:val="0"/>
                <w:rtl/>
              </w:rPr>
            </w:pPr>
          </w:p>
        </w:tc>
        <w:tc>
          <w:tcPr>
            <w:tcW w:w="3184" w:type="dxa"/>
            <w:shd w:val="clear" w:color="auto" w:fill="auto"/>
          </w:tcPr>
          <w:p w:rsidR="00BA7301" w:rsidRPr="003D2173" w:rsidRDefault="00BA7301" w:rsidP="00BA7301">
            <w:pPr>
              <w:pStyle w:val="13"/>
              <w:keepNext/>
              <w:keepLines/>
              <w:spacing w:before="0" w:after="0"/>
              <w:rPr>
                <w:rFonts w:ascii="David" w:hAnsi="David"/>
                <w:b/>
                <w:bCs/>
                <w:rtl/>
              </w:rPr>
            </w:pPr>
            <w:r w:rsidRPr="00BA7301">
              <w:rPr>
                <w:rFonts w:ascii="David" w:hAnsi="David"/>
                <w:b/>
                <w:bCs/>
                <w:noProof w:val="0"/>
                <w:rtl/>
              </w:rPr>
              <w:t>מציע</w:t>
            </w:r>
          </w:p>
        </w:tc>
        <w:tc>
          <w:tcPr>
            <w:tcW w:w="5102" w:type="dxa"/>
            <w:shd w:val="clear" w:color="auto" w:fill="auto"/>
          </w:tcPr>
          <w:p w:rsidR="00BA7301" w:rsidRPr="00513A46" w:rsidRDefault="00BA7301" w:rsidP="00BA7301">
            <w:pPr>
              <w:pStyle w:val="13"/>
              <w:keepNext/>
              <w:keepLines/>
              <w:spacing w:before="0" w:after="0"/>
              <w:rPr>
                <w:rFonts w:ascii="David" w:hAnsi="David"/>
                <w:rtl/>
              </w:rPr>
            </w:pPr>
            <w:r w:rsidRPr="00513A46">
              <w:rPr>
                <w:rFonts w:ascii="David" w:hAnsi="David"/>
                <w:rtl/>
              </w:rPr>
              <w:t>ספק המעוניין להגיש הצעה למכרז זה ולספק את השירותים המפורטים.</w:t>
            </w:r>
          </w:p>
        </w:tc>
      </w:tr>
      <w:tr w:rsidR="00BA7301" w:rsidRPr="00513A46" w:rsidTr="003D2173">
        <w:trPr>
          <w:trHeight w:val="463"/>
        </w:trPr>
        <w:tc>
          <w:tcPr>
            <w:tcW w:w="869" w:type="dxa"/>
            <w:shd w:val="clear" w:color="auto" w:fill="auto"/>
          </w:tcPr>
          <w:p w:rsidR="00BA7301" w:rsidRPr="00513A46" w:rsidRDefault="00BA7301" w:rsidP="00BA7301">
            <w:pPr>
              <w:pStyle w:val="20"/>
              <w:keepNext/>
              <w:keepLines/>
              <w:tabs>
                <w:tab w:val="num" w:pos="761"/>
              </w:tabs>
              <w:spacing w:before="0" w:after="0"/>
              <w:ind w:left="761"/>
              <w:rPr>
                <w:rFonts w:ascii="David" w:hAnsi="David"/>
                <w:noProof w:val="0"/>
                <w:rtl/>
              </w:rPr>
            </w:pPr>
            <w:r w:rsidRPr="00513A46">
              <w:rPr>
                <w:rFonts w:ascii="David" w:hAnsi="David"/>
                <w:noProof w:val="0"/>
                <w:rtl/>
              </w:rPr>
              <w:t>6</w:t>
            </w:r>
          </w:p>
        </w:tc>
        <w:tc>
          <w:tcPr>
            <w:tcW w:w="3184" w:type="dxa"/>
            <w:shd w:val="clear" w:color="auto" w:fill="auto"/>
          </w:tcPr>
          <w:p w:rsidR="00BA7301" w:rsidRPr="003D2173" w:rsidRDefault="00BA7301" w:rsidP="00591C00">
            <w:pPr>
              <w:pStyle w:val="13"/>
              <w:keepNext/>
              <w:keepLines/>
              <w:spacing w:before="0" w:after="0"/>
              <w:rPr>
                <w:rFonts w:ascii="David" w:hAnsi="David"/>
                <w:b/>
                <w:bCs/>
                <w:rtl/>
              </w:rPr>
            </w:pPr>
            <w:r w:rsidRPr="00BA7301">
              <w:rPr>
                <w:b/>
                <w:bCs/>
                <w:rtl/>
              </w:rPr>
              <w:t xml:space="preserve">מקבל הדרכון </w:t>
            </w:r>
          </w:p>
        </w:tc>
        <w:tc>
          <w:tcPr>
            <w:tcW w:w="5102" w:type="dxa"/>
            <w:shd w:val="clear" w:color="auto" w:fill="auto"/>
          </w:tcPr>
          <w:p w:rsidR="00BA7301" w:rsidRDefault="00BA7301" w:rsidP="00BA7301">
            <w:pPr>
              <w:pStyle w:val="13"/>
              <w:keepNext/>
              <w:keepLines/>
              <w:spacing w:before="0" w:after="0"/>
              <w:rPr>
                <w:rtl/>
              </w:rPr>
            </w:pPr>
            <w:r>
              <w:rPr>
                <w:rtl/>
              </w:rPr>
              <w:t xml:space="preserve">מי שמתקיימים בו כל אלה: </w:t>
            </w:r>
          </w:p>
          <w:p w:rsidR="00BA7301" w:rsidRDefault="00BA7301" w:rsidP="00BA7301">
            <w:pPr>
              <w:pStyle w:val="13"/>
              <w:keepNext/>
              <w:keepLines/>
              <w:spacing w:before="0" w:after="0"/>
              <w:rPr>
                <w:rtl/>
              </w:rPr>
            </w:pPr>
            <w:r>
              <w:rPr>
                <w:rtl/>
              </w:rPr>
              <w:t xml:space="preserve">[א] הוא נמצא בכתובת המסירה או במרכז החלוקה; </w:t>
            </w:r>
          </w:p>
          <w:p w:rsidR="00BA7301" w:rsidRDefault="00BA7301" w:rsidP="00BA7301">
            <w:pPr>
              <w:pStyle w:val="13"/>
              <w:keepNext/>
              <w:keepLines/>
              <w:spacing w:before="0" w:after="0"/>
              <w:rPr>
                <w:rtl/>
              </w:rPr>
            </w:pPr>
            <w:r>
              <w:rPr>
                <w:rtl/>
              </w:rPr>
              <w:t xml:space="preserve">[ב] הוא זיהה את עצמו בפני הגורם המדוור באמצעות תעודה מזהה מאושרת; </w:t>
            </w:r>
          </w:p>
          <w:p w:rsidR="00BA7301" w:rsidRDefault="00BA7301" w:rsidP="00BA7301">
            <w:pPr>
              <w:pStyle w:val="13"/>
              <w:keepNext/>
              <w:keepLines/>
              <w:spacing w:before="0" w:after="0"/>
              <w:rPr>
                <w:rtl/>
              </w:rPr>
            </w:pPr>
            <w:r>
              <w:rPr>
                <w:rtl/>
              </w:rPr>
              <w:t>[ג] הוא מבקש הדרכון או שיש בידיו תעודה מזהה מאושרת של מבקש הדרכון.</w:t>
            </w:r>
          </w:p>
          <w:p w:rsidR="00BA7301" w:rsidRPr="00E00767" w:rsidRDefault="00BA7301" w:rsidP="00BA7301">
            <w:pPr>
              <w:pStyle w:val="13"/>
              <w:keepNext/>
              <w:keepLines/>
              <w:spacing w:before="0" w:after="0"/>
              <w:rPr>
                <w:rFonts w:ascii="Calibri" w:hAnsi="Calibri"/>
                <w:noProof w:val="0"/>
                <w:rtl/>
              </w:rPr>
            </w:pPr>
            <w:r>
              <w:rPr>
                <w:rFonts w:hint="cs"/>
                <w:rtl/>
              </w:rPr>
              <w:t>(ד) אם אינו מבקש הדרכון, הוא מחזיק בייפוי כוח</w:t>
            </w:r>
            <w:r w:rsidR="000472F3">
              <w:rPr>
                <w:rFonts w:hint="cs"/>
                <w:rtl/>
              </w:rPr>
              <w:t xml:space="preserve"> על גבי טופס ש</w:t>
            </w:r>
            <w:r w:rsidR="008A3973">
              <w:rPr>
                <w:rFonts w:hint="cs"/>
                <w:rtl/>
              </w:rPr>
              <w:t>י</w:t>
            </w:r>
            <w:r w:rsidR="000472F3">
              <w:rPr>
                <w:rFonts w:hint="cs"/>
                <w:rtl/>
              </w:rPr>
              <w:t>אושר על ידי הרשות,</w:t>
            </w:r>
            <w:r>
              <w:rPr>
                <w:rFonts w:hint="cs"/>
                <w:rtl/>
              </w:rPr>
              <w:t xml:space="preserve"> מטעם מבקש הדרכון לקבלת הדרכון</w:t>
            </w:r>
            <w:r w:rsidR="004417B3">
              <w:rPr>
                <w:rFonts w:hint="cs"/>
                <w:rtl/>
              </w:rPr>
              <w:t xml:space="preserve"> או </w:t>
            </w:r>
            <w:r w:rsidR="008A3973">
              <w:rPr>
                <w:rFonts w:hint="cs"/>
                <w:rtl/>
              </w:rPr>
              <w:t xml:space="preserve">מחזיק </w:t>
            </w:r>
            <w:r w:rsidR="004417B3">
              <w:rPr>
                <w:rFonts w:hint="cs"/>
                <w:rtl/>
              </w:rPr>
              <w:t>בקוד מסירה שנשלח על ידי הספק למבקש הדרכון</w:t>
            </w:r>
            <w:r>
              <w:rPr>
                <w:rFonts w:hint="cs"/>
                <w:rtl/>
              </w:rPr>
              <w:t>.</w:t>
            </w:r>
          </w:p>
        </w:tc>
      </w:tr>
      <w:tr w:rsidR="00BA7301" w:rsidRPr="00513A46" w:rsidTr="003D2173">
        <w:trPr>
          <w:trHeight w:val="463"/>
        </w:trPr>
        <w:tc>
          <w:tcPr>
            <w:tcW w:w="869" w:type="dxa"/>
            <w:shd w:val="clear" w:color="auto" w:fill="auto"/>
          </w:tcPr>
          <w:p w:rsidR="00BA7301" w:rsidRPr="00513A46" w:rsidRDefault="00BA7301" w:rsidP="00BA7301">
            <w:pPr>
              <w:pStyle w:val="20"/>
              <w:keepNext/>
              <w:keepLines/>
              <w:tabs>
                <w:tab w:val="num" w:pos="761"/>
              </w:tabs>
              <w:spacing w:before="0" w:after="0"/>
              <w:ind w:left="761"/>
              <w:rPr>
                <w:rFonts w:ascii="David" w:hAnsi="David"/>
                <w:noProof w:val="0"/>
                <w:rtl/>
              </w:rPr>
            </w:pPr>
            <w:r w:rsidRPr="00513A46">
              <w:rPr>
                <w:rFonts w:ascii="David" w:hAnsi="David"/>
                <w:noProof w:val="0"/>
                <w:rtl/>
              </w:rPr>
              <w:t>6</w:t>
            </w:r>
          </w:p>
        </w:tc>
        <w:tc>
          <w:tcPr>
            <w:tcW w:w="3184" w:type="dxa"/>
            <w:shd w:val="clear" w:color="auto" w:fill="auto"/>
          </w:tcPr>
          <w:p w:rsidR="00BA7301" w:rsidRPr="003D2173" w:rsidRDefault="00BA7301" w:rsidP="00BA7301">
            <w:pPr>
              <w:pStyle w:val="13"/>
              <w:keepNext/>
              <w:keepLines/>
              <w:spacing w:before="0" w:after="0"/>
              <w:rPr>
                <w:rFonts w:ascii="David" w:hAnsi="David"/>
                <w:b/>
                <w:bCs/>
                <w:rtl/>
              </w:rPr>
            </w:pPr>
            <w:r w:rsidRPr="00BA7301">
              <w:rPr>
                <w:rFonts w:ascii="David" w:hAnsi="David" w:hint="eastAsia"/>
                <w:b/>
                <w:bCs/>
                <w:noProof w:val="0"/>
                <w:rtl/>
              </w:rPr>
              <w:t>מרכז</w:t>
            </w:r>
            <w:r w:rsidRPr="00BA7301">
              <w:rPr>
                <w:rFonts w:ascii="David" w:hAnsi="David"/>
                <w:b/>
                <w:bCs/>
                <w:noProof w:val="0"/>
                <w:rtl/>
              </w:rPr>
              <w:t xml:space="preserve"> </w:t>
            </w:r>
            <w:r w:rsidRPr="00BA7301">
              <w:rPr>
                <w:rFonts w:ascii="David" w:hAnsi="David" w:hint="eastAsia"/>
                <w:b/>
                <w:bCs/>
                <w:noProof w:val="0"/>
                <w:rtl/>
              </w:rPr>
              <w:t>חלוקה</w:t>
            </w:r>
          </w:p>
        </w:tc>
        <w:tc>
          <w:tcPr>
            <w:tcW w:w="5102" w:type="dxa"/>
            <w:shd w:val="clear" w:color="auto" w:fill="auto"/>
          </w:tcPr>
          <w:p w:rsidR="00BA7301" w:rsidRPr="00513A46" w:rsidRDefault="00BA7301" w:rsidP="00BA7301">
            <w:pPr>
              <w:pStyle w:val="13"/>
              <w:keepNext/>
              <w:keepLines/>
              <w:spacing w:before="0" w:after="0"/>
              <w:rPr>
                <w:rFonts w:ascii="David" w:hAnsi="David"/>
                <w:rtl/>
              </w:rPr>
            </w:pPr>
            <w:r>
              <w:rPr>
                <w:rtl/>
              </w:rPr>
              <w:t>סניף או משרד של הספק, המאוייש על ידי פקיד שיחלק את התיעוד למקבל התיעוד. מרכז החלוקה יהיה פתוח לפחות פעמיים בשבוע בשעות הבוקר ולפחות פעמיים בשבוע בשעות אחר הצהריים ובסה"כ יהיה פתוח בימים א'-ה' שאינם ימי חג או ערבי חג למשך 5 שעות ביום לפחות ובימי שישי ובערבי חג למשך שעתיים לפחות</w:t>
            </w:r>
          </w:p>
        </w:tc>
      </w:tr>
      <w:tr w:rsidR="00BA7301" w:rsidRPr="00513A46" w:rsidTr="00397629">
        <w:trPr>
          <w:trHeight w:val="463"/>
        </w:trPr>
        <w:tc>
          <w:tcPr>
            <w:tcW w:w="869" w:type="dxa"/>
            <w:shd w:val="clear" w:color="auto" w:fill="auto"/>
          </w:tcPr>
          <w:p w:rsidR="00BA7301" w:rsidRPr="00513A46" w:rsidRDefault="00BA7301" w:rsidP="00BA7301">
            <w:pPr>
              <w:pStyle w:val="20"/>
              <w:keepNext/>
              <w:keepLines/>
              <w:tabs>
                <w:tab w:val="num" w:pos="761"/>
              </w:tabs>
              <w:spacing w:before="0" w:after="0"/>
              <w:ind w:left="761"/>
              <w:rPr>
                <w:rFonts w:ascii="David" w:hAnsi="David"/>
                <w:noProof w:val="0"/>
                <w:rtl/>
              </w:rPr>
            </w:pPr>
          </w:p>
        </w:tc>
        <w:tc>
          <w:tcPr>
            <w:tcW w:w="3184" w:type="dxa"/>
            <w:shd w:val="clear" w:color="auto" w:fill="auto"/>
          </w:tcPr>
          <w:p w:rsidR="00BA7301" w:rsidRPr="00BA7301" w:rsidRDefault="00BA7301" w:rsidP="00BA7301">
            <w:pPr>
              <w:pStyle w:val="13"/>
              <w:keepNext/>
              <w:keepLines/>
              <w:spacing w:before="0" w:after="0"/>
              <w:rPr>
                <w:rFonts w:ascii="David" w:hAnsi="David"/>
                <w:b/>
                <w:bCs/>
                <w:noProof w:val="0"/>
                <w:rtl/>
              </w:rPr>
            </w:pPr>
            <w:r w:rsidRPr="003D2173">
              <w:rPr>
                <w:b/>
                <w:bCs/>
                <w:rtl/>
              </w:rPr>
              <w:t>תיעוד ביומטרי</w:t>
            </w:r>
          </w:p>
        </w:tc>
        <w:tc>
          <w:tcPr>
            <w:tcW w:w="5102" w:type="dxa"/>
            <w:shd w:val="clear" w:color="auto" w:fill="auto"/>
          </w:tcPr>
          <w:p w:rsidR="00BA7301" w:rsidRPr="00513A46" w:rsidRDefault="00BA7301" w:rsidP="00BA7301">
            <w:pPr>
              <w:pStyle w:val="13"/>
              <w:keepNext/>
              <w:keepLines/>
              <w:spacing w:before="0" w:after="0"/>
              <w:rPr>
                <w:rFonts w:ascii="David" w:hAnsi="David"/>
                <w:noProof w:val="0"/>
                <w:rtl/>
              </w:rPr>
            </w:pPr>
            <w:r>
              <w:rPr>
                <w:rtl/>
              </w:rPr>
              <w:t>מסמך נסיעה ביומטרי</w:t>
            </w:r>
            <w:r>
              <w:rPr>
                <w:rFonts w:ascii="David" w:hAnsi="David" w:hint="cs"/>
                <w:noProof w:val="0"/>
                <w:rtl/>
              </w:rPr>
              <w:t>.</w:t>
            </w:r>
          </w:p>
        </w:tc>
      </w:tr>
      <w:tr w:rsidR="00BA7301" w:rsidRPr="00513A46" w:rsidTr="00A709C2">
        <w:trPr>
          <w:trHeight w:val="70"/>
        </w:trPr>
        <w:tc>
          <w:tcPr>
            <w:tcW w:w="869" w:type="dxa"/>
            <w:shd w:val="clear" w:color="auto" w:fill="auto"/>
          </w:tcPr>
          <w:p w:rsidR="00BA7301" w:rsidRPr="00513A46" w:rsidRDefault="00BA7301" w:rsidP="00BA7301">
            <w:pPr>
              <w:pStyle w:val="20"/>
              <w:keepNext/>
              <w:keepLines/>
              <w:tabs>
                <w:tab w:val="num" w:pos="761"/>
              </w:tabs>
              <w:spacing w:before="0" w:after="0"/>
              <w:ind w:left="761"/>
              <w:rPr>
                <w:rFonts w:ascii="David" w:hAnsi="David"/>
                <w:noProof w:val="0"/>
                <w:rtl/>
              </w:rPr>
            </w:pPr>
          </w:p>
        </w:tc>
        <w:tc>
          <w:tcPr>
            <w:tcW w:w="3184" w:type="dxa"/>
            <w:shd w:val="clear" w:color="auto" w:fill="auto"/>
          </w:tcPr>
          <w:p w:rsidR="00BA7301" w:rsidRPr="003D2173" w:rsidRDefault="00BA7301" w:rsidP="00BA7301">
            <w:pPr>
              <w:pStyle w:val="13"/>
              <w:keepNext/>
              <w:keepLines/>
              <w:spacing w:before="0" w:after="0"/>
              <w:rPr>
                <w:b/>
                <w:bCs/>
                <w:rtl/>
              </w:rPr>
            </w:pPr>
            <w:r w:rsidRPr="00BA7301">
              <w:rPr>
                <w:b/>
                <w:bCs/>
                <w:rtl/>
              </w:rPr>
              <w:t>תעודה מזהה מאושרת</w:t>
            </w:r>
          </w:p>
        </w:tc>
        <w:tc>
          <w:tcPr>
            <w:tcW w:w="5102" w:type="dxa"/>
            <w:shd w:val="clear" w:color="auto" w:fill="auto"/>
          </w:tcPr>
          <w:p w:rsidR="00BA7301" w:rsidRDefault="00BA7301" w:rsidP="00BA7301">
            <w:pPr>
              <w:pStyle w:val="13"/>
              <w:keepNext/>
              <w:keepLines/>
              <w:spacing w:before="0" w:after="0"/>
            </w:pPr>
            <w:r>
              <w:rPr>
                <w:rtl/>
              </w:rPr>
              <w:t>כל אחת מאלה:</w:t>
            </w:r>
          </w:p>
          <w:p w:rsidR="00BA7301" w:rsidRDefault="00BA7301" w:rsidP="00BA7301">
            <w:pPr>
              <w:pStyle w:val="34"/>
              <w:keepNext/>
              <w:keepLines/>
              <w:spacing w:before="0" w:after="0"/>
            </w:pPr>
            <w:r>
              <w:rPr>
                <w:rFonts w:hint="cs"/>
                <w:rtl/>
              </w:rPr>
              <w:t xml:space="preserve">[א] </w:t>
            </w:r>
            <w:r>
              <w:rPr>
                <w:rtl/>
              </w:rPr>
              <w:t>תעודת זהות;</w:t>
            </w:r>
          </w:p>
          <w:p w:rsidR="00BA7301" w:rsidRDefault="00BA7301" w:rsidP="00BA7301">
            <w:pPr>
              <w:pStyle w:val="34"/>
              <w:keepNext/>
              <w:keepLines/>
              <w:spacing w:before="0" w:after="0"/>
            </w:pPr>
            <w:r>
              <w:rPr>
                <w:rFonts w:hint="cs"/>
                <w:rtl/>
              </w:rPr>
              <w:t xml:space="preserve">[ב] </w:t>
            </w:r>
            <w:r>
              <w:rPr>
                <w:rtl/>
              </w:rPr>
              <w:t>תעודת זהות זמנית (במהלך הבקשה לתעודת זהות ביומטרית מבוטלת תעודת הזהות הכחולה הקיימת, ומוצמדת לה פתקית בטחון שאינה ניתנת לזיוף ואינה ניתנת להסרה, עליה מודפס תוקפה של התעודה הקיימת. אחת מפינות התעודה הקיימת תיגזר על מנת לסמנה כתעודה בעלת תוקף מוגבל (בשונה מתעודת זהות כחולה רגילה));</w:t>
            </w:r>
          </w:p>
          <w:p w:rsidR="00BA7301" w:rsidRDefault="00BA7301" w:rsidP="00BA7301">
            <w:pPr>
              <w:pStyle w:val="34"/>
              <w:keepNext/>
              <w:keepLines/>
              <w:spacing w:before="0" w:after="0"/>
            </w:pPr>
            <w:r>
              <w:rPr>
                <w:rFonts w:hint="cs"/>
                <w:rtl/>
              </w:rPr>
              <w:t xml:space="preserve">[ג] </w:t>
            </w:r>
            <w:r>
              <w:rPr>
                <w:rtl/>
              </w:rPr>
              <w:t>דרכון;</w:t>
            </w:r>
          </w:p>
          <w:p w:rsidR="00BA7301" w:rsidRDefault="00BA7301" w:rsidP="00BA7301">
            <w:pPr>
              <w:pStyle w:val="34"/>
              <w:keepNext/>
              <w:keepLines/>
              <w:spacing w:before="0" w:after="0"/>
            </w:pPr>
            <w:r>
              <w:rPr>
                <w:rFonts w:hint="cs"/>
                <w:rtl/>
              </w:rPr>
              <w:t xml:space="preserve">[ד] </w:t>
            </w:r>
            <w:r>
              <w:rPr>
                <w:rtl/>
              </w:rPr>
              <w:t>רישיון נהיגה;</w:t>
            </w:r>
          </w:p>
          <w:p w:rsidR="00BA7301" w:rsidRDefault="00BA7301" w:rsidP="00BA7301">
            <w:pPr>
              <w:pStyle w:val="13"/>
              <w:keepNext/>
              <w:keepLines/>
              <w:spacing w:before="0" w:after="0"/>
              <w:rPr>
                <w:rtl/>
              </w:rPr>
            </w:pPr>
            <w:r>
              <w:rPr>
                <w:rFonts w:hint="cs"/>
                <w:rtl/>
              </w:rPr>
              <w:t xml:space="preserve">[ה] </w:t>
            </w:r>
            <w:r>
              <w:rPr>
                <w:rtl/>
              </w:rPr>
              <w:t>תעודת חוגר או תעודת קצין או תעודת שוטר.</w:t>
            </w:r>
          </w:p>
        </w:tc>
      </w:tr>
      <w:tr w:rsidR="00BA7301" w:rsidRPr="00513A46" w:rsidTr="00A709C2">
        <w:trPr>
          <w:trHeight w:val="70"/>
        </w:trPr>
        <w:tc>
          <w:tcPr>
            <w:tcW w:w="869" w:type="dxa"/>
            <w:shd w:val="clear" w:color="auto" w:fill="auto"/>
          </w:tcPr>
          <w:p w:rsidR="00BA7301" w:rsidRPr="00513A46" w:rsidRDefault="00BA7301" w:rsidP="00BA7301">
            <w:pPr>
              <w:pStyle w:val="20"/>
              <w:keepNext/>
              <w:keepLines/>
              <w:tabs>
                <w:tab w:val="num" w:pos="761"/>
              </w:tabs>
              <w:spacing w:before="0" w:after="0"/>
              <w:ind w:left="761"/>
              <w:rPr>
                <w:rFonts w:ascii="David" w:hAnsi="David"/>
                <w:noProof w:val="0"/>
                <w:rtl/>
              </w:rPr>
            </w:pPr>
          </w:p>
        </w:tc>
        <w:tc>
          <w:tcPr>
            <w:tcW w:w="3184" w:type="dxa"/>
            <w:shd w:val="clear" w:color="auto" w:fill="auto"/>
          </w:tcPr>
          <w:p w:rsidR="00BA7301" w:rsidRPr="003D2173" w:rsidRDefault="00BA7301" w:rsidP="00BA7301">
            <w:pPr>
              <w:pStyle w:val="13"/>
              <w:keepNext/>
              <w:keepLines/>
              <w:spacing w:before="0" w:after="0"/>
              <w:rPr>
                <w:b/>
                <w:bCs/>
                <w:rtl/>
              </w:rPr>
            </w:pPr>
            <w:r w:rsidRPr="00BA7301">
              <w:rPr>
                <w:b/>
                <w:bCs/>
                <w:rtl/>
              </w:rPr>
              <w:t>תקופת אחריות המסירה - דרכון</w:t>
            </w:r>
          </w:p>
        </w:tc>
        <w:tc>
          <w:tcPr>
            <w:tcW w:w="5102" w:type="dxa"/>
            <w:shd w:val="clear" w:color="auto" w:fill="auto"/>
          </w:tcPr>
          <w:p w:rsidR="00BA7301" w:rsidRDefault="00BA7301" w:rsidP="00BA7301">
            <w:pPr>
              <w:pStyle w:val="34"/>
              <w:spacing w:before="0" w:after="0"/>
              <w:rPr>
                <w:rtl/>
              </w:rPr>
            </w:pPr>
            <w:r w:rsidRPr="00441C33">
              <w:rPr>
                <w:rFonts w:ascii="David" w:hAnsi="David"/>
                <w:rtl/>
              </w:rPr>
              <w:t xml:space="preserve">כהגדרתה בסעיף </w:t>
            </w:r>
            <w:r w:rsidRPr="00441C33">
              <w:rPr>
                <w:rFonts w:ascii="David" w:hAnsi="David"/>
                <w:rtl/>
              </w:rPr>
              <w:fldChar w:fldCharType="begin"/>
            </w:r>
            <w:r w:rsidRPr="00441C33">
              <w:rPr>
                <w:rFonts w:ascii="David" w:hAnsi="David"/>
                <w:rtl/>
              </w:rPr>
              <w:instrText xml:space="preserve"> </w:instrText>
            </w:r>
            <w:r w:rsidRPr="00441C33">
              <w:rPr>
                <w:rFonts w:ascii="David" w:hAnsi="David"/>
              </w:rPr>
              <w:instrText xml:space="preserve">REF </w:instrText>
            </w:r>
            <w:r w:rsidRPr="00441C33">
              <w:rPr>
                <w:rFonts w:ascii="David" w:hAnsi="David"/>
                <w:rtl/>
              </w:rPr>
              <w:instrText>_</w:instrText>
            </w:r>
            <w:r w:rsidRPr="00441C33">
              <w:rPr>
                <w:rFonts w:ascii="David" w:hAnsi="David"/>
              </w:rPr>
              <w:instrText>Ref446409845 \r \h</w:instrText>
            </w:r>
            <w:r w:rsidRPr="00441C33">
              <w:rPr>
                <w:rFonts w:ascii="David" w:hAnsi="David"/>
                <w:rtl/>
              </w:rPr>
              <w:instrText xml:space="preserve">  \* </w:instrText>
            </w:r>
            <w:r w:rsidRPr="00441C33">
              <w:rPr>
                <w:rFonts w:ascii="David" w:hAnsi="David"/>
              </w:rPr>
              <w:instrText>MERGEFORMAT</w:instrText>
            </w:r>
            <w:r w:rsidRPr="00441C33">
              <w:rPr>
                <w:rFonts w:ascii="David" w:hAnsi="David"/>
                <w:rtl/>
              </w:rPr>
              <w:instrText xml:space="preserve"> </w:instrText>
            </w:r>
            <w:r w:rsidRPr="00441C33">
              <w:rPr>
                <w:rFonts w:ascii="David" w:hAnsi="David"/>
                <w:rtl/>
              </w:rPr>
            </w:r>
            <w:r w:rsidRPr="00441C33">
              <w:rPr>
                <w:rFonts w:ascii="David" w:hAnsi="David"/>
                <w:rtl/>
              </w:rPr>
              <w:fldChar w:fldCharType="separate"/>
            </w:r>
            <w:r w:rsidR="005303C8">
              <w:rPr>
                <w:rFonts w:ascii="David" w:hAnsi="David"/>
                <w:cs/>
              </w:rPr>
              <w:t>‎</w:t>
            </w:r>
            <w:r w:rsidR="005303C8">
              <w:rPr>
                <w:rFonts w:ascii="David" w:hAnsi="David"/>
              </w:rPr>
              <w:t>2.8.1</w:t>
            </w:r>
            <w:r w:rsidRPr="00441C33">
              <w:rPr>
                <w:rFonts w:ascii="David" w:hAnsi="David"/>
                <w:rtl/>
              </w:rPr>
              <w:fldChar w:fldCharType="end"/>
            </w:r>
            <w:r w:rsidRPr="00441C33">
              <w:rPr>
                <w:rFonts w:ascii="David" w:hAnsi="David"/>
                <w:rtl/>
              </w:rPr>
              <w:t xml:space="preserve"> למפרט – נספח א' למכרז.</w:t>
            </w:r>
          </w:p>
        </w:tc>
      </w:tr>
    </w:tbl>
    <w:p w:rsidR="00841203" w:rsidRPr="00DB7F85" w:rsidRDefault="00835F17" w:rsidP="00F1653E">
      <w:pPr>
        <w:pStyle w:val="20"/>
        <w:keepNext/>
        <w:keepLines/>
        <w:tabs>
          <w:tab w:val="num" w:pos="761"/>
        </w:tabs>
        <w:spacing w:after="0"/>
        <w:ind w:left="760"/>
        <w:rPr>
          <w:rFonts w:ascii="David" w:hAnsi="David"/>
          <w:noProof w:val="0"/>
        </w:rPr>
      </w:pPr>
      <w:r w:rsidRPr="00DB7F85">
        <w:rPr>
          <w:rFonts w:ascii="David" w:hAnsi="David"/>
          <w:noProof w:val="0"/>
          <w:rtl/>
        </w:rPr>
        <w:t>למונחים אחרים תהיה המשמעות הקבועה להם בחוזה.</w:t>
      </w:r>
    </w:p>
    <w:p w:rsidR="00835F17" w:rsidRPr="00F1653E" w:rsidRDefault="00835F17" w:rsidP="00F1653E">
      <w:pPr>
        <w:pStyle w:val="af3"/>
        <w:keepNext/>
        <w:keepLines/>
        <w:numPr>
          <w:ilvl w:val="0"/>
          <w:numId w:val="1"/>
        </w:numPr>
        <w:pBdr>
          <w:top w:val="single" w:sz="4" w:space="1" w:color="auto"/>
          <w:left w:val="single" w:sz="4" w:space="4" w:color="auto"/>
          <w:bottom w:val="single" w:sz="4" w:space="1" w:color="auto"/>
          <w:right w:val="single" w:sz="4" w:space="4" w:color="auto"/>
        </w:pBdr>
        <w:shd w:val="clear" w:color="auto" w:fill="D9D9D9"/>
        <w:spacing w:before="0" w:after="0"/>
        <w:rPr>
          <w:rFonts w:ascii="David" w:hAnsi="David"/>
          <w:b w:val="0"/>
          <w:bCs/>
          <w:i/>
          <w:iCs/>
          <w:rtl/>
        </w:rPr>
      </w:pPr>
      <w:r w:rsidRPr="00F1653E">
        <w:rPr>
          <w:rFonts w:ascii="David" w:hAnsi="David"/>
          <w:b w:val="0"/>
          <w:bCs/>
          <w:i/>
          <w:iCs/>
          <w:noProof w:val="0"/>
          <w:rtl/>
        </w:rPr>
        <w:t>נספחים</w:t>
      </w:r>
    </w:p>
    <w:p w:rsidR="00CA45D6" w:rsidRDefault="00CA45D6" w:rsidP="00CA45D6">
      <w:pPr>
        <w:pStyle w:val="13"/>
        <w:keepNext/>
        <w:keepLines/>
        <w:spacing w:before="0" w:after="0" w:line="240" w:lineRule="auto"/>
        <w:rPr>
          <w:noProof w:val="0"/>
          <w:rtl/>
        </w:rPr>
      </w:pPr>
    </w:p>
    <w:p w:rsidR="00835F17" w:rsidRDefault="00835F17" w:rsidP="00F1653E">
      <w:pPr>
        <w:pStyle w:val="13"/>
        <w:keepNext/>
        <w:keepLines/>
        <w:spacing w:before="0" w:after="0"/>
        <w:rPr>
          <w:noProof w:val="0"/>
        </w:rPr>
      </w:pPr>
      <w:r w:rsidRPr="00A54D8F">
        <w:rPr>
          <w:noProof w:val="0"/>
          <w:rtl/>
        </w:rPr>
        <w:t>הנספחים למכרז זה, המהווים חלק בלתי נפרד ממנו, הם: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3261"/>
        <w:gridCol w:w="3968"/>
      </w:tblGrid>
      <w:tr w:rsidR="00B33CFF" w:rsidRPr="00CC7421" w:rsidTr="00DB7F85">
        <w:tc>
          <w:tcPr>
            <w:tcW w:w="814" w:type="dxa"/>
            <w:shd w:val="clear" w:color="auto" w:fill="D9D9D9"/>
          </w:tcPr>
          <w:p w:rsidR="00B33CFF" w:rsidRPr="00CC7421" w:rsidRDefault="00B33CFF" w:rsidP="00F1653E">
            <w:pPr>
              <w:pStyle w:val="13"/>
              <w:keepNext/>
              <w:keepLines/>
              <w:spacing w:before="0" w:after="0"/>
              <w:rPr>
                <w:rFonts w:ascii="David" w:hAnsi="David"/>
                <w:b/>
                <w:bCs/>
                <w:rtl/>
              </w:rPr>
            </w:pPr>
            <w:r w:rsidRPr="00CC7421">
              <w:rPr>
                <w:rFonts w:ascii="David" w:hAnsi="David"/>
                <w:b/>
                <w:bCs/>
                <w:rtl/>
              </w:rPr>
              <w:t>סידורי</w:t>
            </w:r>
          </w:p>
        </w:tc>
        <w:tc>
          <w:tcPr>
            <w:tcW w:w="3261" w:type="dxa"/>
            <w:shd w:val="clear" w:color="auto" w:fill="D9D9D9"/>
          </w:tcPr>
          <w:p w:rsidR="00B33CFF" w:rsidRPr="00CC7421" w:rsidRDefault="00B33CFF" w:rsidP="00F1653E">
            <w:pPr>
              <w:pStyle w:val="13"/>
              <w:keepNext/>
              <w:keepLines/>
              <w:spacing w:before="0" w:after="0"/>
              <w:rPr>
                <w:rFonts w:ascii="David" w:hAnsi="David"/>
                <w:b/>
                <w:bCs/>
                <w:rtl/>
              </w:rPr>
            </w:pPr>
            <w:r w:rsidRPr="00CC7421">
              <w:rPr>
                <w:rFonts w:ascii="David" w:hAnsi="David"/>
                <w:b/>
                <w:bCs/>
                <w:rtl/>
              </w:rPr>
              <w:t>הנספח</w:t>
            </w:r>
          </w:p>
        </w:tc>
        <w:tc>
          <w:tcPr>
            <w:tcW w:w="3968" w:type="dxa"/>
            <w:shd w:val="clear" w:color="auto" w:fill="D9D9D9"/>
          </w:tcPr>
          <w:p w:rsidR="00B33CFF" w:rsidRPr="00CC7421" w:rsidRDefault="00B33CFF" w:rsidP="00F1653E">
            <w:pPr>
              <w:pStyle w:val="13"/>
              <w:keepNext/>
              <w:keepLines/>
              <w:spacing w:before="0" w:after="0"/>
              <w:rPr>
                <w:rFonts w:ascii="David" w:hAnsi="David"/>
                <w:b/>
                <w:bCs/>
                <w:rtl/>
              </w:rPr>
            </w:pPr>
            <w:r w:rsidRPr="00CC7421">
              <w:rPr>
                <w:rFonts w:ascii="David" w:hAnsi="David"/>
                <w:b/>
                <w:bCs/>
                <w:rtl/>
              </w:rPr>
              <w:t>תיאור</w:t>
            </w:r>
          </w:p>
        </w:tc>
      </w:tr>
      <w:tr w:rsidR="00B33CFF" w:rsidRPr="00CC7421" w:rsidTr="00DB7F85">
        <w:trPr>
          <w:trHeight w:val="295"/>
        </w:trPr>
        <w:tc>
          <w:tcPr>
            <w:tcW w:w="814" w:type="dxa"/>
            <w:shd w:val="clear" w:color="auto" w:fill="auto"/>
          </w:tcPr>
          <w:p w:rsidR="00B33CFF" w:rsidRPr="00DB7F85" w:rsidRDefault="00B33CFF" w:rsidP="00F1653E">
            <w:pPr>
              <w:pStyle w:val="20"/>
              <w:keepNext/>
              <w:keepLines/>
              <w:tabs>
                <w:tab w:val="num" w:pos="682"/>
              </w:tabs>
              <w:spacing w:before="0" w:after="0"/>
              <w:ind w:left="682" w:hanging="425"/>
              <w:rPr>
                <w:rtl/>
              </w:rPr>
            </w:pPr>
          </w:p>
        </w:tc>
        <w:tc>
          <w:tcPr>
            <w:tcW w:w="3261" w:type="dxa"/>
            <w:shd w:val="clear" w:color="auto" w:fill="auto"/>
          </w:tcPr>
          <w:p w:rsidR="00B33CFF" w:rsidRPr="00CC7421" w:rsidRDefault="00B33CFF" w:rsidP="00F1653E">
            <w:pPr>
              <w:pStyle w:val="13"/>
              <w:keepNext/>
              <w:keepLines/>
              <w:spacing w:before="0" w:after="0"/>
              <w:rPr>
                <w:rFonts w:ascii="David" w:hAnsi="David"/>
                <w:rtl/>
              </w:rPr>
            </w:pPr>
            <w:r w:rsidRPr="00CC7421">
              <w:rPr>
                <w:rFonts w:ascii="David" w:hAnsi="David"/>
                <w:noProof w:val="0"/>
                <w:rtl/>
                <w:lang w:eastAsia="en-US"/>
              </w:rPr>
              <w:t>נספח א'</w:t>
            </w:r>
          </w:p>
        </w:tc>
        <w:tc>
          <w:tcPr>
            <w:tcW w:w="3968" w:type="dxa"/>
            <w:shd w:val="clear" w:color="auto" w:fill="auto"/>
          </w:tcPr>
          <w:p w:rsidR="00B33CFF" w:rsidRPr="00CC7421" w:rsidRDefault="00B33CFF" w:rsidP="00F1653E">
            <w:pPr>
              <w:pStyle w:val="13"/>
              <w:keepNext/>
              <w:keepLines/>
              <w:spacing w:before="0" w:after="0"/>
              <w:rPr>
                <w:rFonts w:ascii="David" w:hAnsi="David"/>
                <w:rtl/>
              </w:rPr>
            </w:pPr>
            <w:r w:rsidRPr="00CC7421">
              <w:rPr>
                <w:rFonts w:ascii="David" w:hAnsi="David"/>
                <w:noProof w:val="0"/>
                <w:rtl/>
                <w:lang w:eastAsia="en-US"/>
              </w:rPr>
              <w:t>מפרט השירותים המבוקשים</w:t>
            </w:r>
          </w:p>
        </w:tc>
      </w:tr>
      <w:tr w:rsidR="00B33CFF" w:rsidRPr="00CC7421" w:rsidTr="00DB7F85">
        <w:trPr>
          <w:trHeight w:val="296"/>
        </w:trPr>
        <w:tc>
          <w:tcPr>
            <w:tcW w:w="814" w:type="dxa"/>
            <w:shd w:val="clear" w:color="auto" w:fill="auto"/>
          </w:tcPr>
          <w:p w:rsidR="00B33CFF" w:rsidRPr="00DB7F85" w:rsidRDefault="00B33CFF" w:rsidP="00F1653E">
            <w:pPr>
              <w:pStyle w:val="20"/>
              <w:keepNext/>
              <w:keepLines/>
              <w:tabs>
                <w:tab w:val="num" w:pos="682"/>
              </w:tabs>
              <w:spacing w:before="0" w:after="0"/>
              <w:ind w:left="682" w:hanging="425"/>
              <w:rPr>
                <w:rtl/>
              </w:rPr>
            </w:pPr>
          </w:p>
        </w:tc>
        <w:tc>
          <w:tcPr>
            <w:tcW w:w="3261" w:type="dxa"/>
            <w:shd w:val="clear" w:color="auto" w:fill="auto"/>
          </w:tcPr>
          <w:p w:rsidR="00B33CFF" w:rsidRPr="00CC7421" w:rsidRDefault="00B33CFF" w:rsidP="00F1653E">
            <w:pPr>
              <w:pStyle w:val="13"/>
              <w:keepNext/>
              <w:keepLines/>
              <w:spacing w:before="0" w:after="0"/>
              <w:rPr>
                <w:rFonts w:ascii="David" w:hAnsi="David"/>
                <w:rtl/>
              </w:rPr>
            </w:pPr>
            <w:r w:rsidRPr="00CC7421">
              <w:rPr>
                <w:rFonts w:ascii="David" w:hAnsi="David"/>
                <w:noProof w:val="0"/>
                <w:rtl/>
                <w:lang w:eastAsia="en-US"/>
              </w:rPr>
              <w:t>נספח ב'</w:t>
            </w:r>
          </w:p>
        </w:tc>
        <w:tc>
          <w:tcPr>
            <w:tcW w:w="3968" w:type="dxa"/>
            <w:shd w:val="clear" w:color="auto" w:fill="auto"/>
          </w:tcPr>
          <w:p w:rsidR="00B33CFF" w:rsidRPr="00CC7421" w:rsidRDefault="00B33CFF" w:rsidP="00F1653E">
            <w:pPr>
              <w:pStyle w:val="13"/>
              <w:keepNext/>
              <w:keepLines/>
              <w:spacing w:before="0" w:after="0"/>
              <w:rPr>
                <w:rFonts w:ascii="David" w:hAnsi="David"/>
                <w:rtl/>
              </w:rPr>
            </w:pPr>
            <w:r w:rsidRPr="00CC7421">
              <w:rPr>
                <w:rFonts w:ascii="David" w:hAnsi="David"/>
                <w:noProof w:val="0"/>
                <w:rtl/>
                <w:lang w:eastAsia="en-US"/>
              </w:rPr>
              <w:t xml:space="preserve">החוזה שייחתם עם הזוכה במכרז </w:t>
            </w:r>
          </w:p>
        </w:tc>
      </w:tr>
      <w:tr w:rsidR="00B33CFF" w:rsidRPr="00CC7421" w:rsidTr="00DB7F85">
        <w:trPr>
          <w:trHeight w:val="296"/>
        </w:trPr>
        <w:tc>
          <w:tcPr>
            <w:tcW w:w="814" w:type="dxa"/>
            <w:shd w:val="clear" w:color="auto" w:fill="auto"/>
          </w:tcPr>
          <w:p w:rsidR="00B33CFF" w:rsidRPr="00DB7F85" w:rsidRDefault="00B33CFF" w:rsidP="00F1653E">
            <w:pPr>
              <w:pStyle w:val="20"/>
              <w:keepNext/>
              <w:keepLines/>
              <w:tabs>
                <w:tab w:val="num" w:pos="682"/>
              </w:tabs>
              <w:spacing w:before="0" w:after="0"/>
              <w:ind w:left="682" w:hanging="425"/>
              <w:rPr>
                <w:rtl/>
              </w:rPr>
            </w:pPr>
          </w:p>
        </w:tc>
        <w:tc>
          <w:tcPr>
            <w:tcW w:w="3261" w:type="dxa"/>
            <w:shd w:val="clear" w:color="auto" w:fill="auto"/>
          </w:tcPr>
          <w:p w:rsidR="00B33CFF" w:rsidRPr="00CC7421" w:rsidRDefault="00B33CFF" w:rsidP="00F1653E">
            <w:pPr>
              <w:pStyle w:val="13"/>
              <w:keepNext/>
              <w:keepLines/>
              <w:spacing w:before="0" w:after="0"/>
              <w:rPr>
                <w:rFonts w:ascii="David" w:hAnsi="David"/>
                <w:rtl/>
              </w:rPr>
            </w:pPr>
            <w:r w:rsidRPr="00CC7421">
              <w:rPr>
                <w:rFonts w:ascii="David" w:hAnsi="David"/>
                <w:noProof w:val="0"/>
                <w:rtl/>
                <w:lang w:eastAsia="en-US"/>
              </w:rPr>
              <w:t>נספח ג'</w:t>
            </w:r>
          </w:p>
        </w:tc>
        <w:tc>
          <w:tcPr>
            <w:tcW w:w="3968" w:type="dxa"/>
            <w:shd w:val="clear" w:color="auto" w:fill="auto"/>
          </w:tcPr>
          <w:p w:rsidR="00B33CFF" w:rsidRPr="00CC7421" w:rsidRDefault="00B33CFF" w:rsidP="00F1653E">
            <w:pPr>
              <w:pStyle w:val="13"/>
              <w:keepNext/>
              <w:keepLines/>
              <w:spacing w:before="0" w:after="0"/>
              <w:rPr>
                <w:rFonts w:ascii="David" w:hAnsi="David"/>
                <w:rtl/>
              </w:rPr>
            </w:pPr>
            <w:r w:rsidRPr="00CC7421">
              <w:rPr>
                <w:rFonts w:ascii="David" w:hAnsi="David"/>
                <w:noProof w:val="0"/>
                <w:rtl/>
                <w:lang w:eastAsia="en-US"/>
              </w:rPr>
              <w:t>טופס ההצעה</w:t>
            </w:r>
            <w:r w:rsidRPr="00CC7421">
              <w:rPr>
                <w:rFonts w:ascii="David" w:hAnsi="David"/>
                <w:rtl/>
              </w:rPr>
              <w:t xml:space="preserve"> כולל הצעת המחיר</w:t>
            </w:r>
          </w:p>
        </w:tc>
      </w:tr>
    </w:tbl>
    <w:p w:rsidR="00B33CFF" w:rsidRDefault="00B33CFF" w:rsidP="00F1653E">
      <w:pPr>
        <w:pStyle w:val="13"/>
        <w:keepNext/>
        <w:keepLines/>
        <w:spacing w:before="0" w:after="0"/>
        <w:rPr>
          <w:noProof w:val="0"/>
          <w:rtl/>
        </w:rPr>
      </w:pPr>
    </w:p>
    <w:p w:rsidR="00835F17" w:rsidRPr="00F1653E" w:rsidRDefault="00835F17" w:rsidP="00F1653E">
      <w:pPr>
        <w:pStyle w:val="af3"/>
        <w:keepNext/>
        <w:keepLines/>
        <w:numPr>
          <w:ilvl w:val="0"/>
          <w:numId w:val="1"/>
        </w:numPr>
        <w:pBdr>
          <w:top w:val="single" w:sz="4" w:space="1" w:color="auto"/>
          <w:left w:val="single" w:sz="4" w:space="4" w:color="auto"/>
          <w:bottom w:val="single" w:sz="4" w:space="1" w:color="auto"/>
          <w:right w:val="single" w:sz="4" w:space="4" w:color="auto"/>
        </w:pBdr>
        <w:shd w:val="clear" w:color="auto" w:fill="D9D9D9"/>
        <w:spacing w:before="0" w:after="0"/>
        <w:rPr>
          <w:rFonts w:ascii="David" w:hAnsi="David"/>
          <w:b w:val="0"/>
          <w:bCs/>
          <w:i/>
          <w:iCs/>
        </w:rPr>
      </w:pPr>
      <w:r w:rsidRPr="00F1653E">
        <w:rPr>
          <w:rFonts w:ascii="David" w:hAnsi="David"/>
          <w:b w:val="0"/>
          <w:bCs/>
          <w:i/>
          <w:iCs/>
          <w:noProof w:val="0"/>
          <w:rtl/>
        </w:rPr>
        <w:t>אופן הערכת ההצעות</w:t>
      </w:r>
    </w:p>
    <w:p w:rsidR="00CA45D6" w:rsidRDefault="00CA45D6" w:rsidP="00CA45D6">
      <w:pPr>
        <w:pStyle w:val="13"/>
        <w:keepNext/>
        <w:keepLines/>
        <w:spacing w:before="0" w:after="0" w:line="240" w:lineRule="auto"/>
        <w:rPr>
          <w:noProof w:val="0"/>
          <w:rtl/>
        </w:rPr>
      </w:pPr>
    </w:p>
    <w:p w:rsidR="00835F17" w:rsidRDefault="00835F17" w:rsidP="00F1653E">
      <w:pPr>
        <w:pStyle w:val="13"/>
        <w:keepNext/>
        <w:keepLines/>
        <w:spacing w:before="0" w:after="0"/>
      </w:pPr>
      <w:r>
        <w:rPr>
          <w:noProof w:val="0"/>
          <w:rtl/>
        </w:rPr>
        <w:t xml:space="preserve">הערכת ההצעות במכרז תתנהל </w:t>
      </w:r>
      <w:r w:rsidR="002430B6">
        <w:rPr>
          <w:noProof w:val="0"/>
          <w:rtl/>
        </w:rPr>
        <w:t>באופן ובסדר כמפורט להלן</w:t>
      </w:r>
      <w:r w:rsidR="002430B6">
        <w:rPr>
          <w:rFonts w:hint="cs"/>
          <w:noProof w:val="0"/>
          <w:rtl/>
        </w:rPr>
        <w:t>:</w:t>
      </w:r>
    </w:p>
    <w:p w:rsidR="009F5170" w:rsidRPr="009F5170" w:rsidRDefault="00835F17" w:rsidP="009F5170">
      <w:pPr>
        <w:pStyle w:val="20"/>
        <w:keepNext/>
        <w:keepLines/>
        <w:tabs>
          <w:tab w:val="num" w:pos="682"/>
        </w:tabs>
        <w:spacing w:before="0" w:after="0"/>
        <w:ind w:left="682" w:hanging="425"/>
      </w:pPr>
      <w:r w:rsidRPr="00F1653E">
        <w:rPr>
          <w:rFonts w:ascii="David" w:hAnsi="David"/>
          <w:rtl/>
        </w:rPr>
        <w:t>הרשות תבחן את עמידתם של המציעים בתנאי הסף להשתתפות במכרז</w:t>
      </w:r>
      <w:r w:rsidR="00EA0728" w:rsidRPr="00F1653E">
        <w:rPr>
          <w:rFonts w:ascii="David" w:hAnsi="David"/>
          <w:rtl/>
        </w:rPr>
        <w:t xml:space="preserve"> </w:t>
      </w:r>
      <w:r w:rsidRPr="00F1653E">
        <w:rPr>
          <w:rFonts w:ascii="David" w:hAnsi="David"/>
          <w:rtl/>
        </w:rPr>
        <w:t>ותפסול הצעות שלא יעמדו בתנאי הסף.</w:t>
      </w:r>
    </w:p>
    <w:p w:rsidR="00995265" w:rsidRDefault="00835F17" w:rsidP="00BB4CE4">
      <w:pPr>
        <w:pStyle w:val="20"/>
        <w:keepNext/>
        <w:keepLines/>
        <w:tabs>
          <w:tab w:val="num" w:pos="682"/>
        </w:tabs>
        <w:spacing w:before="0" w:after="0"/>
        <w:ind w:left="682" w:hanging="425"/>
      </w:pPr>
      <w:r w:rsidRPr="00F1653E">
        <w:rPr>
          <w:rFonts w:ascii="David" w:hAnsi="David"/>
          <w:rtl/>
        </w:rPr>
        <w:t xml:space="preserve">הרשות </w:t>
      </w:r>
      <w:r w:rsidR="00FC02EA" w:rsidRPr="00F1653E">
        <w:rPr>
          <w:rFonts w:ascii="David" w:hAnsi="David"/>
          <w:rtl/>
        </w:rPr>
        <w:t>תפתח את הצע</w:t>
      </w:r>
      <w:r w:rsidR="00A31BAA">
        <w:rPr>
          <w:rFonts w:ascii="David" w:hAnsi="David" w:hint="cs"/>
          <w:rtl/>
        </w:rPr>
        <w:t>ו</w:t>
      </w:r>
      <w:r w:rsidR="00A31BAA">
        <w:rPr>
          <w:rFonts w:ascii="David" w:hAnsi="David"/>
          <w:rtl/>
        </w:rPr>
        <w:t>ת המחיר של המציעים שהצע</w:t>
      </w:r>
      <w:r w:rsidR="00A31BAA">
        <w:rPr>
          <w:rFonts w:ascii="David" w:hAnsi="David" w:hint="cs"/>
          <w:rtl/>
        </w:rPr>
        <w:t>ותיה</w:t>
      </w:r>
      <w:r w:rsidR="00A31BAA">
        <w:rPr>
          <w:rFonts w:ascii="David" w:hAnsi="David"/>
          <w:rtl/>
        </w:rPr>
        <w:t>ם עמד</w:t>
      </w:r>
      <w:r w:rsidR="00A31BAA">
        <w:rPr>
          <w:rFonts w:ascii="David" w:hAnsi="David" w:hint="cs"/>
          <w:rtl/>
        </w:rPr>
        <w:t>ו</w:t>
      </w:r>
      <w:r w:rsidR="00FC02EA" w:rsidRPr="00F1653E">
        <w:rPr>
          <w:rFonts w:ascii="David" w:hAnsi="David"/>
          <w:rtl/>
        </w:rPr>
        <w:t xml:space="preserve"> ב</w:t>
      </w:r>
      <w:r w:rsidR="00A31BAA">
        <w:rPr>
          <w:rFonts w:ascii="David" w:hAnsi="David" w:hint="cs"/>
          <w:rtl/>
        </w:rPr>
        <w:t>תנאי הסף ו</w:t>
      </w:r>
      <w:r w:rsidR="00FC02EA" w:rsidRPr="00F1653E">
        <w:rPr>
          <w:rFonts w:ascii="David" w:hAnsi="David"/>
          <w:rtl/>
        </w:rPr>
        <w:t>תבחן א</w:t>
      </w:r>
      <w:r w:rsidR="00A31BAA">
        <w:rPr>
          <w:rFonts w:ascii="David" w:hAnsi="David" w:hint="cs"/>
          <w:rtl/>
        </w:rPr>
        <w:t>ו</w:t>
      </w:r>
      <w:r w:rsidR="00FC02EA" w:rsidRPr="00F1653E">
        <w:rPr>
          <w:rFonts w:ascii="David" w:hAnsi="David"/>
          <w:rtl/>
        </w:rPr>
        <w:t>ת</w:t>
      </w:r>
      <w:r w:rsidR="00A31BAA">
        <w:rPr>
          <w:rFonts w:ascii="David" w:hAnsi="David" w:hint="cs"/>
          <w:rtl/>
        </w:rPr>
        <w:t>ם</w:t>
      </w:r>
      <w:r w:rsidR="005303C8">
        <w:rPr>
          <w:rFonts w:ascii="David" w:hAnsi="David" w:hint="cs"/>
          <w:rtl/>
        </w:rPr>
        <w:t>.</w:t>
      </w:r>
      <w:r w:rsidR="00FC02EA" w:rsidRPr="00F1653E">
        <w:rPr>
          <w:rFonts w:ascii="David" w:hAnsi="David"/>
          <w:rtl/>
        </w:rPr>
        <w:t xml:space="preserve"> </w:t>
      </w:r>
      <w:r w:rsidR="00995265">
        <w:rPr>
          <w:rFonts w:hint="cs"/>
          <w:rtl/>
        </w:rPr>
        <w:t xml:space="preserve">יובהר כי על הצעת המחיר להיות מוגשת בהתאם לנספח </w:t>
      </w:r>
      <w:r w:rsidR="00BB4CE4">
        <w:rPr>
          <w:rFonts w:hint="cs"/>
          <w:rtl/>
        </w:rPr>
        <w:t>7</w:t>
      </w:r>
      <w:r w:rsidR="00995265">
        <w:rPr>
          <w:rFonts w:hint="cs"/>
          <w:rtl/>
        </w:rPr>
        <w:t xml:space="preserve">. מציע שהצעתו תהיה הנמוכה ביותר יזכה במכרז זה. </w:t>
      </w:r>
    </w:p>
    <w:p w:rsidR="00CE62AC" w:rsidRDefault="00CE62AC" w:rsidP="00F1653E">
      <w:pPr>
        <w:pStyle w:val="20"/>
        <w:keepNext/>
        <w:keepLines/>
        <w:tabs>
          <w:tab w:val="num" w:pos="682"/>
        </w:tabs>
        <w:spacing w:before="0" w:after="0"/>
        <w:ind w:left="682" w:hanging="425"/>
      </w:pPr>
      <w:r w:rsidRPr="00E54223">
        <w:rPr>
          <w:rtl/>
        </w:rPr>
        <w:t>אם עסקו של המציע הוא בשליטת אישה, כמשמעות הדבר בסעיף 2ב לחוק חובת המכרזים, תשנ"ב-1992, רשאי המציע לצרף להצעתו אישור כנדרש בחוק ותצהיר המאשר זאת.</w:t>
      </w:r>
    </w:p>
    <w:p w:rsidR="000F3234" w:rsidRDefault="000F3234" w:rsidP="00995265">
      <w:pPr>
        <w:pStyle w:val="20"/>
        <w:keepNext/>
        <w:keepLines/>
        <w:tabs>
          <w:tab w:val="num" w:pos="682"/>
        </w:tabs>
        <w:spacing w:before="0" w:after="0"/>
        <w:ind w:left="682" w:hanging="425"/>
      </w:pPr>
      <w:r>
        <w:rPr>
          <w:rFonts w:hint="cs"/>
          <w:rtl/>
        </w:rPr>
        <w:lastRenderedPageBreak/>
        <w:t>הרשות שומרת לעצמה את הזכות לקיים הגרלה לבחירת ה</w:t>
      </w:r>
      <w:r w:rsidR="00995265">
        <w:rPr>
          <w:rFonts w:hint="cs"/>
          <w:rtl/>
        </w:rPr>
        <w:t xml:space="preserve">זוכה, במידה ושתי הצעות או יותר זהות. </w:t>
      </w:r>
    </w:p>
    <w:p w:rsidR="00CA5411" w:rsidRDefault="005A3918" w:rsidP="00F1653E">
      <w:pPr>
        <w:pStyle w:val="20"/>
        <w:keepNext/>
        <w:keepLines/>
        <w:tabs>
          <w:tab w:val="num" w:pos="682"/>
        </w:tabs>
        <w:spacing w:before="0" w:after="0"/>
        <w:ind w:left="682" w:hanging="425"/>
      </w:pPr>
      <w:r>
        <w:rPr>
          <w:rFonts w:hint="cs"/>
          <w:rtl/>
        </w:rPr>
        <w:t xml:space="preserve">ועדת </w:t>
      </w:r>
      <w:r w:rsidR="00B16CAF" w:rsidRPr="00CA5411">
        <w:rPr>
          <w:rFonts w:hint="cs"/>
          <w:rtl/>
        </w:rPr>
        <w:t>המכרזים שומרת לעצמה את הזכות להכריז על "כשיר</w:t>
      </w:r>
      <w:r w:rsidR="0043162C">
        <w:rPr>
          <w:rFonts w:hint="cs"/>
          <w:rtl/>
        </w:rPr>
        <w:t xml:space="preserve"> שני</w:t>
      </w:r>
      <w:r w:rsidR="00B16CAF" w:rsidRPr="00CA5411">
        <w:rPr>
          <w:rFonts w:hint="cs"/>
          <w:rtl/>
        </w:rPr>
        <w:t>" למתן השירות</w:t>
      </w:r>
      <w:r w:rsidR="00295169">
        <w:rPr>
          <w:rFonts w:hint="cs"/>
          <w:rtl/>
        </w:rPr>
        <w:t>ים המבוקשים</w:t>
      </w:r>
      <w:r w:rsidR="00B16CAF" w:rsidRPr="00CA5411">
        <w:rPr>
          <w:rFonts w:hint="cs"/>
          <w:rtl/>
        </w:rPr>
        <w:t>. במידה וי</w:t>
      </w:r>
      <w:r w:rsidR="00B05E26" w:rsidRPr="00CA5411">
        <w:rPr>
          <w:rFonts w:hint="cs"/>
          <w:rtl/>
        </w:rPr>
        <w:t>ו</w:t>
      </w:r>
      <w:r w:rsidR="00B16CAF" w:rsidRPr="00CA5411">
        <w:rPr>
          <w:rFonts w:hint="cs"/>
          <w:rtl/>
        </w:rPr>
        <w:t>כר</w:t>
      </w:r>
      <w:r w:rsidR="00B05E26" w:rsidRPr="00CA5411">
        <w:rPr>
          <w:rFonts w:hint="cs"/>
          <w:rtl/>
        </w:rPr>
        <w:t>ז</w:t>
      </w:r>
      <w:r w:rsidR="0043162C">
        <w:rPr>
          <w:rFonts w:hint="cs"/>
          <w:rtl/>
        </w:rPr>
        <w:t xml:space="preserve"> "כשי</w:t>
      </w:r>
      <w:r w:rsidR="00B16CAF" w:rsidRPr="00CA5411">
        <w:rPr>
          <w:rFonts w:hint="cs"/>
          <w:rtl/>
        </w:rPr>
        <w:t>ר</w:t>
      </w:r>
      <w:r w:rsidR="0043162C">
        <w:rPr>
          <w:rFonts w:hint="cs"/>
          <w:rtl/>
        </w:rPr>
        <w:t xml:space="preserve"> שני</w:t>
      </w:r>
      <w:r w:rsidR="00B16CAF" w:rsidRPr="00CA5411">
        <w:rPr>
          <w:rFonts w:hint="cs"/>
          <w:rtl/>
        </w:rPr>
        <w:t xml:space="preserve">", יידרש </w:t>
      </w:r>
      <w:r w:rsidR="0043162C">
        <w:rPr>
          <w:rFonts w:hint="cs"/>
          <w:rtl/>
        </w:rPr>
        <w:t>ה</w:t>
      </w:r>
      <w:r w:rsidR="00B16CAF" w:rsidRPr="00CA5411">
        <w:rPr>
          <w:rFonts w:hint="cs"/>
          <w:rtl/>
        </w:rPr>
        <w:t>מציע</w:t>
      </w:r>
      <w:r w:rsidR="00CA5411">
        <w:rPr>
          <w:rFonts w:hint="cs"/>
          <w:rtl/>
        </w:rPr>
        <w:t xml:space="preserve"> אשר ידורג במקו</w:t>
      </w:r>
      <w:r w:rsidR="0043162C">
        <w:rPr>
          <w:rFonts w:hint="cs"/>
          <w:rtl/>
        </w:rPr>
        <w:t>ם</w:t>
      </w:r>
      <w:r w:rsidR="00CA5411">
        <w:rPr>
          <w:rFonts w:hint="cs"/>
          <w:rtl/>
        </w:rPr>
        <w:t xml:space="preserve"> </w:t>
      </w:r>
      <w:r w:rsidR="0043162C">
        <w:rPr>
          <w:rFonts w:hint="cs"/>
          <w:rtl/>
        </w:rPr>
        <w:t>השני</w:t>
      </w:r>
      <w:r w:rsidR="00CA5411">
        <w:rPr>
          <w:rFonts w:hint="cs"/>
          <w:rtl/>
        </w:rPr>
        <w:t xml:space="preserve"> במכרז</w:t>
      </w:r>
      <w:r w:rsidR="00B05E26" w:rsidRPr="00CA5411">
        <w:rPr>
          <w:rFonts w:hint="cs"/>
          <w:rtl/>
        </w:rPr>
        <w:t xml:space="preserve">, </w:t>
      </w:r>
      <w:r w:rsidR="00B16CAF" w:rsidRPr="00CA5411">
        <w:rPr>
          <w:rFonts w:hint="cs"/>
          <w:rtl/>
        </w:rPr>
        <w:t xml:space="preserve">להאריך את כתב ערבות ההגשה עד </w:t>
      </w:r>
      <w:r w:rsidR="00B05E26" w:rsidRPr="00CA5411">
        <w:rPr>
          <w:rFonts w:hint="cs"/>
          <w:rtl/>
        </w:rPr>
        <w:t>ל-6</w:t>
      </w:r>
      <w:r w:rsidR="00B16CAF" w:rsidRPr="00CA5411">
        <w:rPr>
          <w:rFonts w:hint="cs"/>
          <w:rtl/>
        </w:rPr>
        <w:t xml:space="preserve"> חודשים מיום שבו הוכרז</w:t>
      </w:r>
      <w:r w:rsidR="0043162C">
        <w:rPr>
          <w:rFonts w:hint="cs"/>
          <w:rtl/>
        </w:rPr>
        <w:t xml:space="preserve"> </w:t>
      </w:r>
      <w:r w:rsidR="00B16CAF" w:rsidRPr="00CA5411">
        <w:rPr>
          <w:rFonts w:hint="cs"/>
          <w:rtl/>
        </w:rPr>
        <w:t xml:space="preserve">כ"כשיר </w:t>
      </w:r>
      <w:r w:rsidR="0043162C">
        <w:rPr>
          <w:rFonts w:hint="cs"/>
          <w:rtl/>
        </w:rPr>
        <w:t>שני</w:t>
      </w:r>
      <w:r w:rsidR="00B16CAF" w:rsidRPr="00CA5411">
        <w:rPr>
          <w:rFonts w:hint="cs"/>
          <w:rtl/>
        </w:rPr>
        <w:t>".</w:t>
      </w:r>
      <w:r w:rsidR="00B05E26" w:rsidRPr="00CA5411">
        <w:rPr>
          <w:rFonts w:hint="cs"/>
          <w:rtl/>
        </w:rPr>
        <w:t xml:space="preserve"> </w:t>
      </w:r>
    </w:p>
    <w:p w:rsidR="00676348" w:rsidRDefault="00B05E26" w:rsidP="00F1653E">
      <w:pPr>
        <w:pStyle w:val="20"/>
        <w:keepNext/>
        <w:keepLines/>
        <w:tabs>
          <w:tab w:val="num" w:pos="682"/>
        </w:tabs>
        <w:spacing w:before="0" w:after="0"/>
        <w:ind w:left="682" w:hanging="425"/>
      </w:pPr>
      <w:r w:rsidRPr="00CA5411">
        <w:rPr>
          <w:rFonts w:hint="cs"/>
          <w:rtl/>
        </w:rPr>
        <w:t xml:space="preserve">ההתקשרות עם </w:t>
      </w:r>
      <w:r w:rsidR="0043162C">
        <w:rPr>
          <w:rFonts w:hint="cs"/>
          <w:rtl/>
        </w:rPr>
        <w:t>ה</w:t>
      </w:r>
      <w:r w:rsidRPr="00CA5411">
        <w:rPr>
          <w:rFonts w:hint="cs"/>
          <w:rtl/>
        </w:rPr>
        <w:t>כשיר</w:t>
      </w:r>
      <w:r w:rsidR="0043162C">
        <w:rPr>
          <w:rFonts w:hint="cs"/>
          <w:rtl/>
        </w:rPr>
        <w:t xml:space="preserve"> השני</w:t>
      </w:r>
      <w:r w:rsidR="00DF6077">
        <w:rPr>
          <w:rFonts w:hint="cs"/>
          <w:rtl/>
        </w:rPr>
        <w:t>,</w:t>
      </w:r>
      <w:r w:rsidR="00550C7C">
        <w:rPr>
          <w:rFonts w:hint="cs"/>
          <w:rtl/>
        </w:rPr>
        <w:t xml:space="preserve"> </w:t>
      </w:r>
      <w:r w:rsidR="00DF6077">
        <w:rPr>
          <w:rFonts w:hint="cs"/>
          <w:rtl/>
        </w:rPr>
        <w:t xml:space="preserve">תיעשה </w:t>
      </w:r>
      <w:r w:rsidRPr="00CA5411">
        <w:rPr>
          <w:rFonts w:hint="cs"/>
          <w:rtl/>
        </w:rPr>
        <w:t xml:space="preserve">בהתאמה להצעת </w:t>
      </w:r>
      <w:r w:rsidR="00550C7C">
        <w:rPr>
          <w:rFonts w:hint="cs"/>
          <w:rtl/>
        </w:rPr>
        <w:t>ה</w:t>
      </w:r>
      <w:r w:rsidRPr="00CA5411">
        <w:rPr>
          <w:rFonts w:hint="cs"/>
          <w:rtl/>
        </w:rPr>
        <w:t>מחיר אות</w:t>
      </w:r>
      <w:r w:rsidR="0043162C">
        <w:rPr>
          <w:rFonts w:hint="cs"/>
          <w:rtl/>
        </w:rPr>
        <w:t>ה</w:t>
      </w:r>
      <w:r w:rsidRPr="00CA5411">
        <w:rPr>
          <w:rFonts w:hint="cs"/>
          <w:rtl/>
        </w:rPr>
        <w:t xml:space="preserve"> הגיש בהצעת</w:t>
      </w:r>
      <w:r w:rsidR="0043162C">
        <w:rPr>
          <w:rFonts w:hint="cs"/>
          <w:rtl/>
        </w:rPr>
        <w:t>ו</w:t>
      </w:r>
      <w:r w:rsidRPr="00CA5411">
        <w:rPr>
          <w:rFonts w:hint="cs"/>
          <w:rtl/>
        </w:rPr>
        <w:t>.</w:t>
      </w:r>
    </w:p>
    <w:p w:rsidR="00626C4B" w:rsidRDefault="00626C4B" w:rsidP="00F1653E">
      <w:pPr>
        <w:pStyle w:val="20"/>
        <w:keepNext/>
        <w:keepLines/>
        <w:numPr>
          <w:ilvl w:val="0"/>
          <w:numId w:val="0"/>
        </w:numPr>
        <w:spacing w:before="0" w:after="0"/>
        <w:ind w:left="1997" w:hanging="737"/>
        <w:rPr>
          <w:rtl/>
        </w:rPr>
      </w:pPr>
    </w:p>
    <w:p w:rsidR="00835F17" w:rsidRPr="00F1653E" w:rsidRDefault="00835F17" w:rsidP="00F1653E">
      <w:pPr>
        <w:pStyle w:val="af3"/>
        <w:keepNext/>
        <w:keepLines/>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noProof w:val="0"/>
          <w:rtl/>
        </w:rPr>
      </w:pPr>
      <w:bookmarkStart w:id="6" w:name="_Toc60818892"/>
      <w:r w:rsidRPr="00F1653E">
        <w:rPr>
          <w:rFonts w:ascii="David" w:hAnsi="David"/>
          <w:b w:val="0"/>
          <w:bCs/>
          <w:i/>
          <w:iCs/>
          <w:noProof w:val="0"/>
          <w:rtl/>
        </w:rPr>
        <w:t>תנאי הסף להשתתפות במכרז</w:t>
      </w:r>
      <w:bookmarkEnd w:id="6"/>
    </w:p>
    <w:p w:rsidR="00835F17" w:rsidRPr="00BF30B5" w:rsidRDefault="00835F17" w:rsidP="00F1653E">
      <w:pPr>
        <w:pStyle w:val="13"/>
        <w:keepNext/>
        <w:keepLines/>
        <w:numPr>
          <w:ilvl w:val="0"/>
          <w:numId w:val="1"/>
        </w:numPr>
        <w:spacing w:before="0" w:after="0"/>
        <w:rPr>
          <w:b/>
          <w:bCs/>
          <w:lang w:eastAsia="en-US"/>
        </w:rPr>
      </w:pPr>
      <w:bookmarkStart w:id="7" w:name="_Ref10534933"/>
      <w:bookmarkStart w:id="8" w:name="_Ref253575209"/>
      <w:r w:rsidRPr="00BF30B5">
        <w:rPr>
          <w:b/>
          <w:bCs/>
          <w:noProof w:val="0"/>
          <w:rtl/>
          <w:lang w:eastAsia="en-US"/>
        </w:rPr>
        <w:t>כללי</w:t>
      </w:r>
      <w:bookmarkEnd w:id="7"/>
    </w:p>
    <w:bookmarkEnd w:id="8"/>
    <w:p w:rsidR="00835F17" w:rsidRPr="00A54D8F" w:rsidRDefault="00835F17" w:rsidP="00F1653E">
      <w:pPr>
        <w:pStyle w:val="20"/>
        <w:keepNext/>
        <w:keepLines/>
        <w:tabs>
          <w:tab w:val="num" w:pos="682"/>
        </w:tabs>
        <w:spacing w:before="0" w:after="0"/>
        <w:ind w:left="682" w:hanging="425"/>
      </w:pPr>
      <w:r w:rsidRPr="00A54D8F">
        <w:rPr>
          <w:rtl/>
        </w:rPr>
        <w:t xml:space="preserve">במכרז רשאים להשתתף רק </w:t>
      </w:r>
      <w:r w:rsidRPr="00C76CF3">
        <w:rPr>
          <w:rtl/>
        </w:rPr>
        <w:t>מציעים העונים במועד הגשת ההצעה על כל התנאים המפורטים בפרק זה להלן. מציע או הצעה שאינם עומדים בכל התנאים – יפסלו.</w:t>
      </w:r>
    </w:p>
    <w:p w:rsidR="00835F17" w:rsidRPr="00196E5E" w:rsidRDefault="00835F17" w:rsidP="00F1653E">
      <w:pPr>
        <w:pStyle w:val="20"/>
        <w:keepNext/>
        <w:keepLines/>
        <w:tabs>
          <w:tab w:val="num" w:pos="682"/>
        </w:tabs>
        <w:spacing w:before="0" w:after="0"/>
        <w:ind w:left="682" w:hanging="425"/>
      </w:pPr>
      <w:bookmarkStart w:id="9" w:name="OLE_LINK3"/>
      <w:bookmarkStart w:id="10" w:name="OLE_LINK4"/>
      <w:r w:rsidRPr="00196E5E">
        <w:rPr>
          <w:rtl/>
        </w:rPr>
        <w:t xml:space="preserve">תנאי סף המתייחסים למציע צריכים להתקיים </w:t>
      </w:r>
      <w:r w:rsidRPr="00CC7421">
        <w:rPr>
          <w:b/>
          <w:bCs/>
          <w:rtl/>
        </w:rPr>
        <w:t>במציע עצמו</w:t>
      </w:r>
      <w:r w:rsidRPr="00196E5E">
        <w:rPr>
          <w:rtl/>
        </w:rPr>
        <w:t xml:space="preserve">. קיום תנאי סף בתאגיד קשור (לדוגמה– חברה אם, חברה בת או חברה אחות), באורגן של המציע (לדוגמה– מנכ"ל), בבעל מניות או בכל גורם אחר לא ייחשב כעמידה בתנאי </w:t>
      </w:r>
      <w:r w:rsidRPr="00084872">
        <w:rPr>
          <w:rtl/>
        </w:rPr>
        <w:t>הסף.</w:t>
      </w:r>
      <w:bookmarkEnd w:id="9"/>
      <w:bookmarkEnd w:id="10"/>
      <w:r w:rsidR="00196E5E" w:rsidRPr="00084872">
        <w:rPr>
          <w:rFonts w:hint="cs"/>
          <w:rtl/>
        </w:rPr>
        <w:t xml:space="preserve"> </w:t>
      </w:r>
      <w:r w:rsidR="00084872">
        <w:rPr>
          <w:rFonts w:hint="cs"/>
          <w:rtl/>
        </w:rPr>
        <w:t xml:space="preserve"> </w:t>
      </w:r>
    </w:p>
    <w:p w:rsidR="00835F17" w:rsidRDefault="00835F17" w:rsidP="00F1653E">
      <w:pPr>
        <w:pStyle w:val="20"/>
        <w:keepNext/>
        <w:keepLines/>
        <w:tabs>
          <w:tab w:val="num" w:pos="682"/>
        </w:tabs>
        <w:spacing w:before="0" w:after="0"/>
        <w:ind w:left="682" w:hanging="425"/>
      </w:pPr>
      <w:r>
        <w:rPr>
          <w:rtl/>
        </w:rPr>
        <w:t>אין להגיש הצעה המשותפת למספר גופים.</w:t>
      </w:r>
    </w:p>
    <w:p w:rsidR="00835F17" w:rsidRPr="000E396A" w:rsidRDefault="00835F17" w:rsidP="00F1653E">
      <w:pPr>
        <w:pStyle w:val="13"/>
        <w:keepNext/>
        <w:keepLines/>
        <w:numPr>
          <w:ilvl w:val="0"/>
          <w:numId w:val="1"/>
        </w:numPr>
        <w:spacing w:before="0" w:after="0"/>
        <w:rPr>
          <w:b/>
          <w:bCs/>
          <w:lang w:eastAsia="en-US"/>
        </w:rPr>
      </w:pPr>
      <w:bookmarkStart w:id="11" w:name="_Ref255306133"/>
      <w:r w:rsidRPr="000E396A">
        <w:rPr>
          <w:b/>
          <w:bCs/>
          <w:noProof w:val="0"/>
          <w:rtl/>
          <w:lang w:eastAsia="en-US"/>
        </w:rPr>
        <w:t>מעמדו המשפטי של המציע</w:t>
      </w:r>
      <w:bookmarkEnd w:id="11"/>
    </w:p>
    <w:p w:rsidR="00835F17" w:rsidRDefault="00835F17" w:rsidP="00F1653E">
      <w:pPr>
        <w:pStyle w:val="20"/>
        <w:keepNext/>
        <w:keepLines/>
        <w:tabs>
          <w:tab w:val="num" w:pos="682"/>
        </w:tabs>
        <w:spacing w:before="0" w:after="0"/>
        <w:ind w:left="682" w:hanging="425"/>
      </w:pPr>
      <w:bookmarkStart w:id="12" w:name="_Ref472610071"/>
      <w:r>
        <w:rPr>
          <w:rtl/>
        </w:rPr>
        <w:t xml:space="preserve">על המציע להיות במועד הגשת ההצעה: </w:t>
      </w:r>
      <w:r w:rsidRPr="00C76CF3">
        <w:rPr>
          <w:rtl/>
        </w:rPr>
        <w:t>תאגיד הרשום בישראל על פי דין</w:t>
      </w:r>
      <w:r>
        <w:rPr>
          <w:rtl/>
        </w:rPr>
        <w:t>, שאינו בעל חוב בגין אגרה שנתית למרשם הרלוונטי לשנים הקודמות ל</w:t>
      </w:r>
      <w:r w:rsidR="00F76230">
        <w:rPr>
          <w:rFonts w:hint="cs"/>
          <w:rtl/>
        </w:rPr>
        <w:t>שנ</w:t>
      </w:r>
      <w:r w:rsidR="000F3234">
        <w:rPr>
          <w:rFonts w:hint="cs"/>
          <w:rtl/>
        </w:rPr>
        <w:t xml:space="preserve">ה הנוכחית </w:t>
      </w:r>
      <w:r w:rsidR="00AD3B67">
        <w:rPr>
          <w:rFonts w:hint="cs"/>
          <w:rtl/>
        </w:rPr>
        <w:t>ו/או עוסק מורשה</w:t>
      </w:r>
      <w:r>
        <w:rPr>
          <w:rtl/>
        </w:rPr>
        <w:t>, ואם הוא חברה – הוא אינו בעל רישום כחברה מפרת חוק או בעל התראה לפני רישום כאמור.</w:t>
      </w:r>
      <w:bookmarkEnd w:id="12"/>
    </w:p>
    <w:p w:rsidR="00E777D3" w:rsidRDefault="00E777D3" w:rsidP="00F1653E">
      <w:pPr>
        <w:pStyle w:val="20"/>
        <w:keepNext/>
        <w:keepLines/>
        <w:numPr>
          <w:ilvl w:val="2"/>
          <w:numId w:val="1"/>
        </w:numPr>
        <w:tabs>
          <w:tab w:val="clear" w:pos="1956"/>
          <w:tab w:val="num" w:pos="1391"/>
        </w:tabs>
        <w:spacing w:before="0" w:after="0"/>
        <w:ind w:left="1391" w:hanging="709"/>
      </w:pPr>
      <w:bookmarkStart w:id="13" w:name="_Ref320486715"/>
      <w:r w:rsidRPr="00E777D3">
        <w:rPr>
          <w:sz w:val="22"/>
          <w:rtl/>
          <w:lang w:eastAsia="en-US"/>
        </w:rPr>
        <w:t>על המציע לצרף לטופס ההצעה:</w:t>
      </w:r>
      <w:bookmarkEnd w:id="13"/>
    </w:p>
    <w:p w:rsidR="00E777D3" w:rsidRPr="00E777D3" w:rsidRDefault="00E777D3" w:rsidP="00F1653E">
      <w:pPr>
        <w:pStyle w:val="40"/>
        <w:keepNext/>
        <w:keepLines/>
        <w:tabs>
          <w:tab w:val="num" w:pos="2241"/>
          <w:tab w:val="num" w:pos="2525"/>
        </w:tabs>
        <w:spacing w:before="0" w:after="0"/>
        <w:ind w:left="2241" w:hanging="850"/>
      </w:pPr>
      <w:bookmarkStart w:id="14" w:name="_Ref274656107"/>
      <w:bookmarkStart w:id="15" w:name="_Ref10534989"/>
      <w:r w:rsidRPr="00E777D3">
        <w:rPr>
          <w:sz w:val="22"/>
          <w:rtl/>
          <w:lang w:eastAsia="en-US"/>
        </w:rPr>
        <w:t xml:space="preserve">אישור תקף על ניהול פנקסי חשבונות ורשומות לפי חוק עסקאות </w:t>
      </w:r>
      <w:r w:rsidR="008149F1">
        <w:rPr>
          <w:rFonts w:hint="cs"/>
          <w:sz w:val="22"/>
          <w:rtl/>
          <w:lang w:eastAsia="en-US"/>
        </w:rPr>
        <w:t xml:space="preserve">גופים </w:t>
      </w:r>
      <w:r w:rsidRPr="00E777D3">
        <w:rPr>
          <w:sz w:val="22"/>
          <w:rtl/>
          <w:lang w:eastAsia="en-US"/>
        </w:rPr>
        <w:t>ציבוריים, התשל"ו- 1976</w:t>
      </w:r>
      <w:bookmarkStart w:id="16" w:name="_Ref284966486"/>
      <w:bookmarkEnd w:id="14"/>
      <w:r w:rsidR="00EA0728">
        <w:rPr>
          <w:rFonts w:hint="cs"/>
          <w:sz w:val="22"/>
          <w:rtl/>
          <w:lang w:eastAsia="en-US"/>
        </w:rPr>
        <w:t xml:space="preserve"> וניכוי מס.</w:t>
      </w:r>
      <w:bookmarkEnd w:id="15"/>
    </w:p>
    <w:p w:rsidR="00E777D3" w:rsidRPr="00CC7421" w:rsidRDefault="00E777D3" w:rsidP="00CA45D6">
      <w:pPr>
        <w:pStyle w:val="40"/>
        <w:keepNext/>
        <w:keepLines/>
        <w:tabs>
          <w:tab w:val="num" w:pos="2241"/>
          <w:tab w:val="num" w:pos="2525"/>
        </w:tabs>
        <w:spacing w:before="0" w:after="0"/>
        <w:ind w:left="2241" w:hanging="850"/>
        <w:rPr>
          <w:sz w:val="22"/>
          <w:lang w:eastAsia="en-US"/>
        </w:rPr>
      </w:pPr>
      <w:bookmarkStart w:id="17" w:name="_Ref10535004"/>
      <w:r w:rsidRPr="00E777D3">
        <w:rPr>
          <w:sz w:val="22"/>
          <w:rtl/>
          <w:lang w:eastAsia="en-US"/>
        </w:rPr>
        <w:t>נסח רישום תאגיד עדכני לשנת</w:t>
      </w:r>
      <w:r w:rsidRPr="00E777D3">
        <w:rPr>
          <w:rFonts w:hint="cs"/>
          <w:sz w:val="22"/>
          <w:rtl/>
          <w:lang w:eastAsia="en-US"/>
        </w:rPr>
        <w:t xml:space="preserve"> </w:t>
      </w:r>
      <w:r w:rsidR="00CA45D6">
        <w:rPr>
          <w:rFonts w:hint="cs"/>
          <w:sz w:val="22"/>
          <w:rtl/>
          <w:lang w:eastAsia="en-US"/>
        </w:rPr>
        <w:t>2021</w:t>
      </w:r>
      <w:r w:rsidR="00D53E6C" w:rsidRPr="00E777D3">
        <w:rPr>
          <w:rFonts w:hint="cs"/>
          <w:sz w:val="22"/>
          <w:rtl/>
          <w:lang w:eastAsia="en-US"/>
        </w:rPr>
        <w:t xml:space="preserve"> </w:t>
      </w:r>
      <w:r w:rsidRPr="00E777D3">
        <w:rPr>
          <w:sz w:val="22"/>
          <w:rtl/>
          <w:lang w:eastAsia="en-US"/>
        </w:rPr>
        <w:t xml:space="preserve">(ניתן להפיק את הנסח באתר האינטרנט של רשות התאגידים, שכתובתו: </w:t>
      </w:r>
      <w:r w:rsidRPr="00E777D3">
        <w:rPr>
          <w:sz w:val="22"/>
          <w:lang w:eastAsia="en-US"/>
        </w:rPr>
        <w:t>taagidim.justice.gov.il</w:t>
      </w:r>
      <w:r w:rsidRPr="00E777D3">
        <w:rPr>
          <w:sz w:val="22"/>
          <w:rtl/>
          <w:lang w:eastAsia="en-US"/>
        </w:rPr>
        <w:t xml:space="preserve"> תחת הקישור "הפקת נסח חברה").</w:t>
      </w:r>
      <w:bookmarkEnd w:id="17"/>
    </w:p>
    <w:p w:rsidR="00E777D3" w:rsidRPr="00CC7421" w:rsidRDefault="00E777D3" w:rsidP="00F1653E">
      <w:pPr>
        <w:pStyle w:val="40"/>
        <w:keepNext/>
        <w:keepLines/>
        <w:tabs>
          <w:tab w:val="num" w:pos="2241"/>
          <w:tab w:val="num" w:pos="2525"/>
        </w:tabs>
        <w:spacing w:before="0" w:after="0"/>
        <w:ind w:left="2241" w:hanging="850"/>
        <w:rPr>
          <w:sz w:val="22"/>
          <w:lang w:eastAsia="en-US"/>
        </w:rPr>
      </w:pPr>
      <w:bookmarkStart w:id="18" w:name="_Ref10535035"/>
      <w:r w:rsidRPr="00E777D3">
        <w:rPr>
          <w:sz w:val="22"/>
          <w:rtl/>
          <w:lang w:eastAsia="en-US"/>
        </w:rPr>
        <w:t>אישור הספק בדבר זהות מורשי החתימה מטעם המציע.</w:t>
      </w:r>
      <w:bookmarkEnd w:id="16"/>
      <w:bookmarkEnd w:id="18"/>
    </w:p>
    <w:p w:rsidR="00FB412A" w:rsidRDefault="00125CE8" w:rsidP="00F1653E">
      <w:pPr>
        <w:pStyle w:val="20"/>
        <w:keepNext/>
        <w:keepLines/>
        <w:numPr>
          <w:ilvl w:val="2"/>
          <w:numId w:val="1"/>
        </w:numPr>
        <w:tabs>
          <w:tab w:val="clear" w:pos="1956"/>
          <w:tab w:val="num" w:pos="1391"/>
        </w:tabs>
        <w:spacing w:before="0" w:after="0"/>
        <w:ind w:left="1391" w:hanging="709"/>
      </w:pPr>
      <w:bookmarkStart w:id="19" w:name="_Ref10535052"/>
      <w:bookmarkStart w:id="20" w:name="_Ref472610120"/>
      <w:bookmarkStart w:id="21" w:name="_Ref292195269"/>
      <w:bookmarkStart w:id="22" w:name="_Ref339277626"/>
      <w:r w:rsidRPr="00196E5E">
        <w:rPr>
          <w:rFonts w:hint="cs"/>
          <w:rtl/>
        </w:rPr>
        <w:t>המציע</w:t>
      </w:r>
      <w:r w:rsidR="00FB412A" w:rsidRPr="00196E5E">
        <w:rPr>
          <w:rFonts w:hint="cs"/>
          <w:rtl/>
        </w:rPr>
        <w:t xml:space="preserve"> ובעל זיקה אליו, כהגדרתו </w:t>
      </w:r>
      <w:r w:rsidR="00FB412A" w:rsidRPr="00BD27CD">
        <w:rPr>
          <w:rFonts w:hint="cs"/>
          <w:rtl/>
        </w:rPr>
        <w:t>ב</w:t>
      </w:r>
      <w:r w:rsidR="00FB412A" w:rsidRPr="00BD27CD">
        <w:rPr>
          <w:rStyle w:val="Hyperlink"/>
          <w:rFonts w:cs="David" w:hint="cs"/>
          <w:color w:val="auto"/>
          <w:u w:val="none"/>
          <w:rtl/>
        </w:rPr>
        <w:t>חוק עסקאות גופים ציבוריים, תשל"ו-1976,</w:t>
      </w:r>
      <w:r w:rsidR="00FB412A" w:rsidRPr="00196E5E">
        <w:rPr>
          <w:rFonts w:hint="cs"/>
          <w:rtl/>
        </w:rPr>
        <w:t xml:space="preserve"> לא הורשע ביותר משתי עברות בגין הפרת חוקי העבודה המפורטים </w:t>
      </w:r>
      <w:r w:rsidR="00FB412A" w:rsidRPr="00BD27CD">
        <w:rPr>
          <w:rFonts w:hint="cs"/>
          <w:rtl/>
        </w:rPr>
        <w:t>ב</w:t>
      </w:r>
      <w:r w:rsidR="00FB412A" w:rsidRPr="00BD27CD">
        <w:rPr>
          <w:rStyle w:val="Hyperlink"/>
          <w:rFonts w:cs="David" w:hint="cs"/>
          <w:color w:val="auto"/>
          <w:u w:val="none"/>
          <w:rtl/>
        </w:rPr>
        <w:t>נספח ב</w:t>
      </w:r>
      <w:r w:rsidR="00D74430">
        <w:rPr>
          <w:rStyle w:val="Hyperlink"/>
          <w:rFonts w:cs="David" w:hint="cs"/>
          <w:color w:val="auto"/>
          <w:u w:val="none"/>
          <w:rtl/>
        </w:rPr>
        <w:t>'</w:t>
      </w:r>
      <w:r w:rsidR="0085656D" w:rsidRPr="00BD27CD">
        <w:rPr>
          <w:rStyle w:val="Hyperlink"/>
          <w:rFonts w:cs="David" w:hint="cs"/>
          <w:color w:val="auto"/>
          <w:u w:val="none"/>
          <w:rtl/>
        </w:rPr>
        <w:t xml:space="preserve"> להוראת תכ"ם </w:t>
      </w:r>
      <w:r w:rsidR="009670C5" w:rsidRPr="00BD27CD">
        <w:rPr>
          <w:rStyle w:val="Hyperlink"/>
          <w:rFonts w:cs="David" w:hint="cs"/>
          <w:color w:val="auto"/>
          <w:u w:val="none"/>
          <w:rtl/>
        </w:rPr>
        <w:t>7.11.3</w:t>
      </w:r>
      <w:r w:rsidR="00FB412A" w:rsidRPr="00BD27CD">
        <w:rPr>
          <w:rStyle w:val="Hyperlink"/>
          <w:rFonts w:cs="David"/>
          <w:color w:val="auto"/>
          <w:u w:val="none"/>
          <w:rtl/>
        </w:rPr>
        <w:t>–</w:t>
      </w:r>
      <w:r w:rsidR="00FB412A" w:rsidRPr="00BD27CD">
        <w:rPr>
          <w:rStyle w:val="Hyperlink"/>
          <w:rFonts w:cs="David" w:hint="cs"/>
          <w:color w:val="auto"/>
          <w:u w:val="none"/>
          <w:rtl/>
        </w:rPr>
        <w:t xml:space="preserve"> רשימת החוקים המפורטים בתוספת השלישית בחוק להגברת האכיפה של דיני העבודה, תשע"ב-2011</w:t>
      </w:r>
      <w:r w:rsidR="00FB412A" w:rsidRPr="00BD27CD">
        <w:rPr>
          <w:rStyle w:val="Hyperlink"/>
          <w:rFonts w:cs="David" w:hint="cs"/>
          <w:u w:val="none"/>
          <w:rtl/>
        </w:rPr>
        <w:t xml:space="preserve"> </w:t>
      </w:r>
      <w:r w:rsidR="00FB412A" w:rsidRPr="00BD27CD">
        <w:rPr>
          <w:rFonts w:hint="cs"/>
          <w:rtl/>
        </w:rPr>
        <w:t>ב</w:t>
      </w:r>
      <w:r w:rsidR="00FB412A" w:rsidRPr="00196E5E">
        <w:rPr>
          <w:rFonts w:hint="cs"/>
          <w:rtl/>
        </w:rPr>
        <w:t>-3 השנים האחרונות ממועד ההרשעה האחרונה ועד המועד האחרון להגשת הצעות במכרז.</w:t>
      </w:r>
      <w:bookmarkEnd w:id="19"/>
      <w:bookmarkEnd w:id="20"/>
      <w:r w:rsidR="001D3347">
        <w:rPr>
          <w:rFonts w:hint="cs"/>
          <w:rtl/>
        </w:rPr>
        <w:t xml:space="preserve"> </w:t>
      </w:r>
    </w:p>
    <w:p w:rsidR="00035CD6" w:rsidRDefault="00035CD6" w:rsidP="00F1653E">
      <w:pPr>
        <w:pStyle w:val="20"/>
        <w:keepNext/>
        <w:keepLines/>
        <w:tabs>
          <w:tab w:val="num" w:pos="682"/>
        </w:tabs>
        <w:spacing w:before="0" w:after="0"/>
        <w:ind w:left="682" w:hanging="425"/>
      </w:pPr>
      <w:bookmarkStart w:id="23" w:name="_Ref472610202"/>
      <w:r>
        <w:rPr>
          <w:rFonts w:hint="cs"/>
          <w:rtl/>
        </w:rPr>
        <w:lastRenderedPageBreak/>
        <w:t xml:space="preserve">המציע עומד בהוראות סעיף 9 לחוק שוויון </w:t>
      </w:r>
      <w:r w:rsidRPr="004406E6">
        <w:rPr>
          <w:rtl/>
        </w:rPr>
        <w:t>זכויות לאנשים עם מוגבלות, התשנ"ח-1998</w:t>
      </w:r>
      <w:r>
        <w:rPr>
          <w:rFonts w:hint="cs"/>
          <w:rtl/>
        </w:rPr>
        <w:t xml:space="preserve"> </w:t>
      </w:r>
      <w:r w:rsidRPr="004406E6">
        <w:rPr>
          <w:rtl/>
        </w:rPr>
        <w:t>(להלן</w:t>
      </w:r>
      <w:r>
        <w:rPr>
          <w:rFonts w:hint="cs"/>
          <w:rtl/>
        </w:rPr>
        <w:t>: "</w:t>
      </w:r>
      <w:r w:rsidRPr="004406E6">
        <w:rPr>
          <w:rtl/>
        </w:rPr>
        <w:t>חוק שוויון זכויות</w:t>
      </w:r>
      <w:r>
        <w:rPr>
          <w:rFonts w:hint="cs"/>
          <w:rtl/>
        </w:rPr>
        <w:t>"</w:t>
      </w:r>
      <w:r w:rsidRPr="004406E6">
        <w:rPr>
          <w:rtl/>
        </w:rPr>
        <w:t>)</w:t>
      </w:r>
      <w:r>
        <w:rPr>
          <w:rFonts w:hint="cs"/>
          <w:rtl/>
        </w:rPr>
        <w:t>.</w:t>
      </w:r>
      <w:bookmarkEnd w:id="23"/>
    </w:p>
    <w:p w:rsidR="00035CD6" w:rsidRDefault="00035CD6" w:rsidP="00F1653E">
      <w:pPr>
        <w:pStyle w:val="20"/>
        <w:keepNext/>
        <w:keepLines/>
        <w:numPr>
          <w:ilvl w:val="2"/>
          <w:numId w:val="1"/>
        </w:numPr>
        <w:tabs>
          <w:tab w:val="clear" w:pos="1956"/>
          <w:tab w:val="num" w:pos="1391"/>
        </w:tabs>
        <w:spacing w:before="0" w:after="0"/>
        <w:ind w:left="1391" w:hanging="709"/>
      </w:pPr>
      <w:r>
        <w:rPr>
          <w:rFonts w:hint="cs"/>
          <w:noProof w:val="0"/>
          <w:rtl/>
        </w:rPr>
        <w:t xml:space="preserve">להוכחת עמידתו של המציע בתנאי זה, על המציע לחתום על הנוסח המפורט </w:t>
      </w:r>
      <w:r w:rsidRPr="00D321AF">
        <w:rPr>
          <w:rFonts w:hint="cs"/>
          <w:noProof w:val="0"/>
          <w:rtl/>
        </w:rPr>
        <w:t xml:space="preserve">בנספח </w:t>
      </w:r>
      <w:r w:rsidR="00604E2C">
        <w:rPr>
          <w:rFonts w:hint="cs"/>
          <w:noProof w:val="0"/>
          <w:rtl/>
        </w:rPr>
        <w:t>7</w:t>
      </w:r>
      <w:r>
        <w:rPr>
          <w:rFonts w:hint="cs"/>
          <w:noProof w:val="0"/>
          <w:rtl/>
        </w:rPr>
        <w:t xml:space="preserve"> לטופס ההצעה.  </w:t>
      </w:r>
    </w:p>
    <w:p w:rsidR="007323FB" w:rsidRPr="00802BEA" w:rsidRDefault="007323FB" w:rsidP="00F1653E">
      <w:pPr>
        <w:pStyle w:val="13"/>
        <w:keepNext/>
        <w:keepLines/>
        <w:numPr>
          <w:ilvl w:val="0"/>
          <w:numId w:val="1"/>
        </w:numPr>
        <w:spacing w:before="0" w:after="0"/>
        <w:ind w:right="-540"/>
        <w:rPr>
          <w:b/>
          <w:bCs/>
        </w:rPr>
      </w:pPr>
      <w:bookmarkStart w:id="24" w:name="_Ref472610226"/>
      <w:r w:rsidRPr="00802BEA">
        <w:rPr>
          <w:b/>
          <w:bCs/>
          <w:noProof w:val="0"/>
          <w:rtl/>
        </w:rPr>
        <w:t xml:space="preserve">ערבות </w:t>
      </w:r>
      <w:r>
        <w:rPr>
          <w:b/>
          <w:bCs/>
          <w:noProof w:val="0"/>
          <w:rtl/>
        </w:rPr>
        <w:t>הגשה</w:t>
      </w:r>
      <w:bookmarkEnd w:id="24"/>
    </w:p>
    <w:p w:rsidR="003B45C2" w:rsidRPr="003D2173" w:rsidRDefault="005303C8" w:rsidP="00F1653E">
      <w:pPr>
        <w:pStyle w:val="20"/>
        <w:keepNext/>
        <w:keepLines/>
        <w:tabs>
          <w:tab w:val="num" w:pos="682"/>
        </w:tabs>
        <w:spacing w:before="0" w:after="0"/>
        <w:ind w:left="682" w:hanging="425"/>
        <w:rPr>
          <w:b/>
          <w:bCs/>
        </w:rPr>
      </w:pPr>
      <w:r>
        <w:rPr>
          <w:rFonts w:hint="cs"/>
          <w:b/>
          <w:bCs/>
          <w:rtl/>
        </w:rPr>
        <w:t xml:space="preserve">יובהר כי ערבות הגשב </w:t>
      </w:r>
      <w:r w:rsidR="003B45C2" w:rsidRPr="003D2173">
        <w:rPr>
          <w:rFonts w:hint="eastAsia"/>
          <w:b/>
          <w:bCs/>
          <w:rtl/>
        </w:rPr>
        <w:t>תידרש</w:t>
      </w:r>
      <w:r w:rsidR="003B45C2" w:rsidRPr="003D2173">
        <w:rPr>
          <w:b/>
          <w:bCs/>
          <w:rtl/>
        </w:rPr>
        <w:t xml:space="preserve"> רק עבור מציעים המגישים הצעתם לשירות </w:t>
      </w:r>
      <w:r w:rsidR="00591C00" w:rsidRPr="003D2173">
        <w:rPr>
          <w:rFonts w:hint="eastAsia"/>
          <w:b/>
          <w:bCs/>
          <w:rtl/>
        </w:rPr>
        <w:t>משלוח</w:t>
      </w:r>
      <w:r w:rsidR="00591C00" w:rsidRPr="003D2173">
        <w:rPr>
          <w:b/>
          <w:bCs/>
          <w:rtl/>
        </w:rPr>
        <w:t xml:space="preserve"> </w:t>
      </w:r>
      <w:r w:rsidR="00591C00" w:rsidRPr="003D2173">
        <w:rPr>
          <w:rFonts w:hint="eastAsia"/>
          <w:b/>
          <w:bCs/>
          <w:rtl/>
        </w:rPr>
        <w:t>הדרכונים</w:t>
      </w:r>
      <w:r w:rsidR="00591C00" w:rsidRPr="003D2173">
        <w:rPr>
          <w:b/>
          <w:bCs/>
          <w:rtl/>
        </w:rPr>
        <w:t>.</w:t>
      </w:r>
      <w:r w:rsidR="003B45C2" w:rsidRPr="003D2173">
        <w:rPr>
          <w:b/>
          <w:bCs/>
          <w:rtl/>
        </w:rPr>
        <w:t xml:space="preserve"> </w:t>
      </w:r>
    </w:p>
    <w:p w:rsidR="007323FB" w:rsidRDefault="007323FB" w:rsidP="00F1653E">
      <w:pPr>
        <w:pStyle w:val="20"/>
        <w:keepNext/>
        <w:keepLines/>
        <w:tabs>
          <w:tab w:val="num" w:pos="682"/>
        </w:tabs>
        <w:spacing w:before="0" w:after="0"/>
        <w:ind w:left="682" w:hanging="425"/>
      </w:pPr>
      <w:r>
        <w:rPr>
          <w:noProof w:val="0"/>
          <w:rtl/>
        </w:rPr>
        <w:t>תנאי מוקדם להשתתפות במכרז הינו שהמציע יצרף להצעתו ערבות בנקאית אוטונומית, על שם המציע, על סך</w:t>
      </w:r>
      <w:r w:rsidR="002E64FF">
        <w:rPr>
          <w:rFonts w:hint="cs"/>
          <w:noProof w:val="0"/>
          <w:rtl/>
        </w:rPr>
        <w:t xml:space="preserve"> מאתיים אלף שקלים חדשים</w:t>
      </w:r>
      <w:r>
        <w:rPr>
          <w:noProof w:val="0"/>
          <w:rtl/>
        </w:rPr>
        <w:t xml:space="preserve"> </w:t>
      </w:r>
      <w:r w:rsidRPr="005303C8">
        <w:rPr>
          <w:rFonts w:hint="cs"/>
          <w:noProof w:val="0"/>
          <w:rtl/>
        </w:rPr>
        <w:t>(</w:t>
      </w:r>
      <w:r w:rsidR="002E64FF" w:rsidRPr="005303C8">
        <w:rPr>
          <w:rFonts w:hint="cs"/>
          <w:noProof w:val="0"/>
          <w:rtl/>
        </w:rPr>
        <w:t>200</w:t>
      </w:r>
      <w:r w:rsidR="005A3918" w:rsidRPr="005303C8">
        <w:rPr>
          <w:rFonts w:hint="cs"/>
          <w:noProof w:val="0"/>
          <w:rtl/>
        </w:rPr>
        <w:t>,</w:t>
      </w:r>
      <w:r w:rsidR="002E64FF" w:rsidRPr="005303C8">
        <w:rPr>
          <w:rFonts w:hint="cs"/>
          <w:noProof w:val="0"/>
          <w:rtl/>
        </w:rPr>
        <w:t>0</w:t>
      </w:r>
      <w:r w:rsidR="005A3918" w:rsidRPr="005303C8">
        <w:rPr>
          <w:rFonts w:hint="cs"/>
          <w:noProof w:val="0"/>
          <w:rtl/>
        </w:rPr>
        <w:t>00</w:t>
      </w:r>
      <w:r w:rsidR="00BD7301" w:rsidRPr="005303C8">
        <w:rPr>
          <w:noProof w:val="0"/>
          <w:rtl/>
        </w:rPr>
        <w:t xml:space="preserve"> ₪), </w:t>
      </w:r>
      <w:r w:rsidRPr="005303C8">
        <w:rPr>
          <w:noProof w:val="0"/>
          <w:rtl/>
        </w:rPr>
        <w:t>וזאת</w:t>
      </w:r>
      <w:r>
        <w:rPr>
          <w:noProof w:val="0"/>
          <w:rtl/>
        </w:rPr>
        <w:t xml:space="preserve"> על-פי </w:t>
      </w:r>
      <w:r w:rsidRPr="00B254AB">
        <w:rPr>
          <w:noProof w:val="0"/>
          <w:rtl/>
        </w:rPr>
        <w:t xml:space="preserve">הנוסח </w:t>
      </w:r>
      <w:r w:rsidR="00196E5E" w:rsidRPr="00B254AB">
        <w:rPr>
          <w:rFonts w:hint="cs"/>
          <w:noProof w:val="0"/>
          <w:rtl/>
        </w:rPr>
        <w:t>המחייב</w:t>
      </w:r>
      <w:r w:rsidRPr="00B254AB">
        <w:rPr>
          <w:noProof w:val="0"/>
          <w:rtl/>
        </w:rPr>
        <w:t xml:space="preserve"> </w:t>
      </w:r>
      <w:r w:rsidR="00196E5E" w:rsidRPr="00B254AB">
        <w:rPr>
          <w:rFonts w:hint="cs"/>
          <w:b/>
          <w:bCs/>
          <w:noProof w:val="0"/>
          <w:rtl/>
        </w:rPr>
        <w:t>ב</w:t>
      </w:r>
      <w:r w:rsidRPr="00B254AB">
        <w:rPr>
          <w:b/>
          <w:bCs/>
          <w:noProof w:val="0"/>
          <w:rtl/>
        </w:rPr>
        <w:t xml:space="preserve">נספח </w:t>
      </w:r>
      <w:r w:rsidR="00B254AB" w:rsidRPr="00B254AB">
        <w:rPr>
          <w:rFonts w:hint="cs"/>
          <w:b/>
          <w:bCs/>
          <w:noProof w:val="0"/>
          <w:rtl/>
        </w:rPr>
        <w:t xml:space="preserve">3 </w:t>
      </w:r>
      <w:r w:rsidR="000724FF">
        <w:rPr>
          <w:rFonts w:hint="cs"/>
          <w:noProof w:val="0"/>
          <w:rtl/>
        </w:rPr>
        <w:t>ב</w:t>
      </w:r>
      <w:r w:rsidR="00B254AB" w:rsidRPr="00B254AB">
        <w:rPr>
          <w:rFonts w:hint="cs"/>
          <w:noProof w:val="0"/>
          <w:rtl/>
        </w:rPr>
        <w:t>טופס ההצעה</w:t>
      </w:r>
      <w:r>
        <w:rPr>
          <w:noProof w:val="0"/>
          <w:rtl/>
        </w:rPr>
        <w:t xml:space="preserve"> ו</w:t>
      </w:r>
      <w:r w:rsidRPr="006F24FA">
        <w:rPr>
          <w:b/>
          <w:bCs/>
          <w:noProof w:val="0"/>
          <w:rtl/>
        </w:rPr>
        <w:t>בנוסח זה בלבד</w:t>
      </w:r>
      <w:r>
        <w:rPr>
          <w:noProof w:val="0"/>
          <w:rtl/>
        </w:rPr>
        <w:t>.</w:t>
      </w:r>
    </w:p>
    <w:p w:rsidR="007323FB" w:rsidRDefault="007323FB" w:rsidP="00F1653E">
      <w:pPr>
        <w:pStyle w:val="20"/>
        <w:keepNext/>
        <w:keepLines/>
        <w:tabs>
          <w:tab w:val="num" w:pos="682"/>
        </w:tabs>
        <w:spacing w:before="0" w:after="0"/>
        <w:ind w:left="682" w:hanging="425"/>
        <w:rPr>
          <w:noProof w:val="0"/>
          <w:rtl/>
        </w:rPr>
      </w:pPr>
      <w:r>
        <w:rPr>
          <w:noProof w:val="0"/>
          <w:rtl/>
        </w:rPr>
        <w:t>לתשומת לב המציעים:</w:t>
      </w:r>
    </w:p>
    <w:p w:rsidR="007323FB" w:rsidRPr="00151F4F" w:rsidRDefault="007323FB" w:rsidP="00F1653E">
      <w:pPr>
        <w:pStyle w:val="20"/>
        <w:keepNext/>
        <w:keepLines/>
        <w:numPr>
          <w:ilvl w:val="2"/>
          <w:numId w:val="1"/>
        </w:numPr>
        <w:tabs>
          <w:tab w:val="clear" w:pos="1956"/>
          <w:tab w:val="num" w:pos="1391"/>
        </w:tabs>
        <w:spacing w:before="0" w:after="0"/>
        <w:ind w:left="1391" w:hanging="709"/>
        <w:rPr>
          <w:b/>
          <w:bCs/>
          <w:noProof w:val="0"/>
          <w:rtl/>
        </w:rPr>
      </w:pPr>
      <w:r w:rsidRPr="00151F4F">
        <w:rPr>
          <w:b/>
          <w:bCs/>
          <w:noProof w:val="0"/>
          <w:rtl/>
        </w:rPr>
        <w:t xml:space="preserve">יש להקפיד הקפדה יתרה על נוסח הערבות כפי שצורף כנספח </w:t>
      </w:r>
      <w:r w:rsidR="00A559EF" w:rsidRPr="00151F4F">
        <w:rPr>
          <w:rFonts w:hint="cs"/>
          <w:b/>
          <w:bCs/>
          <w:noProof w:val="0"/>
          <w:rtl/>
        </w:rPr>
        <w:t xml:space="preserve">3 </w:t>
      </w:r>
      <w:r w:rsidR="000724FF" w:rsidRPr="00151F4F">
        <w:rPr>
          <w:rFonts w:hint="cs"/>
          <w:b/>
          <w:bCs/>
          <w:noProof w:val="0"/>
          <w:rtl/>
        </w:rPr>
        <w:t>ב</w:t>
      </w:r>
      <w:r w:rsidR="00A559EF" w:rsidRPr="00151F4F">
        <w:rPr>
          <w:rFonts w:hint="cs"/>
          <w:b/>
          <w:bCs/>
          <w:noProof w:val="0"/>
          <w:rtl/>
        </w:rPr>
        <w:t>טופס ההצעה</w:t>
      </w:r>
      <w:r w:rsidR="000E54C5" w:rsidRPr="00151F4F">
        <w:rPr>
          <w:rFonts w:hint="cs"/>
          <w:b/>
          <w:bCs/>
          <w:noProof w:val="0"/>
          <w:rtl/>
        </w:rPr>
        <w:t>.</w:t>
      </w:r>
      <w:r w:rsidRPr="00151F4F">
        <w:rPr>
          <w:b/>
          <w:bCs/>
          <w:noProof w:val="0"/>
          <w:rtl/>
        </w:rPr>
        <w:t xml:space="preserve"> יובהר כי כל פגם בערבות </w:t>
      </w:r>
      <w:r w:rsidR="00ED7955" w:rsidRPr="00151F4F">
        <w:rPr>
          <w:rFonts w:hint="cs"/>
          <w:b/>
          <w:bCs/>
          <w:noProof w:val="0"/>
          <w:rtl/>
        </w:rPr>
        <w:t>עלול לה</w:t>
      </w:r>
      <w:r w:rsidRPr="00151F4F">
        <w:rPr>
          <w:b/>
          <w:bCs/>
          <w:noProof w:val="0"/>
          <w:rtl/>
        </w:rPr>
        <w:t>ביא לפסילת ההצעה;</w:t>
      </w:r>
    </w:p>
    <w:p w:rsidR="007323FB" w:rsidRDefault="007323FB" w:rsidP="00F1653E">
      <w:pPr>
        <w:pStyle w:val="20"/>
        <w:keepNext/>
        <w:keepLines/>
        <w:numPr>
          <w:ilvl w:val="2"/>
          <w:numId w:val="1"/>
        </w:numPr>
        <w:tabs>
          <w:tab w:val="clear" w:pos="1956"/>
          <w:tab w:val="num" w:pos="1391"/>
        </w:tabs>
        <w:spacing w:before="0" w:after="0"/>
        <w:ind w:left="1391" w:hanging="709"/>
        <w:rPr>
          <w:noProof w:val="0"/>
          <w:rtl/>
        </w:rPr>
      </w:pPr>
      <w:r>
        <w:rPr>
          <w:noProof w:val="0"/>
          <w:rtl/>
        </w:rPr>
        <w:t>על-פי הנוסח המצורף, נדרשת זהות מלאה בין מבקש הערבות לבין המציע.</w:t>
      </w:r>
    </w:p>
    <w:p w:rsidR="007323FB" w:rsidRDefault="007323FB" w:rsidP="00F1653E">
      <w:pPr>
        <w:pStyle w:val="20"/>
        <w:keepNext/>
        <w:keepLines/>
        <w:tabs>
          <w:tab w:val="num" w:pos="682"/>
        </w:tabs>
        <w:spacing w:before="0" w:after="0"/>
        <w:ind w:left="682" w:hanging="425"/>
        <w:rPr>
          <w:noProof w:val="0"/>
          <w:rtl/>
        </w:rPr>
      </w:pPr>
      <w:r>
        <w:rPr>
          <w:noProof w:val="0"/>
          <w:rtl/>
        </w:rPr>
        <w:t>יש לצרף את כתב הערבות המקורי לעותק המקור של הצעה; ליתר העותקים יצורפו צילומי כתב הערבות.</w:t>
      </w:r>
    </w:p>
    <w:p w:rsidR="007323FB" w:rsidRDefault="007323FB" w:rsidP="00F1653E">
      <w:pPr>
        <w:pStyle w:val="20"/>
        <w:keepNext/>
        <w:keepLines/>
        <w:tabs>
          <w:tab w:val="num" w:pos="682"/>
        </w:tabs>
        <w:spacing w:before="0" w:after="0"/>
        <w:ind w:left="682" w:hanging="425"/>
        <w:rPr>
          <w:noProof w:val="0"/>
        </w:rPr>
      </w:pPr>
      <w:r>
        <w:rPr>
          <w:noProof w:val="0"/>
          <w:rtl/>
        </w:rPr>
        <w:t>בנסיבות של התארכות הליך המכרז, מכל סיבה שהיא, תהיה ועדת המכרזים רשאית לדרוש מהמציעים להאריך את תוקף הערבות בתקופה נוספת, כפי שתמצא לנכון. אי-הארכת תוקף הערבות בנסיבות מעין אלה, שקולה לחזרה מההצעה ותוביל לפקיעתה.</w:t>
      </w:r>
    </w:p>
    <w:p w:rsidR="0095692D" w:rsidRDefault="007323FB" w:rsidP="00F1653E">
      <w:pPr>
        <w:pStyle w:val="20"/>
        <w:keepNext/>
        <w:keepLines/>
        <w:tabs>
          <w:tab w:val="num" w:pos="682"/>
        </w:tabs>
        <w:spacing w:before="0" w:after="0"/>
        <w:ind w:left="682" w:hanging="425"/>
        <w:rPr>
          <w:noProof w:val="0"/>
        </w:rPr>
      </w:pPr>
      <w:r>
        <w:rPr>
          <w:noProof w:val="0"/>
          <w:rtl/>
        </w:rPr>
        <w:t>ועדת המכרזים תהיה רשאית לחלט את הערבות, כולה או חלקה, בנסיבות המפורטות בתקנות חובת המכרזים, תשנ"ג-1993, ובכפוף להן.</w:t>
      </w:r>
    </w:p>
    <w:p w:rsidR="002B6B56" w:rsidRPr="002B6B56" w:rsidRDefault="002B6B56" w:rsidP="00F1653E">
      <w:pPr>
        <w:pStyle w:val="13"/>
        <w:keepNext/>
        <w:keepLines/>
        <w:numPr>
          <w:ilvl w:val="0"/>
          <w:numId w:val="1"/>
        </w:numPr>
        <w:spacing w:before="0" w:after="0"/>
        <w:ind w:right="-540"/>
        <w:rPr>
          <w:b/>
          <w:bCs/>
        </w:rPr>
      </w:pPr>
      <w:bookmarkStart w:id="25" w:name="_Ref446275657"/>
      <w:bookmarkStart w:id="26" w:name="_Ref10535164"/>
      <w:bookmarkEnd w:id="21"/>
      <w:bookmarkEnd w:id="22"/>
      <w:r w:rsidRPr="002B6B56">
        <w:rPr>
          <w:b/>
          <w:bCs/>
          <w:rtl/>
        </w:rPr>
        <w:t xml:space="preserve">רישיון או היתר </w:t>
      </w:r>
      <w:bookmarkEnd w:id="25"/>
      <w:r w:rsidR="00F67CED" w:rsidRPr="00F67CED">
        <w:rPr>
          <w:rFonts w:hint="cs"/>
          <w:b/>
          <w:bCs/>
          <w:rtl/>
        </w:rPr>
        <w:t>לאיסוף, העברה או מסירה של מכתבים</w:t>
      </w:r>
      <w:bookmarkEnd w:id="26"/>
    </w:p>
    <w:p w:rsidR="002E64FF" w:rsidRDefault="002B6B56" w:rsidP="00F1653E">
      <w:pPr>
        <w:pStyle w:val="20"/>
        <w:keepNext/>
        <w:keepLines/>
        <w:tabs>
          <w:tab w:val="num" w:pos="682"/>
          <w:tab w:val="num" w:pos="1304"/>
        </w:tabs>
        <w:spacing w:before="0" w:after="0"/>
        <w:ind w:left="682" w:hanging="425"/>
        <w:rPr>
          <w:noProof w:val="0"/>
        </w:rPr>
      </w:pPr>
      <w:r>
        <w:rPr>
          <w:noProof w:val="0"/>
          <w:rtl/>
        </w:rPr>
        <w:t>תנאי מוקדם להשתתפות במכרז הנו ש</w:t>
      </w:r>
      <w:r w:rsidR="002E64FF">
        <w:rPr>
          <w:rFonts w:hint="cs"/>
          <w:noProof w:val="0"/>
          <w:rtl/>
        </w:rPr>
        <w:t>ה</w:t>
      </w:r>
      <w:r>
        <w:rPr>
          <w:noProof w:val="0"/>
          <w:rtl/>
        </w:rPr>
        <w:t>מציע</w:t>
      </w:r>
      <w:r w:rsidR="002E64FF">
        <w:rPr>
          <w:rFonts w:hint="cs"/>
          <w:noProof w:val="0"/>
          <w:rtl/>
        </w:rPr>
        <w:t xml:space="preserve"> מורשה לספק שירותי מסירת דואר כמותי על פי חוק הדואר,</w:t>
      </w:r>
      <w:r w:rsidR="002E64FF">
        <w:rPr>
          <w:noProof w:val="0"/>
          <w:rtl/>
        </w:rPr>
        <w:t xml:space="preserve"> תשמ"ו-1986</w:t>
      </w:r>
      <w:r w:rsidR="002E64FF">
        <w:rPr>
          <w:rFonts w:hint="cs"/>
          <w:noProof w:val="0"/>
          <w:rtl/>
        </w:rPr>
        <w:t xml:space="preserve"> באחת משלוש הדרכים הבאות:</w:t>
      </w:r>
    </w:p>
    <w:p w:rsidR="002E64FF" w:rsidRDefault="002E64FF" w:rsidP="00F1653E">
      <w:pPr>
        <w:pStyle w:val="20"/>
        <w:keepNext/>
        <w:keepLines/>
        <w:numPr>
          <w:ilvl w:val="2"/>
          <w:numId w:val="1"/>
        </w:numPr>
        <w:tabs>
          <w:tab w:val="num" w:pos="682"/>
          <w:tab w:val="num" w:pos="1304"/>
        </w:tabs>
        <w:spacing w:before="0" w:after="0"/>
        <w:rPr>
          <w:noProof w:val="0"/>
        </w:rPr>
      </w:pPr>
      <w:r>
        <w:rPr>
          <w:rFonts w:hint="cs"/>
          <w:noProof w:val="0"/>
          <w:rtl/>
        </w:rPr>
        <w:t>הינו בעל רישיון על פי חוק הדואר</w:t>
      </w:r>
      <w:r>
        <w:rPr>
          <w:noProof w:val="0"/>
          <w:rtl/>
        </w:rPr>
        <w:t>, תשמ"ו-1986</w:t>
      </w:r>
      <w:r>
        <w:rPr>
          <w:rFonts w:hint="cs"/>
          <w:noProof w:val="0"/>
          <w:rtl/>
        </w:rPr>
        <w:t>.</w:t>
      </w:r>
    </w:p>
    <w:p w:rsidR="002E64FF" w:rsidRDefault="002E64FF" w:rsidP="00F1653E">
      <w:pPr>
        <w:pStyle w:val="20"/>
        <w:keepNext/>
        <w:keepLines/>
        <w:numPr>
          <w:ilvl w:val="2"/>
          <w:numId w:val="1"/>
        </w:numPr>
        <w:tabs>
          <w:tab w:val="num" w:pos="682"/>
          <w:tab w:val="num" w:pos="1304"/>
        </w:tabs>
        <w:spacing w:before="0" w:after="0"/>
        <w:rPr>
          <w:noProof w:val="0"/>
        </w:rPr>
      </w:pPr>
      <w:r>
        <w:rPr>
          <w:rFonts w:hint="cs"/>
          <w:noProof w:val="0"/>
          <w:rtl/>
        </w:rPr>
        <w:t>הינו בעל היתר</w:t>
      </w:r>
      <w:r w:rsidR="00410CEE">
        <w:rPr>
          <w:rFonts w:hint="cs"/>
          <w:noProof w:val="0"/>
          <w:rtl/>
        </w:rPr>
        <w:t xml:space="preserve"> כללי לאיסוף, העברה או מסירה של מכתבים</w:t>
      </w:r>
      <w:r>
        <w:rPr>
          <w:rFonts w:hint="cs"/>
          <w:noProof w:val="0"/>
          <w:rtl/>
        </w:rPr>
        <w:t xml:space="preserve"> על פי חוק הדואר</w:t>
      </w:r>
      <w:r>
        <w:rPr>
          <w:noProof w:val="0"/>
          <w:rtl/>
        </w:rPr>
        <w:t>, תשמ"ו-1986</w:t>
      </w:r>
      <w:r>
        <w:rPr>
          <w:rFonts w:hint="cs"/>
          <w:noProof w:val="0"/>
          <w:rtl/>
        </w:rPr>
        <w:t xml:space="preserve">. </w:t>
      </w:r>
    </w:p>
    <w:p w:rsidR="002E64FF" w:rsidRDefault="00410CEE" w:rsidP="00F1653E">
      <w:pPr>
        <w:pStyle w:val="20"/>
        <w:keepNext/>
        <w:keepLines/>
        <w:numPr>
          <w:ilvl w:val="2"/>
          <w:numId w:val="1"/>
        </w:numPr>
        <w:tabs>
          <w:tab w:val="num" w:pos="682"/>
          <w:tab w:val="num" w:pos="1304"/>
        </w:tabs>
        <w:spacing w:before="0" w:after="0"/>
        <w:rPr>
          <w:noProof w:val="0"/>
        </w:rPr>
      </w:pPr>
      <w:r>
        <w:rPr>
          <w:rFonts w:hint="cs"/>
          <w:noProof w:val="0"/>
          <w:rtl/>
        </w:rPr>
        <w:t xml:space="preserve">הינו בעל </w:t>
      </w:r>
      <w:r w:rsidR="002E64FF">
        <w:rPr>
          <w:rtl/>
        </w:rPr>
        <w:t>רשיון כללי לחברת דואר ישראל בע"מ למתן שירותי דואר, שירותים כספיים מטעם החברה הבת, ושירותים נוספים</w:t>
      </w:r>
      <w:r>
        <w:rPr>
          <w:rFonts w:hint="cs"/>
          <w:rtl/>
        </w:rPr>
        <w:t>.</w:t>
      </w:r>
    </w:p>
    <w:p w:rsidR="002B6B56" w:rsidRDefault="002B6B56" w:rsidP="00F1653E">
      <w:pPr>
        <w:pStyle w:val="20"/>
        <w:keepNext/>
        <w:keepLines/>
        <w:tabs>
          <w:tab w:val="num" w:pos="682"/>
          <w:tab w:val="num" w:pos="1304"/>
        </w:tabs>
        <w:spacing w:before="0" w:after="0"/>
        <w:ind w:left="682" w:hanging="425"/>
        <w:rPr>
          <w:noProof w:val="0"/>
        </w:rPr>
      </w:pPr>
      <w:r>
        <w:rPr>
          <w:noProof w:val="0"/>
          <w:rtl/>
        </w:rPr>
        <w:t>על המציע לצרף להצעתו את ההיתר</w:t>
      </w:r>
      <w:r w:rsidR="00410CEE">
        <w:rPr>
          <w:rFonts w:hint="cs"/>
          <w:noProof w:val="0"/>
          <w:rtl/>
        </w:rPr>
        <w:t xml:space="preserve"> ו/או הרישיון</w:t>
      </w:r>
      <w:r>
        <w:rPr>
          <w:noProof w:val="0"/>
          <w:rtl/>
        </w:rPr>
        <w:t xml:space="preserve"> האמור (לכל הפחות יש לצרף את החלקים ברישיון או בהיתר המעידים על תוקפו ועל העובדה שהמציע עומד בהוראות חוק הדואר, תשמ"ו-1986).</w:t>
      </w:r>
    </w:p>
    <w:p w:rsidR="00F74EDE" w:rsidRPr="006A7687" w:rsidRDefault="00F74EDE" w:rsidP="00F1653E">
      <w:pPr>
        <w:pStyle w:val="20"/>
        <w:keepNext/>
        <w:keepLines/>
        <w:numPr>
          <w:ilvl w:val="0"/>
          <w:numId w:val="1"/>
        </w:numPr>
        <w:spacing w:before="0" w:after="0"/>
        <w:rPr>
          <w:b/>
          <w:bCs/>
          <w:lang w:eastAsia="en-US"/>
        </w:rPr>
      </w:pPr>
      <w:bookmarkStart w:id="27" w:name="_Ref472610301"/>
      <w:bookmarkStart w:id="28" w:name="_Ref472610274"/>
      <w:r w:rsidRPr="006A7687">
        <w:rPr>
          <w:rFonts w:hint="cs"/>
          <w:b/>
          <w:bCs/>
          <w:rtl/>
          <w:lang w:eastAsia="en-US"/>
        </w:rPr>
        <w:lastRenderedPageBreak/>
        <w:t>שימוש בתוכנות מקור</w:t>
      </w:r>
      <w:bookmarkEnd w:id="27"/>
    </w:p>
    <w:p w:rsidR="00F74EDE" w:rsidRDefault="00F74EDE" w:rsidP="00BB4CE4">
      <w:pPr>
        <w:pStyle w:val="20"/>
        <w:keepNext/>
        <w:keepLines/>
        <w:tabs>
          <w:tab w:val="num" w:pos="682"/>
          <w:tab w:val="num" w:pos="1304"/>
        </w:tabs>
        <w:spacing w:before="0" w:after="0"/>
        <w:ind w:left="682" w:hanging="425"/>
        <w:rPr>
          <w:noProof w:val="0"/>
          <w:rtl/>
        </w:rPr>
      </w:pPr>
      <w:r>
        <w:rPr>
          <w:rFonts w:hint="cs"/>
          <w:noProof w:val="0"/>
          <w:rtl/>
        </w:rPr>
        <w:t>המציע עושה שימוש בעבודתו בתוכנות מקור בלבד, וברשותו כלל הרישוי התקף הנדרש להפעלתן.</w:t>
      </w:r>
    </w:p>
    <w:p w:rsidR="00F74EDE" w:rsidRPr="00BB4CE4" w:rsidRDefault="00F74EDE" w:rsidP="00F1653E">
      <w:pPr>
        <w:pStyle w:val="13"/>
        <w:keepNext/>
        <w:keepLines/>
        <w:numPr>
          <w:ilvl w:val="0"/>
          <w:numId w:val="1"/>
        </w:numPr>
        <w:spacing w:before="0" w:after="0"/>
        <w:ind w:right="-540"/>
        <w:rPr>
          <w:b/>
          <w:bCs/>
          <w:noProof w:val="0"/>
        </w:rPr>
      </w:pPr>
      <w:bookmarkStart w:id="29" w:name="_Ref10534949"/>
      <w:bookmarkEnd w:id="28"/>
      <w:r w:rsidRPr="00BB4CE4">
        <w:rPr>
          <w:rFonts w:hint="cs"/>
          <w:b/>
          <w:bCs/>
          <w:noProof w:val="0"/>
          <w:rtl/>
        </w:rPr>
        <w:t xml:space="preserve">ניסיון מקצועי </w:t>
      </w:r>
      <w:bookmarkEnd w:id="29"/>
    </w:p>
    <w:p w:rsidR="005555BC" w:rsidRDefault="00F74EDE" w:rsidP="00F1653E">
      <w:pPr>
        <w:pStyle w:val="20"/>
        <w:keepNext/>
        <w:keepLines/>
        <w:tabs>
          <w:tab w:val="num" w:pos="682"/>
        </w:tabs>
        <w:spacing w:before="0" w:after="0"/>
        <w:ind w:left="682" w:hanging="425"/>
        <w:rPr>
          <w:lang w:eastAsia="en-US"/>
        </w:rPr>
      </w:pPr>
      <w:bookmarkStart w:id="30" w:name="_Ref504402331"/>
      <w:r>
        <w:rPr>
          <w:rFonts w:hint="cs"/>
          <w:rtl/>
          <w:lang w:eastAsia="en-US"/>
        </w:rPr>
        <w:t xml:space="preserve">למציע נסיון במתן שירותי דואר </w:t>
      </w:r>
      <w:r w:rsidR="00947502">
        <w:rPr>
          <w:rFonts w:hint="cs"/>
          <w:rtl/>
          <w:lang w:eastAsia="en-US"/>
        </w:rPr>
        <w:t xml:space="preserve">העומד </w:t>
      </w:r>
      <w:r w:rsidR="005555BC">
        <w:rPr>
          <w:rFonts w:hint="cs"/>
          <w:rtl/>
          <w:lang w:eastAsia="en-US"/>
        </w:rPr>
        <w:t>בתנאים הבאים, במצטבר:</w:t>
      </w:r>
    </w:p>
    <w:p w:rsidR="005555BC" w:rsidRPr="005555BC" w:rsidRDefault="00F74EDE" w:rsidP="00F1653E">
      <w:pPr>
        <w:pStyle w:val="20"/>
        <w:keepNext/>
        <w:keepLines/>
        <w:numPr>
          <w:ilvl w:val="2"/>
          <w:numId w:val="1"/>
        </w:numPr>
        <w:tabs>
          <w:tab w:val="clear" w:pos="1956"/>
        </w:tabs>
        <w:spacing w:before="0" w:after="0"/>
        <w:rPr>
          <w:lang w:eastAsia="en-US"/>
        </w:rPr>
      </w:pPr>
      <w:r>
        <w:rPr>
          <w:rFonts w:hint="cs"/>
          <w:rtl/>
          <w:lang w:eastAsia="en-US"/>
        </w:rPr>
        <w:t xml:space="preserve">בהיקף שנתי של </w:t>
      </w:r>
      <w:r w:rsidR="00FA292D">
        <w:rPr>
          <w:rFonts w:hint="cs"/>
          <w:rtl/>
          <w:lang w:eastAsia="en-US"/>
        </w:rPr>
        <w:t>1,000</w:t>
      </w:r>
      <w:r>
        <w:rPr>
          <w:rFonts w:hint="cs"/>
          <w:rtl/>
          <w:lang w:eastAsia="en-US"/>
        </w:rPr>
        <w:t>,000 דברי דואר בפריסה ארצית</w:t>
      </w:r>
      <w:r w:rsidR="005555BC" w:rsidRPr="00410CEE">
        <w:rPr>
          <w:rFonts w:hint="cs"/>
          <w:rtl/>
          <w:lang w:eastAsia="en-US"/>
        </w:rPr>
        <w:t>.</w:t>
      </w:r>
    </w:p>
    <w:p w:rsidR="00F74EDE" w:rsidRDefault="00F74EDE" w:rsidP="00F1653E">
      <w:pPr>
        <w:pStyle w:val="20"/>
        <w:keepNext/>
        <w:keepLines/>
        <w:numPr>
          <w:ilvl w:val="2"/>
          <w:numId w:val="1"/>
        </w:numPr>
        <w:tabs>
          <w:tab w:val="clear" w:pos="1956"/>
        </w:tabs>
        <w:spacing w:before="0" w:after="0"/>
        <w:rPr>
          <w:lang w:eastAsia="en-US"/>
        </w:rPr>
      </w:pPr>
      <w:r>
        <w:rPr>
          <w:rFonts w:hint="cs"/>
          <w:rtl/>
          <w:lang w:eastAsia="en-US"/>
        </w:rPr>
        <w:t xml:space="preserve">במשך </w:t>
      </w:r>
      <w:r w:rsidR="00FA292D">
        <w:rPr>
          <w:rFonts w:hint="cs"/>
          <w:rtl/>
          <w:lang w:eastAsia="en-US"/>
        </w:rPr>
        <w:t xml:space="preserve">שלוש שנים מתוך </w:t>
      </w:r>
      <w:r>
        <w:rPr>
          <w:rFonts w:hint="cs"/>
          <w:rtl/>
          <w:lang w:eastAsia="en-US"/>
        </w:rPr>
        <w:t>השנים</w:t>
      </w:r>
      <w:r w:rsidR="00FA292D">
        <w:rPr>
          <w:rFonts w:hint="cs"/>
          <w:rtl/>
          <w:lang w:eastAsia="en-US"/>
        </w:rPr>
        <w:t xml:space="preserve"> 2017,</w:t>
      </w:r>
      <w:r>
        <w:rPr>
          <w:rFonts w:hint="cs"/>
          <w:rtl/>
          <w:lang w:eastAsia="en-US"/>
        </w:rPr>
        <w:t xml:space="preserve"> </w:t>
      </w:r>
      <w:r w:rsidR="00A32270">
        <w:rPr>
          <w:rFonts w:hint="cs"/>
          <w:rtl/>
          <w:lang w:eastAsia="en-US"/>
        </w:rPr>
        <w:t>2018</w:t>
      </w:r>
      <w:r w:rsidR="00B44D5E">
        <w:rPr>
          <w:rFonts w:hint="cs"/>
          <w:rtl/>
          <w:lang w:eastAsia="en-US"/>
        </w:rPr>
        <w:t>, 201</w:t>
      </w:r>
      <w:r w:rsidR="00A32270">
        <w:rPr>
          <w:rFonts w:hint="cs"/>
          <w:rtl/>
          <w:lang w:eastAsia="en-US"/>
        </w:rPr>
        <w:t>9</w:t>
      </w:r>
      <w:r w:rsidR="00B44D5E">
        <w:rPr>
          <w:rFonts w:hint="cs"/>
          <w:rtl/>
          <w:lang w:eastAsia="en-US"/>
        </w:rPr>
        <w:t>, 20</w:t>
      </w:r>
      <w:r w:rsidR="00A32270">
        <w:rPr>
          <w:rFonts w:hint="cs"/>
          <w:rtl/>
          <w:lang w:eastAsia="en-US"/>
        </w:rPr>
        <w:t>20</w:t>
      </w:r>
      <w:bookmarkEnd w:id="30"/>
      <w:r w:rsidR="00410CEE">
        <w:rPr>
          <w:rFonts w:hint="cs"/>
          <w:rtl/>
          <w:lang w:eastAsia="en-US"/>
        </w:rPr>
        <w:t>.</w:t>
      </w:r>
    </w:p>
    <w:p w:rsidR="005555BC" w:rsidRDefault="00564481" w:rsidP="00F1653E">
      <w:pPr>
        <w:pStyle w:val="20"/>
        <w:keepNext/>
        <w:keepLines/>
        <w:numPr>
          <w:ilvl w:val="2"/>
          <w:numId w:val="1"/>
        </w:numPr>
        <w:tabs>
          <w:tab w:val="clear" w:pos="1956"/>
        </w:tabs>
        <w:spacing w:before="0" w:after="0"/>
        <w:rPr>
          <w:lang w:eastAsia="en-US"/>
        </w:rPr>
      </w:pPr>
      <w:r>
        <w:rPr>
          <w:rFonts w:hint="cs"/>
          <w:rtl/>
          <w:lang w:eastAsia="en-US"/>
        </w:rPr>
        <w:t>ה</w:t>
      </w:r>
      <w:r w:rsidR="005555BC">
        <w:rPr>
          <w:rFonts w:hint="cs"/>
          <w:rtl/>
          <w:lang w:eastAsia="en-US"/>
        </w:rPr>
        <w:t>מציע</w:t>
      </w:r>
      <w:r>
        <w:rPr>
          <w:rFonts w:hint="cs"/>
          <w:rtl/>
          <w:lang w:eastAsia="en-US"/>
        </w:rPr>
        <w:t xml:space="preserve"> יצהיר כי הוא מחזיק, בעצמו או באמצעות קבלני משנה, במרכזי חלוקה </w:t>
      </w:r>
      <w:r w:rsidR="007D48EE">
        <w:rPr>
          <w:rFonts w:hint="cs"/>
          <w:rtl/>
          <w:lang w:eastAsia="en-US"/>
        </w:rPr>
        <w:t xml:space="preserve">ברחבי הארץ </w:t>
      </w:r>
      <w:r>
        <w:rPr>
          <w:rFonts w:hint="cs"/>
          <w:rtl/>
          <w:lang w:eastAsia="en-US"/>
        </w:rPr>
        <w:t>המסוגלים לתת מענה לכל דרישות המכרז</w:t>
      </w:r>
      <w:r w:rsidR="007D48EE">
        <w:rPr>
          <w:rFonts w:hint="cs"/>
          <w:rtl/>
          <w:lang w:eastAsia="en-US"/>
        </w:rPr>
        <w:t>.</w:t>
      </w:r>
    </w:p>
    <w:p w:rsidR="00523255" w:rsidRPr="00CD2137" w:rsidRDefault="00523255" w:rsidP="00F1653E">
      <w:pPr>
        <w:pStyle w:val="20"/>
        <w:keepNext/>
        <w:keepLines/>
        <w:numPr>
          <w:ilvl w:val="0"/>
          <w:numId w:val="0"/>
        </w:numPr>
        <w:tabs>
          <w:tab w:val="num" w:pos="1162"/>
        </w:tabs>
        <w:spacing w:before="0" w:after="0"/>
        <w:ind w:left="1162" w:hanging="737"/>
        <w:rPr>
          <w:noProof w:val="0"/>
          <w:sz w:val="16"/>
          <w:szCs w:val="16"/>
          <w:rtl/>
        </w:rPr>
      </w:pPr>
    </w:p>
    <w:p w:rsidR="00125CE8" w:rsidRPr="00F1653E" w:rsidRDefault="00125CE8" w:rsidP="00F1653E">
      <w:pPr>
        <w:pStyle w:val="af3"/>
        <w:keepNext/>
        <w:keepLines/>
        <w:numPr>
          <w:ilvl w:val="0"/>
          <w:numId w:val="1"/>
        </w:numPr>
        <w:pBdr>
          <w:top w:val="single" w:sz="4" w:space="1" w:color="auto"/>
          <w:left w:val="single" w:sz="4" w:space="4" w:color="auto"/>
          <w:bottom w:val="single" w:sz="4" w:space="1" w:color="auto"/>
          <w:right w:val="single" w:sz="4" w:space="4" w:color="auto"/>
        </w:pBdr>
        <w:shd w:val="clear" w:color="auto" w:fill="D9D9D9"/>
        <w:spacing w:before="0" w:after="0"/>
        <w:rPr>
          <w:rFonts w:ascii="David" w:hAnsi="David"/>
          <w:b w:val="0"/>
          <w:bCs/>
          <w:i/>
          <w:iCs/>
          <w:noProof w:val="0"/>
          <w:sz w:val="20"/>
          <w:szCs w:val="20"/>
          <w:rtl/>
        </w:rPr>
      </w:pPr>
      <w:r w:rsidRPr="00F1653E">
        <w:rPr>
          <w:rFonts w:ascii="David" w:hAnsi="David"/>
          <w:b w:val="0"/>
          <w:bCs/>
          <w:i/>
          <w:iCs/>
          <w:noProof w:val="0"/>
          <w:rtl/>
        </w:rPr>
        <w:t>מסמכים</w:t>
      </w:r>
      <w:r w:rsidR="006B7F43" w:rsidRPr="00F1653E">
        <w:rPr>
          <w:rFonts w:ascii="David" w:hAnsi="David"/>
          <w:b w:val="0"/>
          <w:bCs/>
          <w:i/>
          <w:iCs/>
          <w:noProof w:val="0"/>
          <w:rtl/>
        </w:rPr>
        <w:t xml:space="preserve"> ואישורים </w:t>
      </w:r>
      <w:r w:rsidRPr="00F1653E">
        <w:rPr>
          <w:rFonts w:ascii="David" w:hAnsi="David"/>
          <w:b w:val="0"/>
          <w:bCs/>
          <w:i/>
          <w:iCs/>
          <w:noProof w:val="0"/>
          <w:rtl/>
        </w:rPr>
        <w:t>אשר על המציע לצרף להצעתו</w:t>
      </w:r>
      <w:r w:rsidR="00A35BF6" w:rsidRPr="00F1653E">
        <w:rPr>
          <w:rFonts w:ascii="David" w:hAnsi="David"/>
          <w:b w:val="0"/>
          <w:bCs/>
          <w:i/>
          <w:iCs/>
          <w:noProof w:val="0"/>
          <w:rtl/>
        </w:rPr>
        <w:t xml:space="preserve"> </w:t>
      </w:r>
      <w:r w:rsidR="00A35BF6" w:rsidRPr="00F1653E">
        <w:rPr>
          <w:rFonts w:ascii="David" w:hAnsi="David"/>
          <w:b w:val="0"/>
          <w:bCs/>
          <w:i/>
          <w:iCs/>
          <w:noProof w:val="0"/>
          <w:sz w:val="20"/>
          <w:szCs w:val="20"/>
          <w:rtl/>
        </w:rPr>
        <w:t>במסגרת הנדרש בסעיפים</w:t>
      </w:r>
      <w:r w:rsidR="00410CEE" w:rsidRPr="00F1653E">
        <w:rPr>
          <w:rFonts w:ascii="David" w:hAnsi="David"/>
          <w:b w:val="0"/>
          <w:bCs/>
          <w:i/>
          <w:iCs/>
          <w:noProof w:val="0"/>
          <w:sz w:val="20"/>
          <w:szCs w:val="20"/>
          <w:rtl/>
        </w:rPr>
        <w:t xml:space="preserve"> </w:t>
      </w:r>
      <w:r w:rsidR="00410CEE" w:rsidRPr="00F1653E">
        <w:rPr>
          <w:rFonts w:ascii="David" w:hAnsi="David"/>
          <w:b w:val="0"/>
          <w:bCs/>
          <w:i/>
          <w:iCs/>
          <w:noProof w:val="0"/>
          <w:sz w:val="20"/>
          <w:szCs w:val="20"/>
          <w:rtl/>
        </w:rPr>
        <w:fldChar w:fldCharType="begin"/>
      </w:r>
      <w:r w:rsidR="00410CEE" w:rsidRPr="00F1653E">
        <w:rPr>
          <w:rFonts w:ascii="David" w:hAnsi="David"/>
          <w:b w:val="0"/>
          <w:bCs/>
          <w:i/>
          <w:iCs/>
          <w:noProof w:val="0"/>
          <w:sz w:val="20"/>
          <w:szCs w:val="20"/>
          <w:rtl/>
        </w:rPr>
        <w:instrText xml:space="preserve"> </w:instrText>
      </w:r>
      <w:r w:rsidR="00410CEE" w:rsidRPr="00F1653E">
        <w:rPr>
          <w:rFonts w:ascii="David" w:hAnsi="David"/>
          <w:b w:val="0"/>
          <w:bCs/>
          <w:i/>
          <w:iCs/>
          <w:noProof w:val="0"/>
          <w:sz w:val="20"/>
          <w:szCs w:val="20"/>
        </w:rPr>
        <w:instrText>REF</w:instrText>
      </w:r>
      <w:r w:rsidR="00410CEE" w:rsidRPr="00F1653E">
        <w:rPr>
          <w:rFonts w:ascii="David" w:hAnsi="David"/>
          <w:b w:val="0"/>
          <w:bCs/>
          <w:i/>
          <w:iCs/>
          <w:noProof w:val="0"/>
          <w:sz w:val="20"/>
          <w:szCs w:val="20"/>
          <w:rtl/>
        </w:rPr>
        <w:instrText xml:space="preserve"> _</w:instrText>
      </w:r>
      <w:r w:rsidR="00410CEE" w:rsidRPr="00F1653E">
        <w:rPr>
          <w:rFonts w:ascii="David" w:hAnsi="David"/>
          <w:b w:val="0"/>
          <w:bCs/>
          <w:i/>
          <w:iCs/>
          <w:noProof w:val="0"/>
          <w:sz w:val="20"/>
          <w:szCs w:val="20"/>
        </w:rPr>
        <w:instrText>Ref10534933 \r \h</w:instrText>
      </w:r>
      <w:r w:rsidR="00410CEE" w:rsidRPr="00F1653E">
        <w:rPr>
          <w:rFonts w:ascii="David" w:hAnsi="David"/>
          <w:b w:val="0"/>
          <w:bCs/>
          <w:i/>
          <w:iCs/>
          <w:noProof w:val="0"/>
          <w:sz w:val="20"/>
          <w:szCs w:val="20"/>
          <w:rtl/>
        </w:rPr>
        <w:instrText xml:space="preserve"> </w:instrText>
      </w:r>
      <w:r w:rsidR="00F1653E">
        <w:rPr>
          <w:rFonts w:ascii="David" w:hAnsi="David"/>
          <w:b w:val="0"/>
          <w:bCs/>
          <w:i/>
          <w:iCs/>
          <w:noProof w:val="0"/>
          <w:sz w:val="20"/>
          <w:szCs w:val="20"/>
          <w:rtl/>
        </w:rPr>
        <w:instrText xml:space="preserve"> \* </w:instrText>
      </w:r>
      <w:r w:rsidR="00F1653E">
        <w:rPr>
          <w:rFonts w:ascii="David" w:hAnsi="David"/>
          <w:b w:val="0"/>
          <w:bCs/>
          <w:i/>
          <w:iCs/>
          <w:noProof w:val="0"/>
          <w:sz w:val="20"/>
          <w:szCs w:val="20"/>
        </w:rPr>
        <w:instrText>MERGEFORMAT</w:instrText>
      </w:r>
      <w:r w:rsidR="00F1653E">
        <w:rPr>
          <w:rFonts w:ascii="David" w:hAnsi="David"/>
          <w:b w:val="0"/>
          <w:bCs/>
          <w:i/>
          <w:iCs/>
          <w:noProof w:val="0"/>
          <w:sz w:val="20"/>
          <w:szCs w:val="20"/>
          <w:rtl/>
        </w:rPr>
        <w:instrText xml:space="preserve"> </w:instrText>
      </w:r>
      <w:r w:rsidR="00410CEE" w:rsidRPr="00F1653E">
        <w:rPr>
          <w:rFonts w:ascii="David" w:hAnsi="David"/>
          <w:b w:val="0"/>
          <w:bCs/>
          <w:i/>
          <w:iCs/>
          <w:noProof w:val="0"/>
          <w:sz w:val="20"/>
          <w:szCs w:val="20"/>
          <w:rtl/>
        </w:rPr>
      </w:r>
      <w:r w:rsidR="00410CEE" w:rsidRPr="00F1653E">
        <w:rPr>
          <w:rFonts w:ascii="David" w:hAnsi="David"/>
          <w:b w:val="0"/>
          <w:bCs/>
          <w:i/>
          <w:iCs/>
          <w:noProof w:val="0"/>
          <w:sz w:val="20"/>
          <w:szCs w:val="20"/>
          <w:rtl/>
        </w:rPr>
        <w:fldChar w:fldCharType="separate"/>
      </w:r>
      <w:r w:rsidR="005303C8">
        <w:rPr>
          <w:rFonts w:ascii="David" w:hAnsi="David"/>
          <w:b w:val="0"/>
          <w:bCs/>
          <w:i/>
          <w:iCs/>
          <w:noProof w:val="0"/>
          <w:sz w:val="20"/>
          <w:szCs w:val="20"/>
          <w:cs/>
        </w:rPr>
        <w:t>‎</w:t>
      </w:r>
      <w:r w:rsidR="005303C8">
        <w:rPr>
          <w:rFonts w:ascii="David" w:hAnsi="David"/>
          <w:b w:val="0"/>
          <w:bCs/>
          <w:i/>
          <w:iCs/>
          <w:noProof w:val="0"/>
          <w:sz w:val="20"/>
          <w:szCs w:val="20"/>
        </w:rPr>
        <w:t>8</w:t>
      </w:r>
      <w:r w:rsidR="00410CEE" w:rsidRPr="00F1653E">
        <w:rPr>
          <w:rFonts w:ascii="David" w:hAnsi="David"/>
          <w:b w:val="0"/>
          <w:bCs/>
          <w:i/>
          <w:iCs/>
          <w:noProof w:val="0"/>
          <w:sz w:val="20"/>
          <w:szCs w:val="20"/>
          <w:rtl/>
        </w:rPr>
        <w:fldChar w:fldCharType="end"/>
      </w:r>
      <w:r w:rsidR="006B7F43" w:rsidRPr="00F1653E">
        <w:rPr>
          <w:rFonts w:ascii="David" w:hAnsi="David"/>
          <w:b w:val="0"/>
          <w:bCs/>
          <w:i/>
          <w:iCs/>
          <w:noProof w:val="0"/>
          <w:sz w:val="20"/>
          <w:szCs w:val="20"/>
          <w:rtl/>
        </w:rPr>
        <w:t xml:space="preserve"> עד </w:t>
      </w:r>
      <w:r w:rsidR="00410CEE" w:rsidRPr="00F1653E">
        <w:rPr>
          <w:rFonts w:ascii="David" w:hAnsi="David"/>
          <w:b w:val="0"/>
          <w:bCs/>
          <w:i/>
          <w:iCs/>
          <w:noProof w:val="0"/>
          <w:sz w:val="20"/>
          <w:szCs w:val="20"/>
          <w:rtl/>
        </w:rPr>
        <w:fldChar w:fldCharType="begin"/>
      </w:r>
      <w:r w:rsidR="00410CEE" w:rsidRPr="00F1653E">
        <w:rPr>
          <w:rFonts w:ascii="David" w:hAnsi="David"/>
          <w:b w:val="0"/>
          <w:bCs/>
          <w:i/>
          <w:iCs/>
          <w:noProof w:val="0"/>
          <w:sz w:val="20"/>
          <w:szCs w:val="20"/>
          <w:rtl/>
        </w:rPr>
        <w:instrText xml:space="preserve"> </w:instrText>
      </w:r>
      <w:r w:rsidR="00410CEE" w:rsidRPr="00F1653E">
        <w:rPr>
          <w:rFonts w:ascii="David" w:hAnsi="David"/>
          <w:b w:val="0"/>
          <w:bCs/>
          <w:i/>
          <w:iCs/>
          <w:noProof w:val="0"/>
          <w:sz w:val="20"/>
          <w:szCs w:val="20"/>
        </w:rPr>
        <w:instrText>REF</w:instrText>
      </w:r>
      <w:r w:rsidR="00410CEE" w:rsidRPr="00F1653E">
        <w:rPr>
          <w:rFonts w:ascii="David" w:hAnsi="David"/>
          <w:b w:val="0"/>
          <w:bCs/>
          <w:i/>
          <w:iCs/>
          <w:noProof w:val="0"/>
          <w:sz w:val="20"/>
          <w:szCs w:val="20"/>
          <w:rtl/>
        </w:rPr>
        <w:instrText xml:space="preserve"> _</w:instrText>
      </w:r>
      <w:r w:rsidR="00410CEE" w:rsidRPr="00F1653E">
        <w:rPr>
          <w:rFonts w:ascii="David" w:hAnsi="David"/>
          <w:b w:val="0"/>
          <w:bCs/>
          <w:i/>
          <w:iCs/>
          <w:noProof w:val="0"/>
          <w:sz w:val="20"/>
          <w:szCs w:val="20"/>
        </w:rPr>
        <w:instrText>Ref10534949 \r \h</w:instrText>
      </w:r>
      <w:r w:rsidR="00410CEE" w:rsidRPr="00F1653E">
        <w:rPr>
          <w:rFonts w:ascii="David" w:hAnsi="David"/>
          <w:b w:val="0"/>
          <w:bCs/>
          <w:i/>
          <w:iCs/>
          <w:noProof w:val="0"/>
          <w:sz w:val="20"/>
          <w:szCs w:val="20"/>
          <w:rtl/>
        </w:rPr>
        <w:instrText xml:space="preserve"> </w:instrText>
      </w:r>
      <w:r w:rsidR="00F1653E">
        <w:rPr>
          <w:rFonts w:ascii="David" w:hAnsi="David"/>
          <w:b w:val="0"/>
          <w:bCs/>
          <w:i/>
          <w:iCs/>
          <w:noProof w:val="0"/>
          <w:sz w:val="20"/>
          <w:szCs w:val="20"/>
          <w:rtl/>
        </w:rPr>
        <w:instrText xml:space="preserve"> \* </w:instrText>
      </w:r>
      <w:r w:rsidR="00F1653E">
        <w:rPr>
          <w:rFonts w:ascii="David" w:hAnsi="David"/>
          <w:b w:val="0"/>
          <w:bCs/>
          <w:i/>
          <w:iCs/>
          <w:noProof w:val="0"/>
          <w:sz w:val="20"/>
          <w:szCs w:val="20"/>
        </w:rPr>
        <w:instrText>MERGEFORMAT</w:instrText>
      </w:r>
      <w:r w:rsidR="00F1653E">
        <w:rPr>
          <w:rFonts w:ascii="David" w:hAnsi="David"/>
          <w:b w:val="0"/>
          <w:bCs/>
          <w:i/>
          <w:iCs/>
          <w:noProof w:val="0"/>
          <w:sz w:val="20"/>
          <w:szCs w:val="20"/>
          <w:rtl/>
        </w:rPr>
        <w:instrText xml:space="preserve"> </w:instrText>
      </w:r>
      <w:r w:rsidR="00410CEE" w:rsidRPr="00F1653E">
        <w:rPr>
          <w:rFonts w:ascii="David" w:hAnsi="David"/>
          <w:b w:val="0"/>
          <w:bCs/>
          <w:i/>
          <w:iCs/>
          <w:noProof w:val="0"/>
          <w:sz w:val="20"/>
          <w:szCs w:val="20"/>
          <w:rtl/>
        </w:rPr>
      </w:r>
      <w:r w:rsidR="00410CEE" w:rsidRPr="00F1653E">
        <w:rPr>
          <w:rFonts w:ascii="David" w:hAnsi="David"/>
          <w:b w:val="0"/>
          <w:bCs/>
          <w:i/>
          <w:iCs/>
          <w:noProof w:val="0"/>
          <w:sz w:val="20"/>
          <w:szCs w:val="20"/>
          <w:rtl/>
        </w:rPr>
        <w:fldChar w:fldCharType="separate"/>
      </w:r>
      <w:r w:rsidR="005303C8">
        <w:rPr>
          <w:rFonts w:ascii="David" w:hAnsi="David"/>
          <w:b w:val="0"/>
          <w:bCs/>
          <w:i/>
          <w:iCs/>
          <w:noProof w:val="0"/>
          <w:sz w:val="20"/>
          <w:szCs w:val="20"/>
          <w:cs/>
        </w:rPr>
        <w:t>‎</w:t>
      </w:r>
      <w:r w:rsidR="005303C8">
        <w:rPr>
          <w:rFonts w:ascii="David" w:hAnsi="David"/>
          <w:b w:val="0"/>
          <w:bCs/>
          <w:i/>
          <w:iCs/>
          <w:noProof w:val="0"/>
          <w:sz w:val="20"/>
          <w:szCs w:val="20"/>
        </w:rPr>
        <w:t>13</w:t>
      </w:r>
      <w:r w:rsidR="00410CEE" w:rsidRPr="00F1653E">
        <w:rPr>
          <w:rFonts w:ascii="David" w:hAnsi="David"/>
          <w:b w:val="0"/>
          <w:bCs/>
          <w:i/>
          <w:iCs/>
          <w:noProof w:val="0"/>
          <w:sz w:val="20"/>
          <w:szCs w:val="20"/>
          <w:rtl/>
        </w:rPr>
        <w:fldChar w:fldCharType="end"/>
      </w:r>
      <w:r w:rsidR="006B7F43" w:rsidRPr="00F1653E">
        <w:rPr>
          <w:rFonts w:ascii="David" w:hAnsi="David"/>
          <w:b w:val="0"/>
          <w:bCs/>
          <w:i/>
          <w:iCs/>
          <w:noProof w:val="0"/>
          <w:sz w:val="20"/>
          <w:szCs w:val="20"/>
          <w:rtl/>
        </w:rPr>
        <w:t xml:space="preserve"> </w:t>
      </w:r>
      <w:r w:rsidR="00ED7E0B" w:rsidRPr="00F1653E">
        <w:rPr>
          <w:rFonts w:ascii="David" w:hAnsi="David"/>
          <w:b w:val="0"/>
          <w:bCs/>
          <w:i/>
          <w:iCs/>
          <w:noProof w:val="0"/>
          <w:sz w:val="20"/>
          <w:szCs w:val="20"/>
          <w:rtl/>
        </w:rPr>
        <w:t>לעיל</w:t>
      </w:r>
      <w:r w:rsidR="006B7F43" w:rsidRPr="00F1653E">
        <w:rPr>
          <w:rFonts w:ascii="David" w:hAnsi="David"/>
          <w:b w:val="0"/>
          <w:bCs/>
          <w:i/>
          <w:iCs/>
          <w:noProof w:val="0"/>
          <w:sz w:val="20"/>
          <w:szCs w:val="20"/>
          <w:rtl/>
        </w:rPr>
        <w:t xml:space="preserve">. </w:t>
      </w:r>
    </w:p>
    <w:p w:rsidR="00E1069C" w:rsidRPr="00694B55" w:rsidRDefault="00E1069C" w:rsidP="00F1653E">
      <w:pPr>
        <w:pStyle w:val="20"/>
        <w:keepNext/>
        <w:keepLines/>
        <w:tabs>
          <w:tab w:val="num" w:pos="682"/>
        </w:tabs>
        <w:spacing w:before="0" w:after="0"/>
        <w:ind w:left="682" w:hanging="425"/>
        <w:rPr>
          <w:rFonts w:ascii="David" w:hAnsi="David"/>
          <w:lang w:eastAsia="en-US"/>
        </w:rPr>
      </w:pPr>
      <w:bookmarkStart w:id="31" w:name="_Ref255306625"/>
      <w:bookmarkStart w:id="32" w:name="_Ref473801154"/>
      <w:r w:rsidRPr="00694B55">
        <w:rPr>
          <w:rFonts w:ascii="David" w:hAnsi="David"/>
          <w:rtl/>
          <w:lang w:eastAsia="en-US"/>
        </w:rPr>
        <w:t>אישור מהמרשם הרלבנטי על רישום תאגיד</w:t>
      </w:r>
      <w:bookmarkEnd w:id="31"/>
      <w:r w:rsidR="000E54C5" w:rsidRPr="00694B55">
        <w:rPr>
          <w:rFonts w:ascii="David" w:hAnsi="David"/>
          <w:rtl/>
          <w:lang w:eastAsia="en-US"/>
        </w:rPr>
        <w:t xml:space="preserve"> (כאמור בסעיף</w:t>
      </w:r>
      <w:r w:rsidR="00604E2C" w:rsidRPr="00694B55">
        <w:rPr>
          <w:rFonts w:ascii="David" w:hAnsi="David"/>
          <w:rtl/>
          <w:lang w:eastAsia="en-US"/>
        </w:rPr>
        <w:t xml:space="preserve"> </w:t>
      </w:r>
      <w:r w:rsidR="00410CEE" w:rsidRPr="00694B55">
        <w:rPr>
          <w:rFonts w:ascii="David" w:hAnsi="David"/>
          <w:rtl/>
          <w:lang w:eastAsia="en-US"/>
        </w:rPr>
        <w:fldChar w:fldCharType="begin"/>
      </w:r>
      <w:r w:rsidR="00410CEE" w:rsidRPr="00694B55">
        <w:rPr>
          <w:rFonts w:ascii="David" w:hAnsi="David"/>
          <w:rtl/>
          <w:lang w:eastAsia="en-US"/>
        </w:rPr>
        <w:instrText xml:space="preserve"> </w:instrText>
      </w:r>
      <w:r w:rsidR="00410CEE" w:rsidRPr="00694B55">
        <w:rPr>
          <w:rFonts w:ascii="David" w:hAnsi="David"/>
          <w:lang w:eastAsia="en-US"/>
        </w:rPr>
        <w:instrText>REF</w:instrText>
      </w:r>
      <w:r w:rsidR="00410CEE" w:rsidRPr="00694B55">
        <w:rPr>
          <w:rFonts w:ascii="David" w:hAnsi="David"/>
          <w:rtl/>
          <w:lang w:eastAsia="en-US"/>
        </w:rPr>
        <w:instrText xml:space="preserve"> _</w:instrText>
      </w:r>
      <w:r w:rsidR="00410CEE" w:rsidRPr="00694B55">
        <w:rPr>
          <w:rFonts w:ascii="David" w:hAnsi="David"/>
          <w:lang w:eastAsia="en-US"/>
        </w:rPr>
        <w:instrText>Ref472610071 \r \h</w:instrText>
      </w:r>
      <w:r w:rsidR="00410CEE" w:rsidRPr="00694B55">
        <w:rPr>
          <w:rFonts w:ascii="David" w:hAnsi="David"/>
          <w:rtl/>
          <w:lang w:eastAsia="en-US"/>
        </w:rPr>
        <w:instrText xml:space="preserve"> </w:instrText>
      </w:r>
      <w:r w:rsidR="00694B55">
        <w:rPr>
          <w:rFonts w:ascii="David" w:hAnsi="David"/>
          <w:rtl/>
          <w:lang w:eastAsia="en-US"/>
        </w:rPr>
        <w:instrText xml:space="preserve"> \* </w:instrText>
      </w:r>
      <w:r w:rsidR="00694B55">
        <w:rPr>
          <w:rFonts w:ascii="David" w:hAnsi="David"/>
          <w:lang w:eastAsia="en-US"/>
        </w:rPr>
        <w:instrText>MERGEFORMAT</w:instrText>
      </w:r>
      <w:r w:rsidR="00694B55">
        <w:rPr>
          <w:rFonts w:ascii="David" w:hAnsi="David"/>
          <w:rtl/>
          <w:lang w:eastAsia="en-US"/>
        </w:rPr>
        <w:instrText xml:space="preserve"> </w:instrText>
      </w:r>
      <w:r w:rsidR="00410CEE" w:rsidRPr="00694B55">
        <w:rPr>
          <w:rFonts w:ascii="David" w:hAnsi="David"/>
          <w:rtl/>
          <w:lang w:eastAsia="en-US"/>
        </w:rPr>
      </w:r>
      <w:r w:rsidR="00410CEE" w:rsidRPr="00694B55">
        <w:rPr>
          <w:rFonts w:ascii="David" w:hAnsi="David"/>
          <w:rtl/>
          <w:lang w:eastAsia="en-US"/>
        </w:rPr>
        <w:fldChar w:fldCharType="separate"/>
      </w:r>
      <w:r w:rsidR="005303C8">
        <w:rPr>
          <w:rFonts w:ascii="David" w:hAnsi="David"/>
          <w:cs/>
          <w:lang w:eastAsia="en-US"/>
        </w:rPr>
        <w:t>‎</w:t>
      </w:r>
      <w:r w:rsidR="005303C8">
        <w:rPr>
          <w:rFonts w:ascii="David" w:hAnsi="David"/>
          <w:lang w:eastAsia="en-US"/>
        </w:rPr>
        <w:t>9.1</w:t>
      </w:r>
      <w:r w:rsidR="00410CEE" w:rsidRPr="00694B55">
        <w:rPr>
          <w:rFonts w:ascii="David" w:hAnsi="David"/>
          <w:rtl/>
          <w:lang w:eastAsia="en-US"/>
        </w:rPr>
        <w:fldChar w:fldCharType="end"/>
      </w:r>
      <w:r w:rsidR="00604E2C" w:rsidRPr="00694B55">
        <w:rPr>
          <w:rFonts w:ascii="David" w:hAnsi="David"/>
          <w:rtl/>
          <w:lang w:eastAsia="en-US"/>
        </w:rPr>
        <w:t xml:space="preserve"> </w:t>
      </w:r>
      <w:r w:rsidR="000E54C5" w:rsidRPr="00694B55">
        <w:rPr>
          <w:rFonts w:ascii="David" w:hAnsi="David"/>
          <w:rtl/>
          <w:lang w:eastAsia="en-US"/>
        </w:rPr>
        <w:t>לעיל).</w:t>
      </w:r>
      <w:bookmarkEnd w:id="32"/>
    </w:p>
    <w:p w:rsidR="00D2783D" w:rsidRPr="00694B55" w:rsidRDefault="00D2783D" w:rsidP="00F1653E">
      <w:pPr>
        <w:pStyle w:val="20"/>
        <w:keepNext/>
        <w:keepLines/>
        <w:tabs>
          <w:tab w:val="num" w:pos="682"/>
        </w:tabs>
        <w:spacing w:before="0" w:after="0"/>
        <w:ind w:left="682" w:hanging="425"/>
        <w:rPr>
          <w:rFonts w:ascii="David" w:hAnsi="David"/>
          <w:lang w:eastAsia="en-US"/>
        </w:rPr>
      </w:pPr>
      <w:bookmarkStart w:id="33" w:name="_Ref62744825"/>
      <w:bookmarkStart w:id="34" w:name="_Ref473801174"/>
      <w:r w:rsidRPr="00694B55">
        <w:rPr>
          <w:rFonts w:ascii="David" w:hAnsi="David"/>
          <w:rtl/>
          <w:lang w:eastAsia="en-US"/>
        </w:rPr>
        <w:t xml:space="preserve">אישור תקף על ניהול פנקסי חשבונות ורשומות לפי חוק עסקאות גופים ציבוריים, התשל"ו- 1976 – אישור בדבר ניכוי מס במקור ואישור בדבר ניהול ספרים (כאמור בסעיף </w:t>
      </w:r>
      <w:r w:rsidR="00410CEE" w:rsidRPr="00694B55">
        <w:rPr>
          <w:rFonts w:ascii="David" w:hAnsi="David"/>
          <w:rtl/>
          <w:lang w:eastAsia="en-US"/>
        </w:rPr>
        <w:fldChar w:fldCharType="begin"/>
      </w:r>
      <w:r w:rsidR="00410CEE" w:rsidRPr="00694B55">
        <w:rPr>
          <w:rFonts w:ascii="David" w:hAnsi="David"/>
          <w:rtl/>
          <w:lang w:eastAsia="en-US"/>
        </w:rPr>
        <w:instrText xml:space="preserve"> </w:instrText>
      </w:r>
      <w:r w:rsidR="00410CEE" w:rsidRPr="00694B55">
        <w:rPr>
          <w:rFonts w:ascii="David" w:hAnsi="David"/>
          <w:lang w:eastAsia="en-US"/>
        </w:rPr>
        <w:instrText>REF</w:instrText>
      </w:r>
      <w:r w:rsidR="00410CEE" w:rsidRPr="00694B55">
        <w:rPr>
          <w:rFonts w:ascii="David" w:hAnsi="David"/>
          <w:rtl/>
          <w:lang w:eastAsia="en-US"/>
        </w:rPr>
        <w:instrText xml:space="preserve"> _</w:instrText>
      </w:r>
      <w:r w:rsidR="00410CEE" w:rsidRPr="00694B55">
        <w:rPr>
          <w:rFonts w:ascii="David" w:hAnsi="David"/>
          <w:lang w:eastAsia="en-US"/>
        </w:rPr>
        <w:instrText>Ref10534989 \r \h</w:instrText>
      </w:r>
      <w:r w:rsidR="00410CEE" w:rsidRPr="00694B55">
        <w:rPr>
          <w:rFonts w:ascii="David" w:hAnsi="David"/>
          <w:rtl/>
          <w:lang w:eastAsia="en-US"/>
        </w:rPr>
        <w:instrText xml:space="preserve"> </w:instrText>
      </w:r>
      <w:r w:rsidR="00694B55">
        <w:rPr>
          <w:rFonts w:ascii="David" w:hAnsi="David"/>
          <w:rtl/>
          <w:lang w:eastAsia="en-US"/>
        </w:rPr>
        <w:instrText xml:space="preserve"> \* </w:instrText>
      </w:r>
      <w:r w:rsidR="00694B55">
        <w:rPr>
          <w:rFonts w:ascii="David" w:hAnsi="David"/>
          <w:lang w:eastAsia="en-US"/>
        </w:rPr>
        <w:instrText>MERGEFORMAT</w:instrText>
      </w:r>
      <w:r w:rsidR="00694B55">
        <w:rPr>
          <w:rFonts w:ascii="David" w:hAnsi="David"/>
          <w:rtl/>
          <w:lang w:eastAsia="en-US"/>
        </w:rPr>
        <w:instrText xml:space="preserve"> </w:instrText>
      </w:r>
      <w:r w:rsidR="00410CEE" w:rsidRPr="00694B55">
        <w:rPr>
          <w:rFonts w:ascii="David" w:hAnsi="David"/>
          <w:rtl/>
          <w:lang w:eastAsia="en-US"/>
        </w:rPr>
      </w:r>
      <w:r w:rsidR="00410CEE" w:rsidRPr="00694B55">
        <w:rPr>
          <w:rFonts w:ascii="David" w:hAnsi="David"/>
          <w:rtl/>
          <w:lang w:eastAsia="en-US"/>
        </w:rPr>
        <w:fldChar w:fldCharType="separate"/>
      </w:r>
      <w:r w:rsidR="005303C8">
        <w:rPr>
          <w:rFonts w:ascii="David" w:hAnsi="David"/>
          <w:cs/>
          <w:lang w:eastAsia="en-US"/>
        </w:rPr>
        <w:t>‎</w:t>
      </w:r>
      <w:r w:rsidR="005303C8">
        <w:rPr>
          <w:rFonts w:ascii="David" w:hAnsi="David"/>
          <w:lang w:eastAsia="en-US"/>
        </w:rPr>
        <w:t>9.1.1.1</w:t>
      </w:r>
      <w:r w:rsidR="00410CEE" w:rsidRPr="00694B55">
        <w:rPr>
          <w:rFonts w:ascii="David" w:hAnsi="David"/>
          <w:rtl/>
          <w:lang w:eastAsia="en-US"/>
        </w:rPr>
        <w:fldChar w:fldCharType="end"/>
      </w:r>
      <w:r w:rsidR="00410CEE" w:rsidRPr="00694B55">
        <w:rPr>
          <w:rFonts w:ascii="David" w:hAnsi="David"/>
          <w:rtl/>
          <w:lang w:eastAsia="en-US"/>
        </w:rPr>
        <w:t xml:space="preserve"> </w:t>
      </w:r>
      <w:r w:rsidRPr="00694B55">
        <w:rPr>
          <w:rFonts w:ascii="David" w:hAnsi="David"/>
          <w:rtl/>
          <w:lang w:eastAsia="en-US"/>
        </w:rPr>
        <w:t>לעיל).</w:t>
      </w:r>
      <w:bookmarkEnd w:id="33"/>
    </w:p>
    <w:p w:rsidR="00D26F86" w:rsidRPr="00694B55" w:rsidRDefault="001668E1" w:rsidP="005303C8">
      <w:pPr>
        <w:pStyle w:val="20"/>
        <w:keepNext/>
        <w:keepLines/>
        <w:tabs>
          <w:tab w:val="num" w:pos="682"/>
        </w:tabs>
        <w:spacing w:before="0" w:after="0"/>
        <w:ind w:left="682" w:hanging="425"/>
        <w:rPr>
          <w:rFonts w:ascii="David" w:hAnsi="David"/>
          <w:lang w:eastAsia="en-US"/>
        </w:rPr>
      </w:pPr>
      <w:bookmarkStart w:id="35" w:name="_Ref62744837"/>
      <w:r w:rsidRPr="00694B55">
        <w:rPr>
          <w:rFonts w:ascii="David" w:hAnsi="David"/>
          <w:rtl/>
          <w:lang w:eastAsia="en-US"/>
        </w:rPr>
        <w:t xml:space="preserve">נסח רישום תאגיד עדכני לשנת </w:t>
      </w:r>
      <w:r w:rsidR="005303C8">
        <w:rPr>
          <w:rFonts w:ascii="David" w:hAnsi="David" w:hint="cs"/>
          <w:rtl/>
          <w:lang w:eastAsia="en-US"/>
        </w:rPr>
        <w:t>2021</w:t>
      </w:r>
      <w:r w:rsidR="00486B57" w:rsidRPr="00694B55">
        <w:rPr>
          <w:rFonts w:ascii="David" w:hAnsi="David"/>
          <w:rtl/>
          <w:lang w:eastAsia="en-US"/>
        </w:rPr>
        <w:t xml:space="preserve"> </w:t>
      </w:r>
      <w:r w:rsidR="00D26F86" w:rsidRPr="00694B55">
        <w:rPr>
          <w:rFonts w:ascii="David" w:hAnsi="David"/>
          <w:rtl/>
          <w:lang w:eastAsia="en-US"/>
        </w:rPr>
        <w:t xml:space="preserve">(כאמור בסעיף </w:t>
      </w:r>
      <w:r w:rsidR="00410CEE" w:rsidRPr="00694B55">
        <w:rPr>
          <w:rFonts w:ascii="David" w:hAnsi="David"/>
          <w:rtl/>
          <w:lang w:eastAsia="en-US"/>
        </w:rPr>
        <w:fldChar w:fldCharType="begin"/>
      </w:r>
      <w:r w:rsidR="00410CEE" w:rsidRPr="00694B55">
        <w:rPr>
          <w:rFonts w:ascii="David" w:hAnsi="David"/>
          <w:rtl/>
          <w:lang w:eastAsia="en-US"/>
        </w:rPr>
        <w:instrText xml:space="preserve"> </w:instrText>
      </w:r>
      <w:r w:rsidR="00410CEE" w:rsidRPr="00694B55">
        <w:rPr>
          <w:rFonts w:ascii="David" w:hAnsi="David"/>
          <w:lang w:eastAsia="en-US"/>
        </w:rPr>
        <w:instrText>REF</w:instrText>
      </w:r>
      <w:r w:rsidR="00410CEE" w:rsidRPr="00694B55">
        <w:rPr>
          <w:rFonts w:ascii="David" w:hAnsi="David"/>
          <w:rtl/>
          <w:lang w:eastAsia="en-US"/>
        </w:rPr>
        <w:instrText xml:space="preserve"> _</w:instrText>
      </w:r>
      <w:r w:rsidR="00410CEE" w:rsidRPr="00694B55">
        <w:rPr>
          <w:rFonts w:ascii="David" w:hAnsi="David"/>
          <w:lang w:eastAsia="en-US"/>
        </w:rPr>
        <w:instrText>Ref10535004 \r \h</w:instrText>
      </w:r>
      <w:r w:rsidR="00410CEE" w:rsidRPr="00694B55">
        <w:rPr>
          <w:rFonts w:ascii="David" w:hAnsi="David"/>
          <w:rtl/>
          <w:lang w:eastAsia="en-US"/>
        </w:rPr>
        <w:instrText xml:space="preserve"> </w:instrText>
      </w:r>
      <w:r w:rsidR="00694B55">
        <w:rPr>
          <w:rFonts w:ascii="David" w:hAnsi="David"/>
          <w:rtl/>
          <w:lang w:eastAsia="en-US"/>
        </w:rPr>
        <w:instrText xml:space="preserve"> \* </w:instrText>
      </w:r>
      <w:r w:rsidR="00694B55">
        <w:rPr>
          <w:rFonts w:ascii="David" w:hAnsi="David"/>
          <w:lang w:eastAsia="en-US"/>
        </w:rPr>
        <w:instrText>MERGEFORMAT</w:instrText>
      </w:r>
      <w:r w:rsidR="00694B55">
        <w:rPr>
          <w:rFonts w:ascii="David" w:hAnsi="David"/>
          <w:rtl/>
          <w:lang w:eastAsia="en-US"/>
        </w:rPr>
        <w:instrText xml:space="preserve"> </w:instrText>
      </w:r>
      <w:r w:rsidR="00410CEE" w:rsidRPr="00694B55">
        <w:rPr>
          <w:rFonts w:ascii="David" w:hAnsi="David"/>
          <w:rtl/>
          <w:lang w:eastAsia="en-US"/>
        </w:rPr>
      </w:r>
      <w:r w:rsidR="00410CEE" w:rsidRPr="00694B55">
        <w:rPr>
          <w:rFonts w:ascii="David" w:hAnsi="David"/>
          <w:rtl/>
          <w:lang w:eastAsia="en-US"/>
        </w:rPr>
        <w:fldChar w:fldCharType="separate"/>
      </w:r>
      <w:r w:rsidR="005303C8">
        <w:rPr>
          <w:rFonts w:ascii="David" w:hAnsi="David"/>
          <w:cs/>
          <w:lang w:eastAsia="en-US"/>
        </w:rPr>
        <w:t>‎</w:t>
      </w:r>
      <w:r w:rsidR="005303C8">
        <w:rPr>
          <w:rFonts w:ascii="David" w:hAnsi="David"/>
          <w:lang w:eastAsia="en-US"/>
        </w:rPr>
        <w:t>9.1.1.2</w:t>
      </w:r>
      <w:r w:rsidR="00410CEE" w:rsidRPr="00694B55">
        <w:rPr>
          <w:rFonts w:ascii="David" w:hAnsi="David"/>
          <w:rtl/>
          <w:lang w:eastAsia="en-US"/>
        </w:rPr>
        <w:fldChar w:fldCharType="end"/>
      </w:r>
      <w:r w:rsidR="0041526D" w:rsidRPr="00694B55">
        <w:rPr>
          <w:rFonts w:ascii="David" w:hAnsi="David"/>
          <w:rtl/>
          <w:lang w:eastAsia="en-US"/>
        </w:rPr>
        <w:t xml:space="preserve"> </w:t>
      </w:r>
      <w:r w:rsidR="00D26F86" w:rsidRPr="00694B55">
        <w:rPr>
          <w:rFonts w:ascii="David" w:hAnsi="David"/>
          <w:rtl/>
          <w:lang w:eastAsia="en-US"/>
        </w:rPr>
        <w:t>לעיל).</w:t>
      </w:r>
      <w:bookmarkEnd w:id="34"/>
      <w:bookmarkEnd w:id="35"/>
    </w:p>
    <w:p w:rsidR="00E1069C" w:rsidRPr="00694B55" w:rsidRDefault="007745EE" w:rsidP="00F1653E">
      <w:pPr>
        <w:pStyle w:val="20"/>
        <w:keepNext/>
        <w:keepLines/>
        <w:tabs>
          <w:tab w:val="num" w:pos="682"/>
        </w:tabs>
        <w:spacing w:before="0" w:after="0"/>
        <w:ind w:left="682" w:hanging="425"/>
        <w:rPr>
          <w:rFonts w:ascii="David" w:hAnsi="David"/>
          <w:lang w:eastAsia="en-US"/>
        </w:rPr>
      </w:pPr>
      <w:bookmarkStart w:id="36" w:name="_Ref255306643"/>
      <w:r w:rsidRPr="00694B55">
        <w:rPr>
          <w:rFonts w:ascii="David" w:hAnsi="David"/>
          <w:rtl/>
          <w:lang w:eastAsia="en-US"/>
        </w:rPr>
        <w:t xml:space="preserve">פרטי המציע כולל </w:t>
      </w:r>
      <w:r w:rsidR="00E1069C" w:rsidRPr="00694B55">
        <w:rPr>
          <w:rFonts w:ascii="David" w:hAnsi="David"/>
          <w:rtl/>
          <w:lang w:eastAsia="en-US"/>
        </w:rPr>
        <w:t>אישור עדכני של עו"ד בדבר זהות מורש</w:t>
      </w:r>
      <w:r w:rsidR="00B34F90" w:rsidRPr="00694B55">
        <w:rPr>
          <w:rFonts w:ascii="David" w:hAnsi="David"/>
          <w:rtl/>
          <w:lang w:eastAsia="en-US"/>
        </w:rPr>
        <w:t>ה/</w:t>
      </w:r>
      <w:r w:rsidR="00E1069C" w:rsidRPr="00694B55">
        <w:rPr>
          <w:rFonts w:ascii="David" w:hAnsi="David"/>
          <w:rtl/>
          <w:lang w:eastAsia="en-US"/>
        </w:rPr>
        <w:t>י החתימה אצל המציע וסמכותם לחייב את המציע בחתימתם</w:t>
      </w:r>
      <w:r w:rsidR="0085656D" w:rsidRPr="00694B55">
        <w:rPr>
          <w:rFonts w:ascii="David" w:hAnsi="David"/>
          <w:rtl/>
          <w:lang w:eastAsia="en-US"/>
        </w:rPr>
        <w:t xml:space="preserve"> (</w:t>
      </w:r>
      <w:r w:rsidR="009670C5" w:rsidRPr="00694B55">
        <w:rPr>
          <w:rFonts w:ascii="David" w:hAnsi="David"/>
          <w:rtl/>
          <w:lang w:eastAsia="en-US"/>
        </w:rPr>
        <w:t>בהתאם ל</w:t>
      </w:r>
      <w:r w:rsidR="0085656D" w:rsidRPr="00694B55">
        <w:rPr>
          <w:rFonts w:ascii="David" w:hAnsi="David"/>
          <w:rtl/>
          <w:lang w:eastAsia="en-US"/>
        </w:rPr>
        <w:t xml:space="preserve">נוסח המחייב בנספח 1 </w:t>
      </w:r>
      <w:r w:rsidR="000724FF" w:rsidRPr="00694B55">
        <w:rPr>
          <w:rFonts w:ascii="David" w:hAnsi="David"/>
          <w:rtl/>
          <w:lang w:eastAsia="en-US"/>
        </w:rPr>
        <w:t>ב</w:t>
      </w:r>
      <w:r w:rsidR="0085656D" w:rsidRPr="00694B55">
        <w:rPr>
          <w:rFonts w:ascii="David" w:hAnsi="David"/>
          <w:rtl/>
          <w:lang w:eastAsia="en-US"/>
        </w:rPr>
        <w:t>טופס ההצעה</w:t>
      </w:r>
      <w:r w:rsidR="00410CEE" w:rsidRPr="00694B55">
        <w:rPr>
          <w:rFonts w:ascii="David" w:hAnsi="David"/>
          <w:rtl/>
          <w:lang w:eastAsia="en-US"/>
        </w:rPr>
        <w:t xml:space="preserve"> וכאמור בסעיף </w:t>
      </w:r>
      <w:r w:rsidR="00410CEE" w:rsidRPr="00694B55">
        <w:rPr>
          <w:rFonts w:ascii="David" w:hAnsi="David"/>
          <w:rtl/>
          <w:lang w:eastAsia="en-US"/>
        </w:rPr>
        <w:fldChar w:fldCharType="begin"/>
      </w:r>
      <w:r w:rsidR="00410CEE" w:rsidRPr="00694B55">
        <w:rPr>
          <w:rFonts w:ascii="David" w:hAnsi="David"/>
          <w:rtl/>
          <w:lang w:eastAsia="en-US"/>
        </w:rPr>
        <w:instrText xml:space="preserve"> </w:instrText>
      </w:r>
      <w:r w:rsidR="00410CEE" w:rsidRPr="00694B55">
        <w:rPr>
          <w:rFonts w:ascii="David" w:hAnsi="David"/>
          <w:lang w:eastAsia="en-US"/>
        </w:rPr>
        <w:instrText>REF</w:instrText>
      </w:r>
      <w:r w:rsidR="00410CEE" w:rsidRPr="00694B55">
        <w:rPr>
          <w:rFonts w:ascii="David" w:hAnsi="David"/>
          <w:rtl/>
          <w:lang w:eastAsia="en-US"/>
        </w:rPr>
        <w:instrText xml:space="preserve"> _</w:instrText>
      </w:r>
      <w:r w:rsidR="00410CEE" w:rsidRPr="00694B55">
        <w:rPr>
          <w:rFonts w:ascii="David" w:hAnsi="David"/>
          <w:lang w:eastAsia="en-US"/>
        </w:rPr>
        <w:instrText>Ref10535035 \r \h</w:instrText>
      </w:r>
      <w:r w:rsidR="00410CEE" w:rsidRPr="00694B55">
        <w:rPr>
          <w:rFonts w:ascii="David" w:hAnsi="David"/>
          <w:rtl/>
          <w:lang w:eastAsia="en-US"/>
        </w:rPr>
        <w:instrText xml:space="preserve"> </w:instrText>
      </w:r>
      <w:r w:rsidR="00694B55">
        <w:rPr>
          <w:rFonts w:ascii="David" w:hAnsi="David"/>
          <w:rtl/>
          <w:lang w:eastAsia="en-US"/>
        </w:rPr>
        <w:instrText xml:space="preserve"> \* </w:instrText>
      </w:r>
      <w:r w:rsidR="00694B55">
        <w:rPr>
          <w:rFonts w:ascii="David" w:hAnsi="David"/>
          <w:lang w:eastAsia="en-US"/>
        </w:rPr>
        <w:instrText>MERGEFORMAT</w:instrText>
      </w:r>
      <w:r w:rsidR="00694B55">
        <w:rPr>
          <w:rFonts w:ascii="David" w:hAnsi="David"/>
          <w:rtl/>
          <w:lang w:eastAsia="en-US"/>
        </w:rPr>
        <w:instrText xml:space="preserve"> </w:instrText>
      </w:r>
      <w:r w:rsidR="00410CEE" w:rsidRPr="00694B55">
        <w:rPr>
          <w:rFonts w:ascii="David" w:hAnsi="David"/>
          <w:rtl/>
          <w:lang w:eastAsia="en-US"/>
        </w:rPr>
      </w:r>
      <w:r w:rsidR="00410CEE" w:rsidRPr="00694B55">
        <w:rPr>
          <w:rFonts w:ascii="David" w:hAnsi="David"/>
          <w:rtl/>
          <w:lang w:eastAsia="en-US"/>
        </w:rPr>
        <w:fldChar w:fldCharType="separate"/>
      </w:r>
      <w:r w:rsidR="005303C8">
        <w:rPr>
          <w:rFonts w:ascii="David" w:hAnsi="David"/>
          <w:cs/>
          <w:lang w:eastAsia="en-US"/>
        </w:rPr>
        <w:t>‎</w:t>
      </w:r>
      <w:r w:rsidR="005303C8">
        <w:rPr>
          <w:rFonts w:ascii="David" w:hAnsi="David"/>
          <w:lang w:eastAsia="en-US"/>
        </w:rPr>
        <w:t>9.1.1.3</w:t>
      </w:r>
      <w:r w:rsidR="00410CEE" w:rsidRPr="00694B55">
        <w:rPr>
          <w:rFonts w:ascii="David" w:hAnsi="David"/>
          <w:rtl/>
          <w:lang w:eastAsia="en-US"/>
        </w:rPr>
        <w:fldChar w:fldCharType="end"/>
      </w:r>
      <w:r w:rsidR="00410CEE" w:rsidRPr="00694B55">
        <w:rPr>
          <w:rFonts w:ascii="David" w:hAnsi="David"/>
          <w:rtl/>
          <w:lang w:eastAsia="en-US"/>
        </w:rPr>
        <w:t xml:space="preserve"> לעיל</w:t>
      </w:r>
      <w:r w:rsidR="0085656D" w:rsidRPr="00694B55">
        <w:rPr>
          <w:rFonts w:ascii="David" w:hAnsi="David"/>
          <w:rtl/>
          <w:lang w:eastAsia="en-US"/>
        </w:rPr>
        <w:t>).</w:t>
      </w:r>
      <w:bookmarkEnd w:id="36"/>
    </w:p>
    <w:p w:rsidR="009670C5" w:rsidRPr="00694B55" w:rsidRDefault="009670C5" w:rsidP="00F1653E">
      <w:pPr>
        <w:pStyle w:val="20"/>
        <w:keepNext/>
        <w:keepLines/>
        <w:tabs>
          <w:tab w:val="num" w:pos="682"/>
        </w:tabs>
        <w:spacing w:before="0" w:after="0"/>
        <w:ind w:left="682" w:hanging="425"/>
        <w:rPr>
          <w:rFonts w:ascii="David" w:hAnsi="David"/>
          <w:lang w:eastAsia="en-US"/>
        </w:rPr>
      </w:pPr>
      <w:bookmarkStart w:id="37" w:name="_Ref473801274"/>
      <w:r w:rsidRPr="00694B55">
        <w:rPr>
          <w:rFonts w:ascii="David" w:hAnsi="David"/>
          <w:rtl/>
          <w:lang w:eastAsia="en-US"/>
        </w:rPr>
        <w:t>הצהרה אודות היעדר הרשעות על פי חוק עסקאות גופים ציבוריים תשל"ו 1976, (כאמור בסעיף</w:t>
      </w:r>
      <w:r w:rsidR="00604E2C" w:rsidRPr="00694B55">
        <w:rPr>
          <w:rFonts w:ascii="David" w:hAnsi="David"/>
          <w:rtl/>
          <w:lang w:eastAsia="en-US"/>
        </w:rPr>
        <w:t xml:space="preserve"> </w:t>
      </w:r>
      <w:r w:rsidR="00410CEE" w:rsidRPr="00694B55">
        <w:rPr>
          <w:rFonts w:ascii="David" w:hAnsi="David"/>
          <w:rtl/>
          <w:lang w:eastAsia="en-US"/>
        </w:rPr>
        <w:fldChar w:fldCharType="begin"/>
      </w:r>
      <w:r w:rsidR="00410CEE" w:rsidRPr="00694B55">
        <w:rPr>
          <w:rFonts w:ascii="David" w:hAnsi="David"/>
          <w:rtl/>
          <w:lang w:eastAsia="en-US"/>
        </w:rPr>
        <w:instrText xml:space="preserve"> </w:instrText>
      </w:r>
      <w:r w:rsidR="00410CEE" w:rsidRPr="00694B55">
        <w:rPr>
          <w:rFonts w:ascii="David" w:hAnsi="David"/>
          <w:lang w:eastAsia="en-US"/>
        </w:rPr>
        <w:instrText>REF</w:instrText>
      </w:r>
      <w:r w:rsidR="00410CEE" w:rsidRPr="00694B55">
        <w:rPr>
          <w:rFonts w:ascii="David" w:hAnsi="David"/>
          <w:rtl/>
          <w:lang w:eastAsia="en-US"/>
        </w:rPr>
        <w:instrText xml:space="preserve"> _</w:instrText>
      </w:r>
      <w:r w:rsidR="00410CEE" w:rsidRPr="00694B55">
        <w:rPr>
          <w:rFonts w:ascii="David" w:hAnsi="David"/>
          <w:lang w:eastAsia="en-US"/>
        </w:rPr>
        <w:instrText>Ref10535052 \r \h</w:instrText>
      </w:r>
      <w:r w:rsidR="00410CEE" w:rsidRPr="00694B55">
        <w:rPr>
          <w:rFonts w:ascii="David" w:hAnsi="David"/>
          <w:rtl/>
          <w:lang w:eastAsia="en-US"/>
        </w:rPr>
        <w:instrText xml:space="preserve"> </w:instrText>
      </w:r>
      <w:r w:rsidR="00694B55">
        <w:rPr>
          <w:rFonts w:ascii="David" w:hAnsi="David"/>
          <w:rtl/>
          <w:lang w:eastAsia="en-US"/>
        </w:rPr>
        <w:instrText xml:space="preserve"> \* </w:instrText>
      </w:r>
      <w:r w:rsidR="00694B55">
        <w:rPr>
          <w:rFonts w:ascii="David" w:hAnsi="David"/>
          <w:lang w:eastAsia="en-US"/>
        </w:rPr>
        <w:instrText>MERGEFORMAT</w:instrText>
      </w:r>
      <w:r w:rsidR="00694B55">
        <w:rPr>
          <w:rFonts w:ascii="David" w:hAnsi="David"/>
          <w:rtl/>
          <w:lang w:eastAsia="en-US"/>
        </w:rPr>
        <w:instrText xml:space="preserve"> </w:instrText>
      </w:r>
      <w:r w:rsidR="00410CEE" w:rsidRPr="00694B55">
        <w:rPr>
          <w:rFonts w:ascii="David" w:hAnsi="David"/>
          <w:rtl/>
          <w:lang w:eastAsia="en-US"/>
        </w:rPr>
      </w:r>
      <w:r w:rsidR="00410CEE" w:rsidRPr="00694B55">
        <w:rPr>
          <w:rFonts w:ascii="David" w:hAnsi="David"/>
          <w:rtl/>
          <w:lang w:eastAsia="en-US"/>
        </w:rPr>
        <w:fldChar w:fldCharType="separate"/>
      </w:r>
      <w:r w:rsidR="005303C8">
        <w:rPr>
          <w:rFonts w:ascii="David" w:hAnsi="David"/>
          <w:cs/>
          <w:lang w:eastAsia="en-US"/>
        </w:rPr>
        <w:t>‎</w:t>
      </w:r>
      <w:r w:rsidR="005303C8">
        <w:rPr>
          <w:rFonts w:ascii="David" w:hAnsi="David"/>
          <w:lang w:eastAsia="en-US"/>
        </w:rPr>
        <w:t>9.1.2</w:t>
      </w:r>
      <w:r w:rsidR="00410CEE" w:rsidRPr="00694B55">
        <w:rPr>
          <w:rFonts w:ascii="David" w:hAnsi="David"/>
          <w:rtl/>
          <w:lang w:eastAsia="en-US"/>
        </w:rPr>
        <w:fldChar w:fldCharType="end"/>
      </w:r>
      <w:r w:rsidR="00604E2C" w:rsidRPr="00694B55">
        <w:rPr>
          <w:rFonts w:ascii="David" w:hAnsi="David"/>
          <w:rtl/>
          <w:lang w:eastAsia="en-US"/>
        </w:rPr>
        <w:t xml:space="preserve"> </w:t>
      </w:r>
      <w:r w:rsidRPr="00694B55">
        <w:rPr>
          <w:rFonts w:ascii="David" w:hAnsi="David"/>
          <w:rtl/>
          <w:lang w:eastAsia="en-US"/>
        </w:rPr>
        <w:t xml:space="preserve">לעיל, ובהתאם לנוסח המחייב בנספח </w:t>
      </w:r>
      <w:r w:rsidR="00B254AB" w:rsidRPr="00694B55">
        <w:rPr>
          <w:rFonts w:ascii="David" w:hAnsi="David"/>
          <w:rtl/>
          <w:lang w:eastAsia="en-US"/>
        </w:rPr>
        <w:t>2</w:t>
      </w:r>
      <w:r w:rsidRPr="00694B55">
        <w:rPr>
          <w:rFonts w:ascii="David" w:hAnsi="David"/>
          <w:rtl/>
          <w:lang w:eastAsia="en-US"/>
        </w:rPr>
        <w:t xml:space="preserve"> </w:t>
      </w:r>
      <w:r w:rsidR="000724FF" w:rsidRPr="00694B55">
        <w:rPr>
          <w:rFonts w:ascii="David" w:hAnsi="David"/>
          <w:rtl/>
          <w:lang w:eastAsia="en-US"/>
        </w:rPr>
        <w:t>ב</w:t>
      </w:r>
      <w:r w:rsidRPr="00694B55">
        <w:rPr>
          <w:rFonts w:ascii="David" w:hAnsi="David"/>
          <w:rtl/>
          <w:lang w:eastAsia="en-US"/>
        </w:rPr>
        <w:t>טופס ההצעה).</w:t>
      </w:r>
      <w:bookmarkEnd w:id="37"/>
    </w:p>
    <w:p w:rsidR="0041526D" w:rsidRPr="00694B55" w:rsidRDefault="0041526D" w:rsidP="00BB4CE4">
      <w:pPr>
        <w:pStyle w:val="20"/>
        <w:keepNext/>
        <w:keepLines/>
        <w:tabs>
          <w:tab w:val="num" w:pos="682"/>
        </w:tabs>
        <w:spacing w:before="0" w:after="0"/>
        <w:ind w:left="682" w:hanging="425"/>
        <w:rPr>
          <w:rFonts w:ascii="David" w:hAnsi="David"/>
          <w:rtl/>
          <w:lang w:eastAsia="en-US"/>
        </w:rPr>
      </w:pPr>
      <w:bookmarkStart w:id="38" w:name="_Ref473801311"/>
      <w:r w:rsidRPr="00694B55">
        <w:rPr>
          <w:rFonts w:ascii="David" w:hAnsi="David"/>
          <w:rtl/>
          <w:lang w:eastAsia="en-US"/>
        </w:rPr>
        <w:t>תצהיר בדבר ייצוג הולם לאנשים עם מוגבלויות (כאמור בסעיף</w:t>
      </w:r>
      <w:r w:rsidR="00302FC4" w:rsidRPr="00694B55">
        <w:rPr>
          <w:rFonts w:ascii="David" w:hAnsi="David"/>
          <w:rtl/>
          <w:lang w:eastAsia="en-US"/>
        </w:rPr>
        <w:t xml:space="preserve"> </w:t>
      </w:r>
      <w:r w:rsidR="00410CEE" w:rsidRPr="00694B55">
        <w:rPr>
          <w:rFonts w:ascii="David" w:hAnsi="David"/>
          <w:rtl/>
          <w:lang w:eastAsia="en-US"/>
        </w:rPr>
        <w:fldChar w:fldCharType="begin"/>
      </w:r>
      <w:r w:rsidR="00410CEE" w:rsidRPr="00694B55">
        <w:rPr>
          <w:rFonts w:ascii="David" w:hAnsi="David"/>
          <w:rtl/>
          <w:lang w:eastAsia="en-US"/>
        </w:rPr>
        <w:instrText xml:space="preserve"> </w:instrText>
      </w:r>
      <w:r w:rsidR="00410CEE" w:rsidRPr="00694B55">
        <w:rPr>
          <w:rFonts w:ascii="David" w:hAnsi="David"/>
          <w:lang w:eastAsia="en-US"/>
        </w:rPr>
        <w:instrText>REF</w:instrText>
      </w:r>
      <w:r w:rsidR="00410CEE" w:rsidRPr="00694B55">
        <w:rPr>
          <w:rFonts w:ascii="David" w:hAnsi="David"/>
          <w:rtl/>
          <w:lang w:eastAsia="en-US"/>
        </w:rPr>
        <w:instrText xml:space="preserve"> _</w:instrText>
      </w:r>
      <w:r w:rsidR="00410CEE" w:rsidRPr="00694B55">
        <w:rPr>
          <w:rFonts w:ascii="David" w:hAnsi="David"/>
          <w:lang w:eastAsia="en-US"/>
        </w:rPr>
        <w:instrText>Ref472610202 \r \h</w:instrText>
      </w:r>
      <w:r w:rsidR="00410CEE" w:rsidRPr="00694B55">
        <w:rPr>
          <w:rFonts w:ascii="David" w:hAnsi="David"/>
          <w:rtl/>
          <w:lang w:eastAsia="en-US"/>
        </w:rPr>
        <w:instrText xml:space="preserve"> </w:instrText>
      </w:r>
      <w:r w:rsidR="00694B55">
        <w:rPr>
          <w:rFonts w:ascii="David" w:hAnsi="David"/>
          <w:rtl/>
          <w:lang w:eastAsia="en-US"/>
        </w:rPr>
        <w:instrText xml:space="preserve"> \* </w:instrText>
      </w:r>
      <w:r w:rsidR="00694B55">
        <w:rPr>
          <w:rFonts w:ascii="David" w:hAnsi="David"/>
          <w:lang w:eastAsia="en-US"/>
        </w:rPr>
        <w:instrText>MERGEFORMAT</w:instrText>
      </w:r>
      <w:r w:rsidR="00694B55">
        <w:rPr>
          <w:rFonts w:ascii="David" w:hAnsi="David"/>
          <w:rtl/>
          <w:lang w:eastAsia="en-US"/>
        </w:rPr>
        <w:instrText xml:space="preserve"> </w:instrText>
      </w:r>
      <w:r w:rsidR="00410CEE" w:rsidRPr="00694B55">
        <w:rPr>
          <w:rFonts w:ascii="David" w:hAnsi="David"/>
          <w:rtl/>
          <w:lang w:eastAsia="en-US"/>
        </w:rPr>
      </w:r>
      <w:r w:rsidR="00410CEE" w:rsidRPr="00694B55">
        <w:rPr>
          <w:rFonts w:ascii="David" w:hAnsi="David"/>
          <w:rtl/>
          <w:lang w:eastAsia="en-US"/>
        </w:rPr>
        <w:fldChar w:fldCharType="separate"/>
      </w:r>
      <w:r w:rsidR="005303C8">
        <w:rPr>
          <w:rFonts w:ascii="David" w:hAnsi="David"/>
          <w:cs/>
          <w:lang w:eastAsia="en-US"/>
        </w:rPr>
        <w:t>‎</w:t>
      </w:r>
      <w:r w:rsidR="005303C8">
        <w:rPr>
          <w:rFonts w:ascii="David" w:hAnsi="David"/>
          <w:lang w:eastAsia="en-US"/>
        </w:rPr>
        <w:t>9.2</w:t>
      </w:r>
      <w:r w:rsidR="00410CEE" w:rsidRPr="00694B55">
        <w:rPr>
          <w:rFonts w:ascii="David" w:hAnsi="David"/>
          <w:rtl/>
          <w:lang w:eastAsia="en-US"/>
        </w:rPr>
        <w:fldChar w:fldCharType="end"/>
      </w:r>
      <w:r w:rsidR="00302FC4" w:rsidRPr="00694B55">
        <w:rPr>
          <w:rFonts w:ascii="David" w:hAnsi="David"/>
          <w:rtl/>
          <w:lang w:eastAsia="en-US"/>
        </w:rPr>
        <w:t xml:space="preserve"> </w:t>
      </w:r>
      <w:r w:rsidRPr="00694B55">
        <w:rPr>
          <w:rFonts w:ascii="David" w:hAnsi="David"/>
          <w:rtl/>
          <w:lang w:eastAsia="en-US"/>
        </w:rPr>
        <w:t xml:space="preserve">לעיל, ובהתאם לנוסח המחייב בנספח </w:t>
      </w:r>
      <w:r w:rsidR="00BB4CE4">
        <w:rPr>
          <w:rFonts w:ascii="David" w:hAnsi="David" w:hint="cs"/>
          <w:rtl/>
          <w:lang w:eastAsia="en-US"/>
        </w:rPr>
        <w:t>6</w:t>
      </w:r>
      <w:r w:rsidRPr="00694B55">
        <w:rPr>
          <w:rFonts w:ascii="David" w:hAnsi="David"/>
          <w:rtl/>
          <w:lang w:eastAsia="en-US"/>
        </w:rPr>
        <w:t xml:space="preserve"> בטופס ההצעה).</w:t>
      </w:r>
      <w:bookmarkEnd w:id="38"/>
    </w:p>
    <w:p w:rsidR="006B3CC3" w:rsidRPr="00694B55" w:rsidRDefault="006B3CC3" w:rsidP="00F1653E">
      <w:pPr>
        <w:pStyle w:val="20"/>
        <w:keepNext/>
        <w:keepLines/>
        <w:tabs>
          <w:tab w:val="num" w:pos="682"/>
        </w:tabs>
        <w:spacing w:before="0" w:after="0"/>
        <w:ind w:left="682" w:hanging="425"/>
        <w:rPr>
          <w:rFonts w:ascii="David" w:hAnsi="David"/>
          <w:lang w:eastAsia="en-US"/>
        </w:rPr>
      </w:pPr>
      <w:bookmarkStart w:id="39" w:name="_Ref473801318"/>
      <w:r w:rsidRPr="00694B55">
        <w:rPr>
          <w:rFonts w:ascii="David" w:hAnsi="David"/>
          <w:rtl/>
          <w:lang w:eastAsia="en-US"/>
        </w:rPr>
        <w:t>ערבות הגשה (כאמור בסעיף</w:t>
      </w:r>
      <w:r w:rsidR="00302FC4" w:rsidRPr="00694B55">
        <w:rPr>
          <w:rFonts w:ascii="David" w:hAnsi="David"/>
          <w:rtl/>
          <w:lang w:eastAsia="en-US"/>
        </w:rPr>
        <w:t xml:space="preserve"> </w:t>
      </w:r>
      <w:r w:rsidR="00410CEE" w:rsidRPr="00694B55">
        <w:rPr>
          <w:rFonts w:ascii="David" w:hAnsi="David"/>
          <w:rtl/>
          <w:lang w:eastAsia="en-US"/>
        </w:rPr>
        <w:fldChar w:fldCharType="begin"/>
      </w:r>
      <w:r w:rsidR="00410CEE" w:rsidRPr="00694B55">
        <w:rPr>
          <w:rFonts w:ascii="David" w:hAnsi="David"/>
          <w:rtl/>
          <w:lang w:eastAsia="en-US"/>
        </w:rPr>
        <w:instrText xml:space="preserve"> </w:instrText>
      </w:r>
      <w:r w:rsidR="00410CEE" w:rsidRPr="00694B55">
        <w:rPr>
          <w:rFonts w:ascii="David" w:hAnsi="David"/>
          <w:lang w:eastAsia="en-US"/>
        </w:rPr>
        <w:instrText>REF</w:instrText>
      </w:r>
      <w:r w:rsidR="00410CEE" w:rsidRPr="00694B55">
        <w:rPr>
          <w:rFonts w:ascii="David" w:hAnsi="David"/>
          <w:rtl/>
          <w:lang w:eastAsia="en-US"/>
        </w:rPr>
        <w:instrText xml:space="preserve"> _</w:instrText>
      </w:r>
      <w:r w:rsidR="00410CEE" w:rsidRPr="00694B55">
        <w:rPr>
          <w:rFonts w:ascii="David" w:hAnsi="David"/>
          <w:lang w:eastAsia="en-US"/>
        </w:rPr>
        <w:instrText>Ref472610226 \r \h</w:instrText>
      </w:r>
      <w:r w:rsidR="00410CEE" w:rsidRPr="00694B55">
        <w:rPr>
          <w:rFonts w:ascii="David" w:hAnsi="David"/>
          <w:rtl/>
          <w:lang w:eastAsia="en-US"/>
        </w:rPr>
        <w:instrText xml:space="preserve"> </w:instrText>
      </w:r>
      <w:r w:rsidR="00694B55">
        <w:rPr>
          <w:rFonts w:ascii="David" w:hAnsi="David"/>
          <w:rtl/>
          <w:lang w:eastAsia="en-US"/>
        </w:rPr>
        <w:instrText xml:space="preserve"> \* </w:instrText>
      </w:r>
      <w:r w:rsidR="00694B55">
        <w:rPr>
          <w:rFonts w:ascii="David" w:hAnsi="David"/>
          <w:lang w:eastAsia="en-US"/>
        </w:rPr>
        <w:instrText>MERGEFORMAT</w:instrText>
      </w:r>
      <w:r w:rsidR="00694B55">
        <w:rPr>
          <w:rFonts w:ascii="David" w:hAnsi="David"/>
          <w:rtl/>
          <w:lang w:eastAsia="en-US"/>
        </w:rPr>
        <w:instrText xml:space="preserve"> </w:instrText>
      </w:r>
      <w:r w:rsidR="00410CEE" w:rsidRPr="00694B55">
        <w:rPr>
          <w:rFonts w:ascii="David" w:hAnsi="David"/>
          <w:rtl/>
          <w:lang w:eastAsia="en-US"/>
        </w:rPr>
      </w:r>
      <w:r w:rsidR="00410CEE" w:rsidRPr="00694B55">
        <w:rPr>
          <w:rFonts w:ascii="David" w:hAnsi="David"/>
          <w:rtl/>
          <w:lang w:eastAsia="en-US"/>
        </w:rPr>
        <w:fldChar w:fldCharType="separate"/>
      </w:r>
      <w:r w:rsidR="005303C8">
        <w:rPr>
          <w:rFonts w:ascii="David" w:hAnsi="David"/>
          <w:cs/>
          <w:lang w:eastAsia="en-US"/>
        </w:rPr>
        <w:t>‎</w:t>
      </w:r>
      <w:r w:rsidR="005303C8">
        <w:rPr>
          <w:rFonts w:ascii="David" w:hAnsi="David"/>
          <w:lang w:eastAsia="en-US"/>
        </w:rPr>
        <w:t>10</w:t>
      </w:r>
      <w:r w:rsidR="00410CEE" w:rsidRPr="00694B55">
        <w:rPr>
          <w:rFonts w:ascii="David" w:hAnsi="David"/>
          <w:rtl/>
          <w:lang w:eastAsia="en-US"/>
        </w:rPr>
        <w:fldChar w:fldCharType="end"/>
      </w:r>
      <w:r w:rsidR="00410CEE" w:rsidRPr="00694B55">
        <w:rPr>
          <w:rFonts w:ascii="David" w:hAnsi="David"/>
          <w:rtl/>
          <w:lang w:eastAsia="en-US"/>
        </w:rPr>
        <w:t xml:space="preserve"> </w:t>
      </w:r>
      <w:r w:rsidRPr="00694B55">
        <w:rPr>
          <w:rFonts w:ascii="David" w:hAnsi="David"/>
          <w:rtl/>
          <w:lang w:eastAsia="en-US"/>
        </w:rPr>
        <w:t>לעיל, ובהתאם לנוסח המחייב בנספח 3 בטופס ההצעה).</w:t>
      </w:r>
      <w:bookmarkEnd w:id="39"/>
    </w:p>
    <w:p w:rsidR="00410CEE" w:rsidRPr="00694B55" w:rsidRDefault="00410CEE" w:rsidP="00F1653E">
      <w:pPr>
        <w:pStyle w:val="20"/>
        <w:keepNext/>
        <w:keepLines/>
        <w:tabs>
          <w:tab w:val="num" w:pos="682"/>
        </w:tabs>
        <w:spacing w:before="0" w:after="0"/>
        <w:ind w:left="682" w:hanging="425"/>
        <w:rPr>
          <w:rFonts w:ascii="David" w:hAnsi="David"/>
          <w:lang w:eastAsia="en-US"/>
        </w:rPr>
      </w:pPr>
      <w:bookmarkStart w:id="40" w:name="_Ref62744894"/>
      <w:r w:rsidRPr="00694B55">
        <w:rPr>
          <w:rFonts w:ascii="David" w:hAnsi="David"/>
          <w:rtl/>
          <w:lang w:eastAsia="en-US"/>
        </w:rPr>
        <w:t xml:space="preserve">רישיון או היתר על פי חוק הדואר, תשמ"ו - 1986 (כאמור בסעיף </w:t>
      </w:r>
      <w:r w:rsidRPr="00694B55">
        <w:rPr>
          <w:rFonts w:ascii="David" w:hAnsi="David"/>
          <w:rtl/>
          <w:lang w:eastAsia="en-US"/>
        </w:rPr>
        <w:fldChar w:fldCharType="begin"/>
      </w:r>
      <w:r w:rsidRPr="00694B55">
        <w:rPr>
          <w:rFonts w:ascii="David" w:hAnsi="David"/>
          <w:rtl/>
          <w:lang w:eastAsia="en-US"/>
        </w:rPr>
        <w:instrText xml:space="preserve"> </w:instrText>
      </w:r>
      <w:r w:rsidRPr="00694B55">
        <w:rPr>
          <w:rFonts w:ascii="David" w:hAnsi="David"/>
          <w:lang w:eastAsia="en-US"/>
        </w:rPr>
        <w:instrText>REF</w:instrText>
      </w:r>
      <w:r w:rsidRPr="00694B55">
        <w:rPr>
          <w:rFonts w:ascii="David" w:hAnsi="David"/>
          <w:rtl/>
          <w:lang w:eastAsia="en-US"/>
        </w:rPr>
        <w:instrText xml:space="preserve"> _</w:instrText>
      </w:r>
      <w:r w:rsidRPr="00694B55">
        <w:rPr>
          <w:rFonts w:ascii="David" w:hAnsi="David"/>
          <w:lang w:eastAsia="en-US"/>
        </w:rPr>
        <w:instrText>Ref10535164 \r \h</w:instrText>
      </w:r>
      <w:r w:rsidRPr="00694B55">
        <w:rPr>
          <w:rFonts w:ascii="David" w:hAnsi="David"/>
          <w:rtl/>
          <w:lang w:eastAsia="en-US"/>
        </w:rPr>
        <w:instrText xml:space="preserve"> </w:instrText>
      </w:r>
      <w:r w:rsidR="00694B55">
        <w:rPr>
          <w:rFonts w:ascii="David" w:hAnsi="David"/>
          <w:rtl/>
          <w:lang w:eastAsia="en-US"/>
        </w:rPr>
        <w:instrText xml:space="preserve"> \* </w:instrText>
      </w:r>
      <w:r w:rsidR="00694B55">
        <w:rPr>
          <w:rFonts w:ascii="David" w:hAnsi="David"/>
          <w:lang w:eastAsia="en-US"/>
        </w:rPr>
        <w:instrText>MERGEFORMAT</w:instrText>
      </w:r>
      <w:r w:rsidR="00694B55">
        <w:rPr>
          <w:rFonts w:ascii="David" w:hAnsi="David"/>
          <w:rtl/>
          <w:lang w:eastAsia="en-US"/>
        </w:rPr>
        <w:instrText xml:space="preserve"> </w:instrText>
      </w:r>
      <w:r w:rsidRPr="00694B55">
        <w:rPr>
          <w:rFonts w:ascii="David" w:hAnsi="David"/>
          <w:rtl/>
          <w:lang w:eastAsia="en-US"/>
        </w:rPr>
      </w:r>
      <w:r w:rsidRPr="00694B55">
        <w:rPr>
          <w:rFonts w:ascii="David" w:hAnsi="David"/>
          <w:rtl/>
          <w:lang w:eastAsia="en-US"/>
        </w:rPr>
        <w:fldChar w:fldCharType="separate"/>
      </w:r>
      <w:r w:rsidR="005303C8">
        <w:rPr>
          <w:rFonts w:ascii="David" w:hAnsi="David"/>
          <w:cs/>
          <w:lang w:eastAsia="en-US"/>
        </w:rPr>
        <w:t>‎</w:t>
      </w:r>
      <w:r w:rsidR="005303C8">
        <w:rPr>
          <w:rFonts w:ascii="David" w:hAnsi="David"/>
          <w:lang w:eastAsia="en-US"/>
        </w:rPr>
        <w:t>11</w:t>
      </w:r>
      <w:r w:rsidRPr="00694B55">
        <w:rPr>
          <w:rFonts w:ascii="David" w:hAnsi="David"/>
          <w:rtl/>
          <w:lang w:eastAsia="en-US"/>
        </w:rPr>
        <w:fldChar w:fldCharType="end"/>
      </w:r>
      <w:r w:rsidRPr="00694B55">
        <w:rPr>
          <w:rFonts w:ascii="David" w:hAnsi="David"/>
          <w:rtl/>
          <w:lang w:eastAsia="en-US"/>
        </w:rPr>
        <w:t xml:space="preserve"> לעיל</w:t>
      </w:r>
      <w:r w:rsidR="00564481">
        <w:rPr>
          <w:rFonts w:ascii="David" w:hAnsi="David" w:hint="cs"/>
          <w:rtl/>
          <w:lang w:eastAsia="en-US"/>
        </w:rPr>
        <w:t>)</w:t>
      </w:r>
      <w:r w:rsidRPr="00694B55">
        <w:rPr>
          <w:rFonts w:ascii="David" w:hAnsi="David"/>
          <w:rtl/>
          <w:lang w:eastAsia="en-US"/>
        </w:rPr>
        <w:t>.</w:t>
      </w:r>
      <w:bookmarkEnd w:id="40"/>
    </w:p>
    <w:p w:rsidR="00410CEE" w:rsidRPr="00694B55" w:rsidRDefault="00410CEE" w:rsidP="00BB4CE4">
      <w:pPr>
        <w:pStyle w:val="20"/>
        <w:keepNext/>
        <w:keepLines/>
        <w:tabs>
          <w:tab w:val="num" w:pos="682"/>
        </w:tabs>
        <w:spacing w:before="0" w:after="0"/>
        <w:ind w:left="682" w:hanging="425"/>
        <w:rPr>
          <w:rFonts w:ascii="David" w:hAnsi="David"/>
          <w:rtl/>
          <w:lang w:eastAsia="en-US"/>
        </w:rPr>
      </w:pPr>
      <w:bookmarkStart w:id="41" w:name="_Ref473801422"/>
      <w:r w:rsidRPr="00694B55">
        <w:rPr>
          <w:rFonts w:ascii="David" w:hAnsi="David"/>
          <w:rtl/>
          <w:lang w:eastAsia="en-US"/>
        </w:rPr>
        <w:t xml:space="preserve">הצהרת המציע אודות שימוש בתוכנות מקור (כאמור בסעיף </w:t>
      </w:r>
      <w:r w:rsidRPr="00694B55">
        <w:rPr>
          <w:rFonts w:ascii="David" w:hAnsi="David"/>
          <w:rtl/>
          <w:lang w:eastAsia="en-US"/>
        </w:rPr>
        <w:fldChar w:fldCharType="begin"/>
      </w:r>
      <w:r w:rsidRPr="00694B55">
        <w:rPr>
          <w:rFonts w:ascii="David" w:hAnsi="David"/>
          <w:rtl/>
          <w:lang w:eastAsia="en-US"/>
        </w:rPr>
        <w:instrText xml:space="preserve"> </w:instrText>
      </w:r>
      <w:r w:rsidRPr="00694B55">
        <w:rPr>
          <w:rFonts w:ascii="David" w:hAnsi="David"/>
          <w:lang w:eastAsia="en-US"/>
        </w:rPr>
        <w:instrText>REF</w:instrText>
      </w:r>
      <w:r w:rsidRPr="00694B55">
        <w:rPr>
          <w:rFonts w:ascii="David" w:hAnsi="David"/>
          <w:rtl/>
          <w:lang w:eastAsia="en-US"/>
        </w:rPr>
        <w:instrText xml:space="preserve"> _</w:instrText>
      </w:r>
      <w:r w:rsidRPr="00694B55">
        <w:rPr>
          <w:rFonts w:ascii="David" w:hAnsi="David"/>
          <w:lang w:eastAsia="en-US"/>
        </w:rPr>
        <w:instrText>Ref472610301 \r \h</w:instrText>
      </w:r>
      <w:r w:rsidRPr="00694B55">
        <w:rPr>
          <w:rFonts w:ascii="David" w:hAnsi="David"/>
          <w:rtl/>
          <w:lang w:eastAsia="en-US"/>
        </w:rPr>
        <w:instrText xml:space="preserve"> </w:instrText>
      </w:r>
      <w:r w:rsidR="00694B55">
        <w:rPr>
          <w:rFonts w:ascii="David" w:hAnsi="David"/>
          <w:rtl/>
          <w:lang w:eastAsia="en-US"/>
        </w:rPr>
        <w:instrText xml:space="preserve"> \* </w:instrText>
      </w:r>
      <w:r w:rsidR="00694B55">
        <w:rPr>
          <w:rFonts w:ascii="David" w:hAnsi="David"/>
          <w:lang w:eastAsia="en-US"/>
        </w:rPr>
        <w:instrText>MERGEFORMAT</w:instrText>
      </w:r>
      <w:r w:rsidR="00694B55">
        <w:rPr>
          <w:rFonts w:ascii="David" w:hAnsi="David"/>
          <w:rtl/>
          <w:lang w:eastAsia="en-US"/>
        </w:rPr>
        <w:instrText xml:space="preserve"> </w:instrText>
      </w:r>
      <w:r w:rsidRPr="00694B55">
        <w:rPr>
          <w:rFonts w:ascii="David" w:hAnsi="David"/>
          <w:rtl/>
          <w:lang w:eastAsia="en-US"/>
        </w:rPr>
      </w:r>
      <w:r w:rsidRPr="00694B55">
        <w:rPr>
          <w:rFonts w:ascii="David" w:hAnsi="David"/>
          <w:rtl/>
          <w:lang w:eastAsia="en-US"/>
        </w:rPr>
        <w:fldChar w:fldCharType="separate"/>
      </w:r>
      <w:r w:rsidR="005303C8">
        <w:rPr>
          <w:rFonts w:ascii="David" w:hAnsi="David"/>
          <w:cs/>
          <w:lang w:eastAsia="en-US"/>
        </w:rPr>
        <w:t>‎</w:t>
      </w:r>
      <w:r w:rsidR="005303C8">
        <w:rPr>
          <w:rFonts w:ascii="David" w:hAnsi="David"/>
          <w:lang w:eastAsia="en-US"/>
        </w:rPr>
        <w:t>12</w:t>
      </w:r>
      <w:r w:rsidRPr="00694B55">
        <w:rPr>
          <w:rFonts w:ascii="David" w:hAnsi="David"/>
          <w:rtl/>
          <w:lang w:eastAsia="en-US"/>
        </w:rPr>
        <w:fldChar w:fldCharType="end"/>
      </w:r>
      <w:r w:rsidRPr="00694B55">
        <w:rPr>
          <w:rFonts w:ascii="David" w:hAnsi="David"/>
          <w:rtl/>
          <w:lang w:eastAsia="en-US"/>
        </w:rPr>
        <w:t xml:space="preserve"> לעיל, ובהתאם לנוסח המחייב בנספח </w:t>
      </w:r>
      <w:r w:rsidR="00BB4CE4">
        <w:rPr>
          <w:rFonts w:ascii="David" w:hAnsi="David" w:hint="cs"/>
          <w:rtl/>
          <w:lang w:eastAsia="en-US"/>
        </w:rPr>
        <w:t>5</w:t>
      </w:r>
      <w:r w:rsidRPr="00694B55">
        <w:rPr>
          <w:rFonts w:ascii="David" w:hAnsi="David"/>
          <w:rtl/>
          <w:lang w:eastAsia="en-US"/>
        </w:rPr>
        <w:t xml:space="preserve"> בטופס ההצעה).</w:t>
      </w:r>
      <w:bookmarkEnd w:id="41"/>
    </w:p>
    <w:p w:rsidR="00911DBB" w:rsidRPr="00694B55" w:rsidRDefault="000D655C" w:rsidP="00BB4CE4">
      <w:pPr>
        <w:pStyle w:val="20"/>
        <w:keepNext/>
        <w:keepLines/>
        <w:tabs>
          <w:tab w:val="num" w:pos="851"/>
        </w:tabs>
        <w:spacing w:before="0" w:after="0"/>
        <w:ind w:left="851" w:hanging="594"/>
        <w:rPr>
          <w:rFonts w:ascii="David" w:hAnsi="David"/>
          <w:lang w:eastAsia="en-US"/>
        </w:rPr>
      </w:pPr>
      <w:bookmarkStart w:id="42" w:name="_Ref473801400"/>
      <w:r w:rsidRPr="00694B55">
        <w:rPr>
          <w:rFonts w:ascii="David" w:hAnsi="David"/>
          <w:rtl/>
          <w:lang w:eastAsia="en-US"/>
        </w:rPr>
        <w:t>הצהרת המציע בפני עורך דין</w:t>
      </w:r>
      <w:r w:rsidR="00DC427F" w:rsidRPr="00694B55">
        <w:rPr>
          <w:rFonts w:ascii="David" w:hAnsi="David"/>
          <w:rtl/>
          <w:lang w:eastAsia="en-US"/>
        </w:rPr>
        <w:t xml:space="preserve"> </w:t>
      </w:r>
      <w:r w:rsidR="00911DBB" w:rsidRPr="00694B55">
        <w:rPr>
          <w:rFonts w:ascii="David" w:hAnsi="David"/>
          <w:rtl/>
          <w:lang w:eastAsia="en-US"/>
        </w:rPr>
        <w:t>אודות ניסיונו (</w:t>
      </w:r>
      <w:r w:rsidR="00DC427F" w:rsidRPr="00694B55">
        <w:rPr>
          <w:rFonts w:ascii="David" w:hAnsi="David"/>
          <w:rtl/>
          <w:lang w:eastAsia="en-US"/>
        </w:rPr>
        <w:t>כאמור</w:t>
      </w:r>
      <w:r w:rsidR="00911DBB" w:rsidRPr="00694B55">
        <w:rPr>
          <w:rFonts w:ascii="David" w:hAnsi="David"/>
          <w:rtl/>
          <w:lang w:eastAsia="en-US"/>
        </w:rPr>
        <w:t xml:space="preserve"> בסעי</w:t>
      </w:r>
      <w:r w:rsidR="00DC427F" w:rsidRPr="00694B55">
        <w:rPr>
          <w:rFonts w:ascii="David" w:hAnsi="David"/>
          <w:rtl/>
          <w:lang w:eastAsia="en-US"/>
        </w:rPr>
        <w:t>ף</w:t>
      </w:r>
      <w:r w:rsidR="00302FC4" w:rsidRPr="00694B55">
        <w:rPr>
          <w:rFonts w:ascii="David" w:hAnsi="David"/>
          <w:rtl/>
          <w:lang w:eastAsia="en-US"/>
        </w:rPr>
        <w:t xml:space="preserve"> </w:t>
      </w:r>
      <w:r w:rsidR="00410CEE" w:rsidRPr="00694B55">
        <w:rPr>
          <w:rFonts w:ascii="David" w:hAnsi="David"/>
          <w:rtl/>
          <w:lang w:eastAsia="en-US"/>
        </w:rPr>
        <w:fldChar w:fldCharType="begin"/>
      </w:r>
      <w:r w:rsidR="00410CEE" w:rsidRPr="00694B55">
        <w:rPr>
          <w:rFonts w:ascii="David" w:hAnsi="David"/>
          <w:rtl/>
          <w:lang w:eastAsia="en-US"/>
        </w:rPr>
        <w:instrText xml:space="preserve"> </w:instrText>
      </w:r>
      <w:r w:rsidR="00410CEE" w:rsidRPr="00694B55">
        <w:rPr>
          <w:rFonts w:ascii="David" w:hAnsi="David"/>
          <w:lang w:eastAsia="en-US"/>
        </w:rPr>
        <w:instrText>REF</w:instrText>
      </w:r>
      <w:r w:rsidR="00410CEE" w:rsidRPr="00694B55">
        <w:rPr>
          <w:rFonts w:ascii="David" w:hAnsi="David"/>
          <w:rtl/>
          <w:lang w:eastAsia="en-US"/>
        </w:rPr>
        <w:instrText xml:space="preserve"> _</w:instrText>
      </w:r>
      <w:r w:rsidR="00410CEE" w:rsidRPr="00694B55">
        <w:rPr>
          <w:rFonts w:ascii="David" w:hAnsi="David"/>
          <w:lang w:eastAsia="en-US"/>
        </w:rPr>
        <w:instrText>Ref10534949 \r \h</w:instrText>
      </w:r>
      <w:r w:rsidR="00410CEE" w:rsidRPr="00694B55">
        <w:rPr>
          <w:rFonts w:ascii="David" w:hAnsi="David"/>
          <w:rtl/>
          <w:lang w:eastAsia="en-US"/>
        </w:rPr>
        <w:instrText xml:space="preserve"> </w:instrText>
      </w:r>
      <w:r w:rsidR="00694B55">
        <w:rPr>
          <w:rFonts w:ascii="David" w:hAnsi="David"/>
          <w:rtl/>
          <w:lang w:eastAsia="en-US"/>
        </w:rPr>
        <w:instrText xml:space="preserve"> \* </w:instrText>
      </w:r>
      <w:r w:rsidR="00694B55">
        <w:rPr>
          <w:rFonts w:ascii="David" w:hAnsi="David"/>
          <w:lang w:eastAsia="en-US"/>
        </w:rPr>
        <w:instrText>MERGEFORMAT</w:instrText>
      </w:r>
      <w:r w:rsidR="00694B55">
        <w:rPr>
          <w:rFonts w:ascii="David" w:hAnsi="David"/>
          <w:rtl/>
          <w:lang w:eastAsia="en-US"/>
        </w:rPr>
        <w:instrText xml:space="preserve"> </w:instrText>
      </w:r>
      <w:r w:rsidR="00410CEE" w:rsidRPr="00694B55">
        <w:rPr>
          <w:rFonts w:ascii="David" w:hAnsi="David"/>
          <w:rtl/>
          <w:lang w:eastAsia="en-US"/>
        </w:rPr>
      </w:r>
      <w:r w:rsidR="00410CEE" w:rsidRPr="00694B55">
        <w:rPr>
          <w:rFonts w:ascii="David" w:hAnsi="David"/>
          <w:rtl/>
          <w:lang w:eastAsia="en-US"/>
        </w:rPr>
        <w:fldChar w:fldCharType="separate"/>
      </w:r>
      <w:r w:rsidR="005303C8">
        <w:rPr>
          <w:rFonts w:ascii="David" w:hAnsi="David"/>
          <w:cs/>
          <w:lang w:eastAsia="en-US"/>
        </w:rPr>
        <w:t>‎</w:t>
      </w:r>
      <w:r w:rsidR="005303C8">
        <w:rPr>
          <w:rFonts w:ascii="David" w:hAnsi="David"/>
          <w:lang w:eastAsia="en-US"/>
        </w:rPr>
        <w:t>13</w:t>
      </w:r>
      <w:r w:rsidR="00410CEE" w:rsidRPr="00694B55">
        <w:rPr>
          <w:rFonts w:ascii="David" w:hAnsi="David"/>
          <w:rtl/>
          <w:lang w:eastAsia="en-US"/>
        </w:rPr>
        <w:fldChar w:fldCharType="end"/>
      </w:r>
      <w:r w:rsidR="00302FC4" w:rsidRPr="00694B55">
        <w:rPr>
          <w:rFonts w:ascii="David" w:hAnsi="David"/>
          <w:rtl/>
          <w:lang w:eastAsia="en-US"/>
        </w:rPr>
        <w:t xml:space="preserve"> </w:t>
      </w:r>
      <w:r w:rsidR="00911DBB" w:rsidRPr="00694B55">
        <w:rPr>
          <w:rFonts w:ascii="David" w:hAnsi="David"/>
          <w:rtl/>
          <w:lang w:eastAsia="en-US"/>
        </w:rPr>
        <w:t xml:space="preserve">לעיל ובהתאם לנוסח המחייב בנספח </w:t>
      </w:r>
      <w:r w:rsidR="00BB4CE4">
        <w:rPr>
          <w:rFonts w:ascii="David" w:hAnsi="David" w:hint="cs"/>
          <w:rtl/>
          <w:lang w:eastAsia="en-US"/>
        </w:rPr>
        <w:t>4</w:t>
      </w:r>
      <w:r w:rsidR="00911DBB" w:rsidRPr="00694B55">
        <w:rPr>
          <w:rFonts w:ascii="David" w:hAnsi="David"/>
          <w:rtl/>
          <w:lang w:eastAsia="en-US"/>
        </w:rPr>
        <w:t xml:space="preserve"> בטופס ההצעה).</w:t>
      </w:r>
      <w:bookmarkEnd w:id="42"/>
    </w:p>
    <w:p w:rsidR="00D049A6" w:rsidRPr="00694B55" w:rsidRDefault="00D049A6" w:rsidP="00F1653E">
      <w:pPr>
        <w:pStyle w:val="20"/>
        <w:keepNext/>
        <w:keepLines/>
        <w:tabs>
          <w:tab w:val="num" w:pos="851"/>
        </w:tabs>
        <w:spacing w:before="0" w:after="0"/>
        <w:ind w:left="851" w:hanging="594"/>
        <w:rPr>
          <w:rFonts w:ascii="David" w:hAnsi="David"/>
          <w:lang w:eastAsia="en-US"/>
        </w:rPr>
      </w:pPr>
      <w:bookmarkStart w:id="43" w:name="_Ref473801441"/>
      <w:r w:rsidRPr="00694B55">
        <w:rPr>
          <w:rFonts w:ascii="David" w:hAnsi="David"/>
          <w:rtl/>
          <w:lang w:eastAsia="en-US"/>
        </w:rPr>
        <w:t>אישור רואה חשבון כי עסקו של המציע הוא בשליטת אישה.</w:t>
      </w:r>
      <w:bookmarkEnd w:id="43"/>
    </w:p>
    <w:p w:rsidR="00240FFD" w:rsidRPr="00694B55" w:rsidRDefault="00240FFD" w:rsidP="00BB4CE4">
      <w:pPr>
        <w:pStyle w:val="20"/>
        <w:keepNext/>
        <w:keepLines/>
        <w:tabs>
          <w:tab w:val="num" w:pos="851"/>
        </w:tabs>
        <w:spacing w:before="0" w:after="0"/>
        <w:ind w:left="851" w:hanging="594"/>
        <w:rPr>
          <w:rFonts w:ascii="David" w:hAnsi="David"/>
          <w:lang w:eastAsia="en-US"/>
        </w:rPr>
      </w:pPr>
      <w:bookmarkStart w:id="44" w:name="_Ref473801479"/>
      <w:r w:rsidRPr="00694B55">
        <w:rPr>
          <w:rFonts w:ascii="David" w:hAnsi="David"/>
          <w:rtl/>
          <w:lang w:eastAsia="en-US"/>
        </w:rPr>
        <w:t xml:space="preserve">הצעת המחיר של המציע למכרז (בהתאם לנוסח המחייב בנספח </w:t>
      </w:r>
      <w:r w:rsidR="00BB4CE4">
        <w:rPr>
          <w:rFonts w:ascii="David" w:hAnsi="David" w:hint="cs"/>
          <w:rtl/>
          <w:lang w:eastAsia="en-US"/>
        </w:rPr>
        <w:t>7</w:t>
      </w:r>
      <w:r w:rsidRPr="00694B55">
        <w:rPr>
          <w:rFonts w:ascii="David" w:hAnsi="David"/>
          <w:rtl/>
          <w:lang w:eastAsia="en-US"/>
        </w:rPr>
        <w:t xml:space="preserve"> </w:t>
      </w:r>
      <w:r w:rsidR="000724FF" w:rsidRPr="00694B55">
        <w:rPr>
          <w:rFonts w:ascii="David" w:hAnsi="David"/>
          <w:rtl/>
          <w:lang w:eastAsia="en-US"/>
        </w:rPr>
        <w:t>ב</w:t>
      </w:r>
      <w:r w:rsidRPr="00694B55">
        <w:rPr>
          <w:rFonts w:ascii="David" w:hAnsi="David"/>
          <w:rtl/>
          <w:lang w:eastAsia="en-US"/>
        </w:rPr>
        <w:t>טופס ההצעה</w:t>
      </w:r>
      <w:r w:rsidR="000C2EE1" w:rsidRPr="00694B55">
        <w:rPr>
          <w:rFonts w:ascii="David" w:hAnsi="David"/>
          <w:rtl/>
          <w:lang w:eastAsia="en-US"/>
        </w:rPr>
        <w:t xml:space="preserve"> ובמעטפה נפרדת</w:t>
      </w:r>
      <w:r w:rsidRPr="00694B55">
        <w:rPr>
          <w:rFonts w:ascii="David" w:hAnsi="David"/>
          <w:rtl/>
          <w:lang w:eastAsia="en-US"/>
        </w:rPr>
        <w:t>).</w:t>
      </w:r>
      <w:bookmarkEnd w:id="44"/>
    </w:p>
    <w:p w:rsidR="006F4C51" w:rsidRPr="00694B55" w:rsidRDefault="006F4C51" w:rsidP="00F1653E">
      <w:pPr>
        <w:pStyle w:val="20"/>
        <w:keepNext/>
        <w:keepLines/>
        <w:tabs>
          <w:tab w:val="num" w:pos="851"/>
        </w:tabs>
        <w:spacing w:before="0" w:after="0"/>
        <w:ind w:left="851" w:hanging="594"/>
        <w:rPr>
          <w:rFonts w:ascii="David" w:hAnsi="David"/>
          <w:lang w:eastAsia="en-US"/>
        </w:rPr>
      </w:pPr>
      <w:bookmarkStart w:id="45" w:name="_Ref473801498"/>
      <w:r w:rsidRPr="00694B55">
        <w:rPr>
          <w:rFonts w:ascii="David" w:hAnsi="David"/>
          <w:rtl/>
          <w:lang w:eastAsia="en-US"/>
        </w:rPr>
        <w:lastRenderedPageBreak/>
        <w:t>הסכם התקשרות חתום על ידי מורשה/י החתימה של המציע בכל עמוד בראשי תיבות (נספח ב' למכרז).</w:t>
      </w:r>
      <w:bookmarkEnd w:id="45"/>
    </w:p>
    <w:p w:rsidR="00151F4F" w:rsidRPr="00694B55" w:rsidRDefault="006F4C51" w:rsidP="00F1653E">
      <w:pPr>
        <w:pStyle w:val="20"/>
        <w:keepNext/>
        <w:keepLines/>
        <w:tabs>
          <w:tab w:val="num" w:pos="851"/>
        </w:tabs>
        <w:spacing w:before="0" w:after="0"/>
        <w:ind w:left="851" w:hanging="594"/>
        <w:rPr>
          <w:rFonts w:ascii="David" w:hAnsi="David"/>
          <w:lang w:eastAsia="en-US"/>
        </w:rPr>
      </w:pPr>
      <w:r w:rsidRPr="00694B55">
        <w:rPr>
          <w:rFonts w:ascii="David" w:hAnsi="David"/>
          <w:rtl/>
          <w:lang w:eastAsia="en-US"/>
        </w:rPr>
        <w:t xml:space="preserve">העתק חתום על ידי מורשה/י החתימה של המציע, בכל עמוד של מענה המשרד לשאלות ספקים (סעיף </w:t>
      </w:r>
      <w:r w:rsidR="000D44D0" w:rsidRPr="00694B55">
        <w:rPr>
          <w:rFonts w:ascii="David" w:hAnsi="David"/>
          <w:rtl/>
          <w:lang w:eastAsia="en-US"/>
        </w:rPr>
        <w:fldChar w:fldCharType="begin"/>
      </w:r>
      <w:r w:rsidR="000D44D0" w:rsidRPr="00694B55">
        <w:rPr>
          <w:rFonts w:ascii="David" w:hAnsi="David"/>
          <w:rtl/>
          <w:lang w:eastAsia="en-US"/>
        </w:rPr>
        <w:instrText xml:space="preserve"> </w:instrText>
      </w:r>
      <w:r w:rsidR="000D44D0" w:rsidRPr="00694B55">
        <w:rPr>
          <w:rFonts w:ascii="David" w:hAnsi="David"/>
          <w:lang w:eastAsia="en-US"/>
        </w:rPr>
        <w:instrText>REF</w:instrText>
      </w:r>
      <w:r w:rsidR="000D44D0" w:rsidRPr="00694B55">
        <w:rPr>
          <w:rFonts w:ascii="David" w:hAnsi="David"/>
          <w:rtl/>
          <w:lang w:eastAsia="en-US"/>
        </w:rPr>
        <w:instrText xml:space="preserve"> _</w:instrText>
      </w:r>
      <w:r w:rsidR="000D44D0" w:rsidRPr="00694B55">
        <w:rPr>
          <w:rFonts w:ascii="David" w:hAnsi="David"/>
          <w:lang w:eastAsia="en-US"/>
        </w:rPr>
        <w:instrText>Ref10536482 \r \h</w:instrText>
      </w:r>
      <w:r w:rsidR="000D44D0" w:rsidRPr="00694B55">
        <w:rPr>
          <w:rFonts w:ascii="David" w:hAnsi="David"/>
          <w:rtl/>
          <w:lang w:eastAsia="en-US"/>
        </w:rPr>
        <w:instrText xml:space="preserve">  \* </w:instrText>
      </w:r>
      <w:r w:rsidR="000D44D0" w:rsidRPr="00694B55">
        <w:rPr>
          <w:rFonts w:ascii="David" w:hAnsi="David"/>
          <w:lang w:eastAsia="en-US"/>
        </w:rPr>
        <w:instrText>MERGEFORMAT</w:instrText>
      </w:r>
      <w:r w:rsidR="000D44D0" w:rsidRPr="00694B55">
        <w:rPr>
          <w:rFonts w:ascii="David" w:hAnsi="David"/>
          <w:rtl/>
          <w:lang w:eastAsia="en-US"/>
        </w:rPr>
        <w:instrText xml:space="preserve"> </w:instrText>
      </w:r>
      <w:r w:rsidR="000D44D0" w:rsidRPr="00694B55">
        <w:rPr>
          <w:rFonts w:ascii="David" w:hAnsi="David"/>
          <w:rtl/>
          <w:lang w:eastAsia="en-US"/>
        </w:rPr>
      </w:r>
      <w:r w:rsidR="000D44D0" w:rsidRPr="00694B55">
        <w:rPr>
          <w:rFonts w:ascii="David" w:hAnsi="David"/>
          <w:rtl/>
          <w:lang w:eastAsia="en-US"/>
        </w:rPr>
        <w:fldChar w:fldCharType="separate"/>
      </w:r>
      <w:r w:rsidR="005303C8">
        <w:rPr>
          <w:rFonts w:ascii="David" w:hAnsi="David"/>
          <w:cs/>
          <w:lang w:eastAsia="en-US"/>
        </w:rPr>
        <w:t>‎</w:t>
      </w:r>
      <w:r w:rsidR="005303C8">
        <w:rPr>
          <w:rFonts w:ascii="David" w:hAnsi="David"/>
          <w:lang w:eastAsia="en-US"/>
        </w:rPr>
        <w:t>20</w:t>
      </w:r>
      <w:r w:rsidR="000D44D0" w:rsidRPr="00694B55">
        <w:rPr>
          <w:rFonts w:ascii="David" w:hAnsi="David"/>
          <w:rtl/>
          <w:lang w:eastAsia="en-US"/>
        </w:rPr>
        <w:fldChar w:fldCharType="end"/>
      </w:r>
      <w:r w:rsidRPr="00694B55">
        <w:rPr>
          <w:rFonts w:ascii="David" w:hAnsi="David"/>
          <w:rtl/>
          <w:lang w:eastAsia="en-US"/>
        </w:rPr>
        <w:t xml:space="preserve"> </w:t>
      </w:r>
      <w:r w:rsidR="00961641" w:rsidRPr="00694B55">
        <w:rPr>
          <w:rFonts w:ascii="David" w:hAnsi="David"/>
          <w:rtl/>
          <w:lang w:eastAsia="en-US"/>
        </w:rPr>
        <w:t>ל</w:t>
      </w:r>
      <w:r w:rsidRPr="00694B55">
        <w:rPr>
          <w:rFonts w:ascii="David" w:hAnsi="David"/>
          <w:rtl/>
          <w:lang w:eastAsia="en-US"/>
        </w:rPr>
        <w:t>מכרז).</w:t>
      </w:r>
    </w:p>
    <w:p w:rsidR="00835F17" w:rsidRPr="00F1653E" w:rsidRDefault="00961641" w:rsidP="00F1653E">
      <w:pPr>
        <w:pStyle w:val="af3"/>
        <w:keepNext/>
        <w:keepLines/>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rtl/>
        </w:rPr>
      </w:pPr>
      <w:r w:rsidRPr="00F1653E">
        <w:rPr>
          <w:rFonts w:ascii="David" w:hAnsi="David"/>
          <w:b w:val="0"/>
          <w:bCs/>
          <w:i/>
          <w:iCs/>
          <w:noProof w:val="0"/>
          <w:rtl/>
        </w:rPr>
        <w:t xml:space="preserve">אופן בדיקת ההצעות </w:t>
      </w:r>
      <w:r w:rsidR="00835F17" w:rsidRPr="00F1653E">
        <w:rPr>
          <w:rFonts w:ascii="David" w:hAnsi="David"/>
          <w:b w:val="0"/>
          <w:bCs/>
          <w:i/>
          <w:iCs/>
          <w:noProof w:val="0"/>
          <w:rtl/>
        </w:rPr>
        <w:t>במכרז</w:t>
      </w:r>
    </w:p>
    <w:p w:rsidR="00961641" w:rsidRPr="00B628B2" w:rsidRDefault="00961641" w:rsidP="00F1653E">
      <w:pPr>
        <w:pStyle w:val="13"/>
        <w:keepNext/>
        <w:keepLines/>
        <w:numPr>
          <w:ilvl w:val="0"/>
          <w:numId w:val="1"/>
        </w:numPr>
        <w:spacing w:before="0" w:after="0"/>
        <w:rPr>
          <w:b/>
          <w:bCs/>
          <w:noProof w:val="0"/>
        </w:rPr>
      </w:pPr>
      <w:r w:rsidRPr="00B628B2">
        <w:rPr>
          <w:b/>
          <w:bCs/>
          <w:noProof w:val="0"/>
          <w:rtl/>
        </w:rPr>
        <w:t>אופן הערכת ההצעות במכרז</w:t>
      </w:r>
      <w:r w:rsidR="00B628B2" w:rsidRPr="00B628B2">
        <w:rPr>
          <w:rFonts w:hint="cs"/>
          <w:b/>
          <w:bCs/>
          <w:noProof w:val="0"/>
          <w:rtl/>
        </w:rPr>
        <w:t>:</w:t>
      </w:r>
    </w:p>
    <w:p w:rsidR="00961641" w:rsidRDefault="00961641" w:rsidP="00F1653E">
      <w:pPr>
        <w:pStyle w:val="20"/>
        <w:keepNext/>
        <w:keepLines/>
        <w:numPr>
          <w:ilvl w:val="0"/>
          <w:numId w:val="0"/>
        </w:numPr>
        <w:tabs>
          <w:tab w:val="num" w:pos="1588"/>
        </w:tabs>
        <w:spacing w:before="0" w:after="0"/>
        <w:ind w:left="1588" w:hanging="1048"/>
        <w:rPr>
          <w:noProof w:val="0"/>
        </w:rPr>
      </w:pPr>
      <w:r>
        <w:rPr>
          <w:noProof w:val="0"/>
          <w:rtl/>
        </w:rPr>
        <w:t>הערכת ההצעות במכרז תתבצע באופן הבא:</w:t>
      </w:r>
    </w:p>
    <w:p w:rsidR="00CE2215" w:rsidRDefault="00CE2215" w:rsidP="00F1653E">
      <w:pPr>
        <w:pStyle w:val="20"/>
        <w:keepNext/>
        <w:keepLines/>
        <w:tabs>
          <w:tab w:val="num" w:pos="682"/>
        </w:tabs>
        <w:spacing w:before="0" w:after="0"/>
        <w:ind w:left="682" w:hanging="425"/>
        <w:rPr>
          <w:noProof w:val="0"/>
        </w:rPr>
      </w:pPr>
      <w:r>
        <w:rPr>
          <w:rFonts w:hint="cs"/>
          <w:b/>
          <w:bCs/>
          <w:noProof w:val="0"/>
          <w:rtl/>
        </w:rPr>
        <w:t xml:space="preserve">שלב א' </w:t>
      </w:r>
      <w:r>
        <w:rPr>
          <w:b/>
          <w:bCs/>
          <w:noProof w:val="0"/>
          <w:rtl/>
        </w:rPr>
        <w:t>–</w:t>
      </w:r>
      <w:r>
        <w:rPr>
          <w:rFonts w:hint="cs"/>
          <w:b/>
          <w:bCs/>
          <w:noProof w:val="0"/>
          <w:rtl/>
        </w:rPr>
        <w:t xml:space="preserve"> בדיקת עמידה בתנאי הסף</w:t>
      </w:r>
      <w:r w:rsidR="00961641">
        <w:rPr>
          <w:noProof w:val="0"/>
          <w:rtl/>
        </w:rPr>
        <w:t xml:space="preserve"> </w:t>
      </w:r>
    </w:p>
    <w:p w:rsidR="00B628B2" w:rsidRDefault="00CE2215" w:rsidP="00F1653E">
      <w:pPr>
        <w:pStyle w:val="20"/>
        <w:keepNext/>
        <w:keepLines/>
        <w:numPr>
          <w:ilvl w:val="0"/>
          <w:numId w:val="0"/>
        </w:numPr>
        <w:tabs>
          <w:tab w:val="num" w:pos="1162"/>
        </w:tabs>
        <w:spacing w:before="0" w:after="0"/>
        <w:ind w:left="682"/>
        <w:rPr>
          <w:noProof w:val="0"/>
        </w:rPr>
      </w:pPr>
      <w:r>
        <w:rPr>
          <w:rFonts w:hint="cs"/>
          <w:noProof w:val="0"/>
          <w:rtl/>
        </w:rPr>
        <w:t xml:space="preserve">בשלב זה </w:t>
      </w:r>
      <w:r w:rsidR="00961641">
        <w:rPr>
          <w:noProof w:val="0"/>
          <w:rtl/>
        </w:rPr>
        <w:t>תבחן ועדת המכרזים</w:t>
      </w:r>
      <w:r w:rsidR="00EA0728">
        <w:rPr>
          <w:rFonts w:hint="cs"/>
          <w:noProof w:val="0"/>
          <w:rtl/>
        </w:rPr>
        <w:t xml:space="preserve"> </w:t>
      </w:r>
      <w:r w:rsidR="00961641">
        <w:rPr>
          <w:noProof w:val="0"/>
          <w:rtl/>
        </w:rPr>
        <w:t>האם המציע עומד בתנאי הסף להשתתפות במכרז ותפסול מציעים שאינם עומדים בתנאי הסף האמורים, אם קיימים כאלה. המציעים שיעמדו בתנאי הסף יוכרזו כ"</w:t>
      </w:r>
      <w:r w:rsidR="00961641" w:rsidRPr="00B628B2">
        <w:rPr>
          <w:b/>
          <w:bCs/>
          <w:noProof w:val="0"/>
          <w:rtl/>
        </w:rPr>
        <w:t>מציעים כשירים</w:t>
      </w:r>
      <w:r w:rsidR="00961641">
        <w:rPr>
          <w:noProof w:val="0"/>
          <w:rtl/>
        </w:rPr>
        <w:t xml:space="preserve">" ויעברו לשלב השני. </w:t>
      </w:r>
    </w:p>
    <w:p w:rsidR="00CE2215" w:rsidRPr="00CE62AC" w:rsidRDefault="00961641" w:rsidP="00F1653E">
      <w:pPr>
        <w:pStyle w:val="20"/>
        <w:keepNext/>
        <w:keepLines/>
        <w:tabs>
          <w:tab w:val="num" w:pos="682"/>
        </w:tabs>
        <w:spacing w:before="0" w:after="0"/>
        <w:ind w:left="682" w:hanging="425"/>
        <w:rPr>
          <w:noProof w:val="0"/>
        </w:rPr>
      </w:pPr>
      <w:bookmarkStart w:id="46" w:name="_Ref473799985"/>
      <w:r w:rsidRPr="00B628B2">
        <w:rPr>
          <w:b/>
          <w:bCs/>
          <w:noProof w:val="0"/>
          <w:rtl/>
        </w:rPr>
        <w:t xml:space="preserve">שלב </w:t>
      </w:r>
      <w:r w:rsidR="00CE2215">
        <w:rPr>
          <w:rFonts w:hint="cs"/>
          <w:b/>
          <w:bCs/>
          <w:noProof w:val="0"/>
          <w:rtl/>
        </w:rPr>
        <w:t xml:space="preserve">ב' </w:t>
      </w:r>
      <w:r w:rsidR="00CE2215">
        <w:rPr>
          <w:b/>
          <w:bCs/>
          <w:noProof w:val="0"/>
          <w:rtl/>
        </w:rPr>
        <w:t>–</w:t>
      </w:r>
      <w:r w:rsidR="00CE2215">
        <w:rPr>
          <w:rFonts w:hint="cs"/>
          <w:b/>
          <w:bCs/>
          <w:noProof w:val="0"/>
          <w:rtl/>
        </w:rPr>
        <w:t xml:space="preserve"> </w:t>
      </w:r>
      <w:r w:rsidR="007D6151">
        <w:rPr>
          <w:rFonts w:hint="cs"/>
          <w:b/>
          <w:bCs/>
          <w:noProof w:val="0"/>
          <w:rtl/>
        </w:rPr>
        <w:t>בחינת ההצעות הכספיות</w:t>
      </w:r>
      <w:r w:rsidR="007D6151">
        <w:rPr>
          <w:rFonts w:hint="cs"/>
          <w:noProof w:val="0"/>
          <w:rtl/>
        </w:rPr>
        <w:t xml:space="preserve"> </w:t>
      </w:r>
      <w:r w:rsidR="00CE2215">
        <w:rPr>
          <w:rFonts w:hint="cs"/>
          <w:b/>
          <w:bCs/>
          <w:noProof w:val="0"/>
          <w:rtl/>
        </w:rPr>
        <w:t>(</w:t>
      </w:r>
      <w:r w:rsidR="007D6151">
        <w:rPr>
          <w:rFonts w:hint="cs"/>
          <w:b/>
          <w:bCs/>
          <w:noProof w:val="0"/>
          <w:rtl/>
        </w:rPr>
        <w:t>100</w:t>
      </w:r>
      <w:r w:rsidR="00CE2215">
        <w:rPr>
          <w:rFonts w:hint="cs"/>
          <w:b/>
          <w:bCs/>
          <w:noProof w:val="0"/>
          <w:rtl/>
        </w:rPr>
        <w:t>% מהציון הסופי)</w:t>
      </w:r>
      <w:bookmarkEnd w:id="46"/>
    </w:p>
    <w:p w:rsidR="00C51CD7" w:rsidRPr="000D44D0" w:rsidRDefault="00523255" w:rsidP="00F1653E">
      <w:pPr>
        <w:pStyle w:val="20"/>
        <w:keepNext/>
        <w:keepLines/>
        <w:numPr>
          <w:ilvl w:val="2"/>
          <w:numId w:val="1"/>
        </w:numPr>
        <w:tabs>
          <w:tab w:val="clear" w:pos="1956"/>
          <w:tab w:val="left" w:pos="1532"/>
        </w:tabs>
        <w:spacing w:before="0" w:after="0"/>
        <w:ind w:left="1532" w:hanging="708"/>
        <w:rPr>
          <w:rFonts w:ascii="David" w:hAnsi="David"/>
        </w:rPr>
      </w:pPr>
      <w:r w:rsidRPr="000D44D0">
        <w:rPr>
          <w:rFonts w:ascii="David" w:hAnsi="David"/>
          <w:rtl/>
        </w:rPr>
        <w:t xml:space="preserve">בשלב זה יבחנו </w:t>
      </w:r>
      <w:r w:rsidR="007D6151">
        <w:rPr>
          <w:rFonts w:ascii="David" w:hAnsi="David" w:hint="cs"/>
          <w:rtl/>
        </w:rPr>
        <w:t xml:space="preserve">ההצעות הכספיות של </w:t>
      </w:r>
      <w:r w:rsidRPr="000D44D0">
        <w:rPr>
          <w:rFonts w:ascii="David" w:hAnsi="David"/>
          <w:rtl/>
        </w:rPr>
        <w:t>המציעים</w:t>
      </w:r>
      <w:r w:rsidR="00C51CD7" w:rsidRPr="000D44D0">
        <w:rPr>
          <w:rFonts w:ascii="David" w:hAnsi="David"/>
          <w:rtl/>
        </w:rPr>
        <w:t xml:space="preserve"> אשר </w:t>
      </w:r>
      <w:r w:rsidR="007D6151">
        <w:rPr>
          <w:rFonts w:ascii="David" w:hAnsi="David" w:hint="cs"/>
          <w:rtl/>
        </w:rPr>
        <w:t>הוכרזו כמציעים כשירים</w:t>
      </w:r>
      <w:r w:rsidR="00C51CD7" w:rsidRPr="000D44D0">
        <w:rPr>
          <w:rFonts w:ascii="David" w:hAnsi="David"/>
          <w:rtl/>
        </w:rPr>
        <w:t>.</w:t>
      </w:r>
    </w:p>
    <w:p w:rsidR="00961641" w:rsidRDefault="00961641" w:rsidP="003D2173">
      <w:pPr>
        <w:pStyle w:val="20"/>
        <w:keepNext/>
        <w:keepLines/>
        <w:numPr>
          <w:ilvl w:val="2"/>
          <w:numId w:val="1"/>
        </w:numPr>
        <w:tabs>
          <w:tab w:val="clear" w:pos="1956"/>
          <w:tab w:val="left" w:pos="1532"/>
        </w:tabs>
        <w:spacing w:before="0" w:after="0"/>
        <w:ind w:left="1532" w:hanging="708"/>
        <w:rPr>
          <w:rFonts w:ascii="David" w:hAnsi="David"/>
        </w:rPr>
      </w:pPr>
      <w:r w:rsidRPr="003D2173">
        <w:rPr>
          <w:rFonts w:ascii="David" w:hAnsi="David"/>
          <w:rtl/>
        </w:rPr>
        <w:t xml:space="preserve">ועדת המכרזים תפתח את הצעות המחיר של המציעים הכשירים. </w:t>
      </w:r>
    </w:p>
    <w:p w:rsidR="00CD4462" w:rsidRPr="00CD4462" w:rsidRDefault="00CD4462" w:rsidP="00CD4462">
      <w:pPr>
        <w:pStyle w:val="20"/>
        <w:keepNext/>
        <w:keepLines/>
        <w:numPr>
          <w:ilvl w:val="2"/>
          <w:numId w:val="1"/>
        </w:numPr>
        <w:tabs>
          <w:tab w:val="clear" w:pos="1956"/>
          <w:tab w:val="left" w:pos="1532"/>
        </w:tabs>
        <w:spacing w:before="0" w:after="0"/>
        <w:ind w:left="1532" w:hanging="708"/>
        <w:rPr>
          <w:rFonts w:ascii="David" w:hAnsi="David"/>
        </w:rPr>
      </w:pPr>
      <w:r w:rsidRPr="00CD4462">
        <w:rPr>
          <w:rFonts w:ascii="David" w:hAnsi="David" w:hint="cs"/>
          <w:rtl/>
        </w:rPr>
        <w:t>מציע שהצעתו תהיה הנמוכה ביותר יזכה במכרז זה</w:t>
      </w:r>
      <w:r>
        <w:rPr>
          <w:rFonts w:ascii="David" w:hAnsi="David" w:hint="cs"/>
          <w:rtl/>
        </w:rPr>
        <w:t xml:space="preserve"> בכפוף לאמור בסעיף 16 להלן</w:t>
      </w:r>
      <w:r w:rsidRPr="00CD4462">
        <w:rPr>
          <w:rFonts w:ascii="David" w:hAnsi="David" w:hint="cs"/>
          <w:rtl/>
        </w:rPr>
        <w:t xml:space="preserve">. </w:t>
      </w:r>
    </w:p>
    <w:p w:rsidR="007560FE" w:rsidRPr="007560FE" w:rsidRDefault="007560FE" w:rsidP="00F1653E">
      <w:pPr>
        <w:pStyle w:val="20"/>
        <w:keepNext/>
        <w:keepLines/>
        <w:numPr>
          <w:ilvl w:val="0"/>
          <w:numId w:val="1"/>
        </w:numPr>
        <w:tabs>
          <w:tab w:val="num" w:pos="805"/>
        </w:tabs>
        <w:spacing w:before="0" w:after="0"/>
        <w:rPr>
          <w:b/>
          <w:bCs/>
          <w:noProof w:val="0"/>
        </w:rPr>
      </w:pPr>
      <w:bookmarkStart w:id="47" w:name="_Toc60818908"/>
      <w:r w:rsidRPr="007560FE">
        <w:rPr>
          <w:rFonts w:hint="cs"/>
          <w:b/>
          <w:bCs/>
          <w:noProof w:val="0"/>
          <w:rtl/>
        </w:rPr>
        <w:t>הכרזה על ספק זוכה</w:t>
      </w:r>
    </w:p>
    <w:p w:rsidR="00BD60CA" w:rsidRDefault="002D434C" w:rsidP="00F1653E">
      <w:pPr>
        <w:pStyle w:val="20"/>
        <w:keepNext/>
        <w:keepLines/>
        <w:tabs>
          <w:tab w:val="num" w:pos="682"/>
          <w:tab w:val="num" w:pos="805"/>
          <w:tab w:val="num" w:pos="1588"/>
        </w:tabs>
        <w:spacing w:before="0" w:after="0"/>
        <w:ind w:left="682" w:hanging="425"/>
        <w:rPr>
          <w:noProof w:val="0"/>
        </w:rPr>
      </w:pPr>
      <w:r w:rsidRPr="007560FE">
        <w:rPr>
          <w:rFonts w:hint="cs"/>
          <w:noProof w:val="0"/>
          <w:rtl/>
        </w:rPr>
        <w:t>ה</w:t>
      </w:r>
      <w:r w:rsidR="007832B5" w:rsidRPr="007560FE">
        <w:rPr>
          <w:rFonts w:hint="cs"/>
          <w:noProof w:val="0"/>
          <w:rtl/>
        </w:rPr>
        <w:t>הצע</w:t>
      </w:r>
      <w:r w:rsidRPr="007560FE">
        <w:rPr>
          <w:rFonts w:hint="cs"/>
          <w:noProof w:val="0"/>
          <w:rtl/>
        </w:rPr>
        <w:t>ה</w:t>
      </w:r>
      <w:r w:rsidR="007832B5" w:rsidRPr="00BD60CA">
        <w:rPr>
          <w:rFonts w:hint="cs"/>
          <w:noProof w:val="0"/>
          <w:rtl/>
        </w:rPr>
        <w:t xml:space="preserve"> אשר תדורג במקו</w:t>
      </w:r>
      <w:r>
        <w:rPr>
          <w:rFonts w:hint="cs"/>
          <w:noProof w:val="0"/>
          <w:rtl/>
        </w:rPr>
        <w:t>ם</w:t>
      </w:r>
      <w:r w:rsidR="007832B5" w:rsidRPr="00BD60CA">
        <w:rPr>
          <w:rFonts w:hint="cs"/>
          <w:noProof w:val="0"/>
          <w:rtl/>
        </w:rPr>
        <w:t xml:space="preserve"> הראשון</w:t>
      </w:r>
      <w:r>
        <w:rPr>
          <w:rFonts w:hint="cs"/>
          <w:noProof w:val="0"/>
          <w:rtl/>
        </w:rPr>
        <w:t>, תומלץ</w:t>
      </w:r>
      <w:r w:rsidR="007832B5" w:rsidRPr="00BD60CA">
        <w:rPr>
          <w:rFonts w:hint="cs"/>
          <w:noProof w:val="0"/>
          <w:rtl/>
        </w:rPr>
        <w:t xml:space="preserve"> </w:t>
      </w:r>
      <w:r w:rsidR="00D52C1F" w:rsidRPr="00BD60CA">
        <w:rPr>
          <w:rFonts w:hint="cs"/>
          <w:noProof w:val="0"/>
          <w:rtl/>
        </w:rPr>
        <w:t>לאישור ועדת המכרזים להכרזת</w:t>
      </w:r>
      <w:r w:rsidR="00933D96">
        <w:rPr>
          <w:rFonts w:hint="cs"/>
          <w:noProof w:val="0"/>
          <w:rtl/>
        </w:rPr>
        <w:t>ה</w:t>
      </w:r>
      <w:r w:rsidR="00D52C1F" w:rsidRPr="00BD60CA">
        <w:rPr>
          <w:rFonts w:hint="cs"/>
          <w:noProof w:val="0"/>
          <w:rtl/>
        </w:rPr>
        <w:t xml:space="preserve"> כזוכ</w:t>
      </w:r>
      <w:r>
        <w:rPr>
          <w:rFonts w:hint="cs"/>
          <w:noProof w:val="0"/>
          <w:rtl/>
        </w:rPr>
        <w:t>ה</w:t>
      </w:r>
      <w:r w:rsidR="007832B5" w:rsidRPr="00BD60CA">
        <w:rPr>
          <w:rFonts w:hint="cs"/>
          <w:noProof w:val="0"/>
          <w:rtl/>
        </w:rPr>
        <w:t xml:space="preserve"> במכרז</w:t>
      </w:r>
      <w:r w:rsidR="00835F17" w:rsidRPr="00BD60CA">
        <w:rPr>
          <w:noProof w:val="0"/>
          <w:rtl/>
        </w:rPr>
        <w:t>.</w:t>
      </w:r>
      <w:r w:rsidR="00D52C1F" w:rsidRPr="00BD60CA">
        <w:rPr>
          <w:rFonts w:hint="cs"/>
          <w:noProof w:val="0"/>
          <w:rtl/>
        </w:rPr>
        <w:t xml:space="preserve"> </w:t>
      </w:r>
    </w:p>
    <w:p w:rsidR="00835F17" w:rsidRPr="000D44D0" w:rsidRDefault="00D14C9D" w:rsidP="00F1653E">
      <w:pPr>
        <w:pStyle w:val="20"/>
        <w:keepNext/>
        <w:keepLines/>
        <w:tabs>
          <w:tab w:val="num" w:pos="682"/>
          <w:tab w:val="num" w:pos="805"/>
          <w:tab w:val="num" w:pos="1588"/>
        </w:tabs>
        <w:spacing w:before="0" w:after="0"/>
        <w:ind w:left="682" w:hanging="425"/>
        <w:rPr>
          <w:rFonts w:ascii="David" w:hAnsi="David"/>
          <w:noProof w:val="0"/>
          <w:rtl/>
        </w:rPr>
      </w:pPr>
      <w:r w:rsidRPr="000D44D0">
        <w:rPr>
          <w:rFonts w:ascii="David" w:hAnsi="David"/>
          <w:noProof w:val="0"/>
          <w:rtl/>
        </w:rPr>
        <w:t xml:space="preserve">אישור הזכייה על ידי וועדת המכרזים, מותנה בעמידת הספק הזוכה בכל הדרישות המפורטות בסעיף </w:t>
      </w:r>
      <w:r w:rsidR="00C71D10" w:rsidRPr="000D44D0">
        <w:rPr>
          <w:rFonts w:ascii="David" w:hAnsi="David"/>
          <w:noProof w:val="0"/>
          <w:rtl/>
        </w:rPr>
        <w:fldChar w:fldCharType="begin"/>
      </w:r>
      <w:r w:rsidR="00C71D10" w:rsidRPr="000D44D0">
        <w:rPr>
          <w:rFonts w:ascii="David" w:hAnsi="David"/>
          <w:noProof w:val="0"/>
          <w:rtl/>
        </w:rPr>
        <w:instrText xml:space="preserve"> </w:instrText>
      </w:r>
      <w:r w:rsidR="00C71D10" w:rsidRPr="000D44D0">
        <w:rPr>
          <w:rFonts w:ascii="David" w:hAnsi="David"/>
          <w:noProof w:val="0"/>
        </w:rPr>
        <w:instrText>REF</w:instrText>
      </w:r>
      <w:r w:rsidR="00C71D10" w:rsidRPr="000D44D0">
        <w:rPr>
          <w:rFonts w:ascii="David" w:hAnsi="David"/>
          <w:noProof w:val="0"/>
          <w:rtl/>
        </w:rPr>
        <w:instrText xml:space="preserve"> _</w:instrText>
      </w:r>
      <w:r w:rsidR="00C71D10" w:rsidRPr="000D44D0">
        <w:rPr>
          <w:rFonts w:ascii="David" w:hAnsi="David"/>
          <w:noProof w:val="0"/>
        </w:rPr>
        <w:instrText>Ref479148806 \r \h</w:instrText>
      </w:r>
      <w:r w:rsidR="00C71D10" w:rsidRPr="000D44D0">
        <w:rPr>
          <w:rFonts w:ascii="David" w:hAnsi="David"/>
          <w:noProof w:val="0"/>
          <w:rtl/>
        </w:rPr>
        <w:instrText xml:space="preserve"> </w:instrText>
      </w:r>
      <w:r w:rsidR="000D44D0">
        <w:rPr>
          <w:rFonts w:ascii="David" w:hAnsi="David"/>
          <w:noProof w:val="0"/>
          <w:rtl/>
        </w:rPr>
        <w:instrText xml:space="preserve"> \* </w:instrText>
      </w:r>
      <w:r w:rsidR="000D44D0">
        <w:rPr>
          <w:rFonts w:ascii="David" w:hAnsi="David"/>
          <w:noProof w:val="0"/>
        </w:rPr>
        <w:instrText>MERGEFORMAT</w:instrText>
      </w:r>
      <w:r w:rsidR="000D44D0">
        <w:rPr>
          <w:rFonts w:ascii="David" w:hAnsi="David"/>
          <w:noProof w:val="0"/>
          <w:rtl/>
        </w:rPr>
        <w:instrText xml:space="preserve"> </w:instrText>
      </w:r>
      <w:r w:rsidR="00C71D10" w:rsidRPr="000D44D0">
        <w:rPr>
          <w:rFonts w:ascii="David" w:hAnsi="David"/>
          <w:noProof w:val="0"/>
          <w:rtl/>
        </w:rPr>
      </w:r>
      <w:r w:rsidR="00C71D10" w:rsidRPr="000D44D0">
        <w:rPr>
          <w:rFonts w:ascii="David" w:hAnsi="David"/>
          <w:noProof w:val="0"/>
          <w:rtl/>
        </w:rPr>
        <w:fldChar w:fldCharType="separate"/>
      </w:r>
      <w:r w:rsidR="005303C8">
        <w:rPr>
          <w:rFonts w:ascii="David" w:hAnsi="David"/>
          <w:noProof w:val="0"/>
          <w:cs/>
        </w:rPr>
        <w:t>‎</w:t>
      </w:r>
      <w:r w:rsidR="005303C8">
        <w:rPr>
          <w:rFonts w:ascii="David" w:hAnsi="David"/>
          <w:noProof w:val="0"/>
        </w:rPr>
        <w:t>17</w:t>
      </w:r>
      <w:r w:rsidR="00C71D10" w:rsidRPr="000D44D0">
        <w:rPr>
          <w:rFonts w:ascii="David" w:hAnsi="David"/>
          <w:noProof w:val="0"/>
          <w:rtl/>
        </w:rPr>
        <w:fldChar w:fldCharType="end"/>
      </w:r>
      <w:r w:rsidR="00C71D10" w:rsidRPr="000D44D0">
        <w:rPr>
          <w:rFonts w:ascii="David" w:hAnsi="David"/>
          <w:noProof w:val="0"/>
          <w:rtl/>
        </w:rPr>
        <w:t xml:space="preserve"> </w:t>
      </w:r>
      <w:r w:rsidRPr="000D44D0">
        <w:rPr>
          <w:rFonts w:ascii="David" w:hAnsi="David"/>
          <w:noProof w:val="0"/>
          <w:rtl/>
        </w:rPr>
        <w:t>להלן.</w:t>
      </w:r>
    </w:p>
    <w:p w:rsidR="00A368F8" w:rsidRDefault="00A368F8" w:rsidP="00A368F8">
      <w:pPr>
        <w:pStyle w:val="20"/>
        <w:keepNext/>
        <w:keepLines/>
        <w:numPr>
          <w:ilvl w:val="0"/>
          <w:numId w:val="1"/>
        </w:numPr>
        <w:tabs>
          <w:tab w:val="num" w:pos="805"/>
        </w:tabs>
        <w:spacing w:before="0" w:after="0"/>
        <w:rPr>
          <w:b/>
          <w:bCs/>
          <w:noProof w:val="0"/>
        </w:rPr>
      </w:pPr>
      <w:bookmarkStart w:id="48" w:name="_Toc414987205"/>
      <w:bookmarkStart w:id="49" w:name="_Ref479148806"/>
      <w:r w:rsidRPr="003D2173">
        <w:rPr>
          <w:b/>
          <w:bCs/>
          <w:noProof w:val="0"/>
          <w:rtl/>
        </w:rPr>
        <w:t>אומדן</w:t>
      </w:r>
    </w:p>
    <w:p w:rsidR="00A368F8" w:rsidRDefault="00A368F8" w:rsidP="00A368F8">
      <w:pPr>
        <w:pStyle w:val="20"/>
        <w:keepNext/>
        <w:keepLines/>
        <w:tabs>
          <w:tab w:val="num" w:pos="682"/>
          <w:tab w:val="num" w:pos="805"/>
          <w:tab w:val="num" w:pos="1588"/>
        </w:tabs>
        <w:spacing w:before="0" w:after="0"/>
        <w:ind w:left="682" w:hanging="425"/>
        <w:rPr>
          <w:rFonts w:ascii="David" w:hAnsi="David"/>
          <w:noProof w:val="0"/>
        </w:rPr>
      </w:pPr>
      <w:r w:rsidRPr="003D2173">
        <w:rPr>
          <w:rFonts w:ascii="David" w:hAnsi="David"/>
          <w:noProof w:val="0"/>
          <w:rtl/>
        </w:rPr>
        <w:t xml:space="preserve"> ועדת המכרזים תקבע אומדן לרכיבי הצעת המחיר</w:t>
      </w:r>
      <w:r>
        <w:rPr>
          <w:rFonts w:ascii="David" w:hAnsi="David" w:hint="cs"/>
          <w:noProof w:val="0"/>
          <w:rtl/>
        </w:rPr>
        <w:t xml:space="preserve"> המפורטים לעיל.</w:t>
      </w:r>
    </w:p>
    <w:p w:rsidR="00A368F8" w:rsidRDefault="00A368F8" w:rsidP="00A368F8">
      <w:pPr>
        <w:pStyle w:val="20"/>
        <w:keepNext/>
        <w:keepLines/>
        <w:tabs>
          <w:tab w:val="num" w:pos="682"/>
          <w:tab w:val="num" w:pos="805"/>
          <w:tab w:val="num" w:pos="1588"/>
        </w:tabs>
        <w:spacing w:before="0" w:after="0"/>
        <w:ind w:left="682" w:hanging="425"/>
        <w:rPr>
          <w:rFonts w:ascii="David" w:hAnsi="David"/>
          <w:noProof w:val="0"/>
        </w:rPr>
      </w:pPr>
      <w:r w:rsidRPr="003D2173">
        <w:rPr>
          <w:rFonts w:ascii="David" w:hAnsi="David"/>
          <w:noProof w:val="0"/>
          <w:rtl/>
        </w:rPr>
        <w:t>אומדן זה יופקד בתיבת המכרזים טרם המועד האחרון להגשת ההצעות למכרז</w:t>
      </w:r>
      <w:r>
        <w:rPr>
          <w:rFonts w:ascii="David" w:hAnsi="David" w:hint="cs"/>
          <w:noProof w:val="0"/>
          <w:rtl/>
        </w:rPr>
        <w:t>.</w:t>
      </w:r>
    </w:p>
    <w:p w:rsidR="00A368F8" w:rsidRDefault="00A368F8" w:rsidP="00A368F8">
      <w:pPr>
        <w:pStyle w:val="20"/>
        <w:keepNext/>
        <w:keepLines/>
        <w:tabs>
          <w:tab w:val="num" w:pos="682"/>
          <w:tab w:val="num" w:pos="805"/>
          <w:tab w:val="num" w:pos="1588"/>
        </w:tabs>
        <w:spacing w:before="0" w:after="0"/>
        <w:ind w:left="682" w:hanging="425"/>
        <w:rPr>
          <w:rFonts w:ascii="David" w:hAnsi="David"/>
          <w:noProof w:val="0"/>
        </w:rPr>
      </w:pPr>
      <w:bookmarkStart w:id="50" w:name="_Ref62386499"/>
      <w:r w:rsidRPr="003D2173">
        <w:rPr>
          <w:rFonts w:ascii="David" w:hAnsi="David"/>
          <w:noProof w:val="0"/>
          <w:rtl/>
        </w:rPr>
        <w:t xml:space="preserve">ועדת המכרזים תהיה רשאית לפסול מציעים שהצעותיהם הכספיות מרעות </w:t>
      </w:r>
      <w:r>
        <w:rPr>
          <w:rFonts w:ascii="David" w:hAnsi="David" w:hint="cs"/>
          <w:noProof w:val="0"/>
          <w:rtl/>
        </w:rPr>
        <w:t xml:space="preserve">או מיטיבות בצורה בלתי סבירה </w:t>
      </w:r>
      <w:r w:rsidRPr="003D2173">
        <w:rPr>
          <w:rFonts w:ascii="David" w:hAnsi="David"/>
          <w:noProof w:val="0"/>
          <w:rtl/>
        </w:rPr>
        <w:t>עם הרשות ביחס לאומדן</w:t>
      </w:r>
      <w:r>
        <w:rPr>
          <w:rFonts w:ascii="David" w:hAnsi="David" w:hint="cs"/>
          <w:noProof w:val="0"/>
          <w:rtl/>
        </w:rPr>
        <w:t>.</w:t>
      </w:r>
      <w:bookmarkEnd w:id="50"/>
    </w:p>
    <w:p w:rsidR="00A368F8" w:rsidRDefault="00A368F8" w:rsidP="00A368F8">
      <w:pPr>
        <w:pStyle w:val="20"/>
        <w:keepNext/>
        <w:keepLines/>
        <w:tabs>
          <w:tab w:val="num" w:pos="682"/>
          <w:tab w:val="num" w:pos="805"/>
          <w:tab w:val="num" w:pos="1588"/>
        </w:tabs>
        <w:spacing w:before="0" w:after="0"/>
        <w:ind w:left="682" w:hanging="425"/>
        <w:rPr>
          <w:rFonts w:ascii="David" w:hAnsi="David"/>
          <w:noProof w:val="0"/>
        </w:rPr>
      </w:pPr>
      <w:r w:rsidRPr="003D2173">
        <w:rPr>
          <w:rFonts w:ascii="David" w:hAnsi="David"/>
          <w:noProof w:val="0"/>
          <w:rtl/>
        </w:rPr>
        <w:t>מצאה ועדת המכרזים כי כל ההצעות הכספיות של המציעים הכשירים העומדים ב</w:t>
      </w:r>
      <w:r>
        <w:rPr>
          <w:rFonts w:ascii="David" w:hAnsi="David" w:hint="cs"/>
          <w:noProof w:val="0"/>
          <w:rtl/>
        </w:rPr>
        <w:t xml:space="preserve">תנאי הסף </w:t>
      </w:r>
      <w:r w:rsidRPr="003D2173">
        <w:rPr>
          <w:rFonts w:ascii="David" w:hAnsi="David"/>
          <w:noProof w:val="0"/>
          <w:rtl/>
        </w:rPr>
        <w:t>שנקבע</w:t>
      </w:r>
      <w:r>
        <w:rPr>
          <w:rFonts w:ascii="David" w:hAnsi="David" w:hint="cs"/>
          <w:noProof w:val="0"/>
          <w:rtl/>
        </w:rPr>
        <w:t>ו</w:t>
      </w:r>
      <w:r w:rsidRPr="003D2173">
        <w:rPr>
          <w:rFonts w:ascii="David" w:hAnsi="David"/>
          <w:noProof w:val="0"/>
          <w:rtl/>
        </w:rPr>
        <w:t xml:space="preserve"> במכרז מרעות </w:t>
      </w:r>
      <w:r>
        <w:rPr>
          <w:rFonts w:ascii="David" w:hAnsi="David" w:hint="cs"/>
          <w:noProof w:val="0"/>
          <w:rtl/>
        </w:rPr>
        <w:t xml:space="preserve">או מיטיבות בצורה בלתי סבירה </w:t>
      </w:r>
      <w:r w:rsidRPr="003D2173">
        <w:rPr>
          <w:rFonts w:ascii="David" w:hAnsi="David"/>
          <w:noProof w:val="0"/>
          <w:rtl/>
        </w:rPr>
        <w:t>עם הרשות ביחס לאומדן, ומבלי לגרוע מזכותה בהתאם לסעיף</w:t>
      </w:r>
      <w:r>
        <w:rPr>
          <w:rFonts w:ascii="David" w:hAnsi="David" w:hint="cs"/>
          <w:noProof w:val="0"/>
          <w:rtl/>
        </w:rPr>
        <w:t xml:space="preserve"> </w:t>
      </w:r>
      <w:r>
        <w:rPr>
          <w:rFonts w:ascii="David" w:hAnsi="David"/>
          <w:noProof w:val="0"/>
          <w:rtl/>
        </w:rPr>
        <w:fldChar w:fldCharType="begin"/>
      </w:r>
      <w:r>
        <w:rPr>
          <w:rFonts w:ascii="David" w:hAnsi="David"/>
          <w:noProof w:val="0"/>
          <w:rtl/>
        </w:rPr>
        <w:instrText xml:space="preserve"> </w:instrText>
      </w:r>
      <w:r>
        <w:rPr>
          <w:rFonts w:ascii="David" w:hAnsi="David" w:hint="cs"/>
          <w:noProof w:val="0"/>
        </w:rPr>
        <w:instrText>REF</w:instrText>
      </w:r>
      <w:r>
        <w:rPr>
          <w:rFonts w:ascii="David" w:hAnsi="David" w:hint="cs"/>
          <w:noProof w:val="0"/>
          <w:rtl/>
        </w:rPr>
        <w:instrText xml:space="preserve"> _</w:instrText>
      </w:r>
      <w:r>
        <w:rPr>
          <w:rFonts w:ascii="David" w:hAnsi="David" w:hint="cs"/>
          <w:noProof w:val="0"/>
        </w:rPr>
        <w:instrText>Ref62386499 \r \h</w:instrText>
      </w:r>
      <w:r>
        <w:rPr>
          <w:rFonts w:ascii="David" w:hAnsi="David"/>
          <w:noProof w:val="0"/>
          <w:rtl/>
        </w:rPr>
        <w:instrText xml:space="preserve"> </w:instrText>
      </w:r>
      <w:r>
        <w:rPr>
          <w:rFonts w:ascii="David" w:hAnsi="David"/>
          <w:noProof w:val="0"/>
          <w:rtl/>
        </w:rPr>
      </w:r>
      <w:r>
        <w:rPr>
          <w:rFonts w:ascii="David" w:hAnsi="David"/>
          <w:noProof w:val="0"/>
          <w:rtl/>
        </w:rPr>
        <w:fldChar w:fldCharType="separate"/>
      </w:r>
      <w:r w:rsidR="005303C8">
        <w:rPr>
          <w:rFonts w:ascii="David" w:hAnsi="David"/>
          <w:noProof w:val="0"/>
          <w:cs/>
        </w:rPr>
        <w:t>‎</w:t>
      </w:r>
      <w:r w:rsidR="005303C8">
        <w:rPr>
          <w:rFonts w:ascii="David" w:hAnsi="David"/>
          <w:noProof w:val="0"/>
        </w:rPr>
        <w:t>17.3</w:t>
      </w:r>
      <w:r>
        <w:rPr>
          <w:rFonts w:ascii="David" w:hAnsi="David"/>
          <w:noProof w:val="0"/>
          <w:rtl/>
        </w:rPr>
        <w:fldChar w:fldCharType="end"/>
      </w:r>
      <w:r>
        <w:rPr>
          <w:rFonts w:ascii="David" w:hAnsi="David" w:hint="cs"/>
          <w:noProof w:val="0"/>
          <w:rtl/>
        </w:rPr>
        <w:t xml:space="preserve"> לעיל </w:t>
      </w:r>
      <w:r w:rsidRPr="003D2173">
        <w:rPr>
          <w:rFonts w:ascii="David" w:hAnsi="David"/>
          <w:noProof w:val="0"/>
          <w:rtl/>
        </w:rPr>
        <w:t>תהיה היא רשאית</w:t>
      </w:r>
      <w:r>
        <w:rPr>
          <w:rFonts w:ascii="David" w:hAnsi="David" w:hint="cs"/>
          <w:noProof w:val="0"/>
          <w:rtl/>
        </w:rPr>
        <w:t>:</w:t>
      </w:r>
    </w:p>
    <w:p w:rsidR="00A368F8" w:rsidRDefault="00A368F8" w:rsidP="00A368F8">
      <w:pPr>
        <w:pStyle w:val="20"/>
        <w:keepNext/>
        <w:keepLines/>
        <w:numPr>
          <w:ilvl w:val="2"/>
          <w:numId w:val="1"/>
        </w:numPr>
        <w:tabs>
          <w:tab w:val="clear" w:pos="1956"/>
          <w:tab w:val="num" w:pos="1674"/>
        </w:tabs>
        <w:spacing w:before="0" w:after="0"/>
        <w:ind w:left="1674" w:hanging="850"/>
        <w:rPr>
          <w:noProof w:val="0"/>
        </w:rPr>
      </w:pPr>
      <w:r w:rsidRPr="003D2173">
        <w:rPr>
          <w:noProof w:val="0"/>
          <w:rtl/>
        </w:rPr>
        <w:t>לבטל את המכרז</w:t>
      </w:r>
      <w:r>
        <w:rPr>
          <w:rFonts w:hint="cs"/>
          <w:noProof w:val="0"/>
          <w:rtl/>
        </w:rPr>
        <w:t>.</w:t>
      </w:r>
    </w:p>
    <w:p w:rsidR="00A368F8" w:rsidRDefault="00A368F8" w:rsidP="00A368F8">
      <w:pPr>
        <w:pStyle w:val="20"/>
        <w:keepNext/>
        <w:keepLines/>
        <w:numPr>
          <w:ilvl w:val="2"/>
          <w:numId w:val="1"/>
        </w:numPr>
        <w:tabs>
          <w:tab w:val="clear" w:pos="1956"/>
          <w:tab w:val="num" w:pos="1674"/>
        </w:tabs>
        <w:spacing w:before="0" w:after="0"/>
        <w:ind w:left="1674" w:hanging="850"/>
        <w:rPr>
          <w:noProof w:val="0"/>
        </w:rPr>
      </w:pPr>
      <w:r>
        <w:rPr>
          <w:rFonts w:hint="cs"/>
          <w:noProof w:val="0"/>
          <w:rtl/>
        </w:rPr>
        <w:t xml:space="preserve">במידה וכל ההצעות הכספיות מרעות עם הרשות, </w:t>
      </w:r>
      <w:r w:rsidRPr="003D2173">
        <w:rPr>
          <w:noProof w:val="0"/>
          <w:rtl/>
        </w:rPr>
        <w:t>לאפשר למציעים הכשירים שהצעתם עומדת ב</w:t>
      </w:r>
      <w:r>
        <w:rPr>
          <w:rFonts w:hint="cs"/>
          <w:noProof w:val="0"/>
          <w:rtl/>
        </w:rPr>
        <w:t xml:space="preserve">תנאי הסף </w:t>
      </w:r>
      <w:r w:rsidRPr="003D2173">
        <w:rPr>
          <w:noProof w:val="0"/>
          <w:rtl/>
        </w:rPr>
        <w:t>להציע הצעה כספית משופרת, בהתאם לאמור בתקנה 21(א1)</w:t>
      </w:r>
      <w:r>
        <w:rPr>
          <w:rFonts w:hint="cs"/>
          <w:noProof w:val="0"/>
          <w:rtl/>
        </w:rPr>
        <w:t xml:space="preserve"> </w:t>
      </w:r>
      <w:r w:rsidRPr="003D2173">
        <w:rPr>
          <w:noProof w:val="0"/>
          <w:rtl/>
        </w:rPr>
        <w:t>או</w:t>
      </w:r>
      <w:r>
        <w:rPr>
          <w:rFonts w:hint="cs"/>
          <w:noProof w:val="0"/>
          <w:rtl/>
        </w:rPr>
        <w:t xml:space="preserve"> </w:t>
      </w:r>
      <w:r w:rsidRPr="003D2173">
        <w:rPr>
          <w:noProof w:val="0"/>
          <w:rtl/>
        </w:rPr>
        <w:t>23(א</w:t>
      </w:r>
      <w:r>
        <w:rPr>
          <w:rFonts w:hint="cs"/>
          <w:noProof w:val="0"/>
          <w:rtl/>
        </w:rPr>
        <w:t>)</w:t>
      </w:r>
      <w:r w:rsidRPr="003D2173">
        <w:rPr>
          <w:noProof w:val="0"/>
          <w:rtl/>
        </w:rPr>
        <w:t xml:space="preserve"> לתקנות חובת המכרזים</w:t>
      </w:r>
      <w:r>
        <w:rPr>
          <w:rFonts w:hint="cs"/>
          <w:noProof w:val="0"/>
          <w:rtl/>
        </w:rPr>
        <w:t>, ה</w:t>
      </w:r>
      <w:r w:rsidRPr="003D2173">
        <w:rPr>
          <w:noProof w:val="0"/>
          <w:rtl/>
        </w:rPr>
        <w:t>תשנ"ג-1993</w:t>
      </w:r>
      <w:r>
        <w:rPr>
          <w:rFonts w:hint="cs"/>
          <w:noProof w:val="0"/>
          <w:rtl/>
        </w:rPr>
        <w:t>.</w:t>
      </w:r>
    </w:p>
    <w:p w:rsidR="00A368F8" w:rsidRDefault="00A368F8" w:rsidP="00A368F8">
      <w:pPr>
        <w:pStyle w:val="20"/>
        <w:keepNext/>
        <w:keepLines/>
        <w:numPr>
          <w:ilvl w:val="2"/>
          <w:numId w:val="1"/>
        </w:numPr>
        <w:tabs>
          <w:tab w:val="clear" w:pos="1956"/>
          <w:tab w:val="num" w:pos="1674"/>
        </w:tabs>
        <w:spacing w:before="0" w:after="0"/>
        <w:ind w:left="1674" w:hanging="850"/>
        <w:rPr>
          <w:noProof w:val="0"/>
        </w:rPr>
      </w:pPr>
      <w:r w:rsidRPr="003D2173">
        <w:rPr>
          <w:noProof w:val="0"/>
          <w:rtl/>
        </w:rPr>
        <w:lastRenderedPageBreak/>
        <w:t>להכריז על מציע כשיר שהצעתו עומדת ב</w:t>
      </w:r>
      <w:r>
        <w:rPr>
          <w:rFonts w:hint="cs"/>
          <w:noProof w:val="0"/>
          <w:rtl/>
        </w:rPr>
        <w:t>תנאי הסף והצעת המחיר שלו היא הנמוכה ביותר</w:t>
      </w:r>
      <w:r w:rsidRPr="003D2173">
        <w:rPr>
          <w:noProof w:val="0"/>
          <w:rtl/>
        </w:rPr>
        <w:t xml:space="preserve"> כזוכה במכרז. </w:t>
      </w:r>
    </w:p>
    <w:p w:rsidR="00A368F8" w:rsidRPr="003D2173" w:rsidRDefault="00A368F8" w:rsidP="003D2173">
      <w:pPr>
        <w:pStyle w:val="20"/>
        <w:keepNext/>
        <w:keepLines/>
        <w:numPr>
          <w:ilvl w:val="2"/>
          <w:numId w:val="1"/>
        </w:numPr>
        <w:tabs>
          <w:tab w:val="clear" w:pos="1956"/>
          <w:tab w:val="num" w:pos="1674"/>
        </w:tabs>
        <w:spacing w:before="0" w:after="0"/>
        <w:ind w:left="1674" w:hanging="850"/>
        <w:rPr>
          <w:noProof w:val="0"/>
        </w:rPr>
      </w:pPr>
      <w:r w:rsidRPr="003D2173">
        <w:rPr>
          <w:noProof w:val="0"/>
          <w:rtl/>
        </w:rPr>
        <w:t>למען הסר ספק, אין באמור בסעיף זה כדי לגרוע מזכותה של ועדת המכרזים בהתאם לסעי</w:t>
      </w:r>
      <w:r>
        <w:rPr>
          <w:rFonts w:hint="cs"/>
          <w:noProof w:val="0"/>
          <w:rtl/>
        </w:rPr>
        <w:t xml:space="preserve">ף </w:t>
      </w:r>
      <w:r>
        <w:rPr>
          <w:rFonts w:ascii="David" w:hAnsi="David"/>
          <w:noProof w:val="0"/>
          <w:rtl/>
        </w:rPr>
        <w:fldChar w:fldCharType="begin"/>
      </w:r>
      <w:r>
        <w:rPr>
          <w:rFonts w:ascii="David" w:hAnsi="David"/>
          <w:noProof w:val="0"/>
          <w:rtl/>
        </w:rPr>
        <w:instrText xml:space="preserve"> </w:instrText>
      </w:r>
      <w:r>
        <w:rPr>
          <w:rFonts w:ascii="David" w:hAnsi="David" w:hint="cs"/>
          <w:noProof w:val="0"/>
        </w:rPr>
        <w:instrText>REF</w:instrText>
      </w:r>
      <w:r>
        <w:rPr>
          <w:rFonts w:ascii="David" w:hAnsi="David" w:hint="cs"/>
          <w:noProof w:val="0"/>
          <w:rtl/>
        </w:rPr>
        <w:instrText xml:space="preserve"> _</w:instrText>
      </w:r>
      <w:r>
        <w:rPr>
          <w:rFonts w:ascii="David" w:hAnsi="David" w:hint="cs"/>
          <w:noProof w:val="0"/>
        </w:rPr>
        <w:instrText>Ref62386499 \r \h</w:instrText>
      </w:r>
      <w:r>
        <w:rPr>
          <w:rFonts w:ascii="David" w:hAnsi="David"/>
          <w:noProof w:val="0"/>
          <w:rtl/>
        </w:rPr>
        <w:instrText xml:space="preserve"> </w:instrText>
      </w:r>
      <w:r>
        <w:rPr>
          <w:rFonts w:ascii="David" w:hAnsi="David"/>
          <w:noProof w:val="0"/>
          <w:rtl/>
        </w:rPr>
      </w:r>
      <w:r>
        <w:rPr>
          <w:rFonts w:ascii="David" w:hAnsi="David"/>
          <w:noProof w:val="0"/>
          <w:rtl/>
        </w:rPr>
        <w:fldChar w:fldCharType="separate"/>
      </w:r>
      <w:r w:rsidR="005303C8">
        <w:rPr>
          <w:rFonts w:ascii="David" w:hAnsi="David"/>
          <w:noProof w:val="0"/>
          <w:cs/>
        </w:rPr>
        <w:t>‎</w:t>
      </w:r>
      <w:r w:rsidR="005303C8">
        <w:rPr>
          <w:rFonts w:ascii="David" w:hAnsi="David"/>
          <w:noProof w:val="0"/>
        </w:rPr>
        <w:t>17.3</w:t>
      </w:r>
      <w:r>
        <w:rPr>
          <w:rFonts w:ascii="David" w:hAnsi="David"/>
          <w:noProof w:val="0"/>
          <w:rtl/>
        </w:rPr>
        <w:fldChar w:fldCharType="end"/>
      </w:r>
      <w:r>
        <w:rPr>
          <w:rFonts w:ascii="David" w:hAnsi="David" w:hint="cs"/>
          <w:noProof w:val="0"/>
          <w:rtl/>
        </w:rPr>
        <w:t xml:space="preserve"> לעיל.</w:t>
      </w:r>
      <w:r w:rsidRPr="00A368F8">
        <w:rPr>
          <w:noProof w:val="0"/>
          <w:rtl/>
        </w:rPr>
        <w:t xml:space="preserve"> </w:t>
      </w:r>
    </w:p>
    <w:p w:rsidR="007E416D" w:rsidRPr="007E416D" w:rsidRDefault="007E416D" w:rsidP="00F1653E">
      <w:pPr>
        <w:pStyle w:val="20"/>
        <w:keepNext/>
        <w:keepLines/>
        <w:numPr>
          <w:ilvl w:val="0"/>
          <w:numId w:val="1"/>
        </w:numPr>
        <w:spacing w:before="0" w:after="0"/>
        <w:rPr>
          <w:b/>
          <w:bCs/>
          <w:caps/>
          <w:spacing w:val="15"/>
          <w:rtl/>
          <w:lang w:val="x-none" w:eastAsia="x-none"/>
        </w:rPr>
      </w:pPr>
      <w:r w:rsidRPr="007E416D">
        <w:rPr>
          <w:rFonts w:hint="cs"/>
          <w:b/>
          <w:bCs/>
          <w:caps/>
          <w:spacing w:val="15"/>
          <w:rtl/>
          <w:lang w:val="x-none" w:eastAsia="x-none"/>
        </w:rPr>
        <w:t>דרישות</w:t>
      </w:r>
      <w:r w:rsidRPr="007E416D">
        <w:rPr>
          <w:b/>
          <w:bCs/>
          <w:caps/>
          <w:spacing w:val="15"/>
          <w:rtl/>
          <w:lang w:val="x-none" w:eastAsia="x-none"/>
        </w:rPr>
        <w:t xml:space="preserve"> מאת הספק בגין זכייה במכרז</w:t>
      </w:r>
      <w:bookmarkEnd w:id="48"/>
      <w:bookmarkEnd w:id="49"/>
    </w:p>
    <w:p w:rsidR="007E416D" w:rsidRPr="007560FE" w:rsidRDefault="007E416D" w:rsidP="00F1653E">
      <w:pPr>
        <w:pStyle w:val="20"/>
        <w:keepNext/>
        <w:keepLines/>
        <w:tabs>
          <w:tab w:val="num" w:pos="682"/>
          <w:tab w:val="num" w:pos="805"/>
          <w:tab w:val="num" w:pos="1588"/>
        </w:tabs>
        <w:spacing w:before="0" w:after="0"/>
        <w:ind w:left="682" w:hanging="425"/>
        <w:rPr>
          <w:b/>
          <w:bCs/>
          <w:caps/>
          <w:spacing w:val="15"/>
          <w:rtl/>
          <w:lang w:val="x-none" w:eastAsia="x-none"/>
        </w:rPr>
      </w:pPr>
      <w:bookmarkStart w:id="51" w:name="_Toc414987206"/>
      <w:r w:rsidRPr="007560FE">
        <w:rPr>
          <w:rFonts w:hint="cs"/>
          <w:b/>
          <w:bCs/>
          <w:noProof w:val="0"/>
          <w:rtl/>
        </w:rPr>
        <w:t>כללי</w:t>
      </w:r>
      <w:bookmarkEnd w:id="51"/>
    </w:p>
    <w:p w:rsidR="007E416D" w:rsidRPr="007E416D" w:rsidRDefault="007E416D" w:rsidP="00F1653E">
      <w:pPr>
        <w:pStyle w:val="20"/>
        <w:keepNext/>
        <w:keepLines/>
        <w:numPr>
          <w:ilvl w:val="2"/>
          <w:numId w:val="1"/>
        </w:numPr>
        <w:tabs>
          <w:tab w:val="clear" w:pos="1956"/>
          <w:tab w:val="num" w:pos="1674"/>
        </w:tabs>
        <w:spacing w:before="0" w:after="0"/>
        <w:ind w:left="1674" w:hanging="850"/>
        <w:rPr>
          <w:noProof w:val="0"/>
          <w:rtl/>
        </w:rPr>
      </w:pPr>
      <w:r w:rsidRPr="007E416D">
        <w:rPr>
          <w:rFonts w:hint="cs"/>
          <w:noProof w:val="0"/>
          <w:rtl/>
        </w:rPr>
        <w:t xml:space="preserve">בתוך </w:t>
      </w:r>
      <w:r w:rsidR="00A16697">
        <w:rPr>
          <w:rFonts w:hint="cs"/>
          <w:noProof w:val="0"/>
          <w:rtl/>
        </w:rPr>
        <w:t>ארבעה עשר</w:t>
      </w:r>
      <w:r w:rsidR="007560FE">
        <w:rPr>
          <w:rFonts w:hint="cs"/>
          <w:noProof w:val="0"/>
          <w:rtl/>
        </w:rPr>
        <w:t xml:space="preserve"> ימי עבודה </w:t>
      </w:r>
      <w:r w:rsidR="006A492E">
        <w:rPr>
          <w:rFonts w:hint="cs"/>
          <w:noProof w:val="0"/>
          <w:rtl/>
        </w:rPr>
        <w:t xml:space="preserve">(כשלושה שבועות קלנדריים) </w:t>
      </w:r>
      <w:r w:rsidRPr="007E416D">
        <w:rPr>
          <w:rFonts w:hint="cs"/>
          <w:noProof w:val="0"/>
          <w:rtl/>
        </w:rPr>
        <w:t xml:space="preserve">מיום קבלת הודעה בכתב </w:t>
      </w:r>
      <w:r>
        <w:rPr>
          <w:rFonts w:hint="cs"/>
          <w:noProof w:val="0"/>
          <w:rtl/>
        </w:rPr>
        <w:t>מ</w:t>
      </w:r>
      <w:r w:rsidRPr="007E416D">
        <w:rPr>
          <w:rFonts w:hint="cs"/>
          <w:noProof w:val="0"/>
          <w:rtl/>
        </w:rPr>
        <w:t>ועדת המכרזים על זכיית הספק במכרז, יפעל ה</w:t>
      </w:r>
      <w:r>
        <w:rPr>
          <w:rFonts w:hint="cs"/>
          <w:noProof w:val="0"/>
          <w:rtl/>
        </w:rPr>
        <w:t xml:space="preserve">ספק </w:t>
      </w:r>
      <w:r w:rsidR="00933D96">
        <w:rPr>
          <w:rFonts w:hint="cs"/>
          <w:noProof w:val="0"/>
          <w:rtl/>
        </w:rPr>
        <w:t>ה</w:t>
      </w:r>
      <w:r w:rsidRPr="007E416D">
        <w:rPr>
          <w:rFonts w:hint="cs"/>
          <w:noProof w:val="0"/>
          <w:rtl/>
        </w:rPr>
        <w:t>זוכה כמפורט בסעיף זה.</w:t>
      </w:r>
    </w:p>
    <w:p w:rsidR="007E416D" w:rsidRPr="007E416D" w:rsidRDefault="007E416D" w:rsidP="00F1653E">
      <w:pPr>
        <w:pStyle w:val="20"/>
        <w:keepNext/>
        <w:keepLines/>
        <w:numPr>
          <w:ilvl w:val="2"/>
          <w:numId w:val="1"/>
        </w:numPr>
        <w:tabs>
          <w:tab w:val="clear" w:pos="1956"/>
          <w:tab w:val="num" w:pos="1674"/>
        </w:tabs>
        <w:spacing w:before="0" w:after="0"/>
        <w:ind w:left="1674" w:hanging="850"/>
        <w:rPr>
          <w:noProof w:val="0"/>
          <w:rtl/>
        </w:rPr>
      </w:pPr>
      <w:r w:rsidRPr="007E416D">
        <w:rPr>
          <w:rFonts w:hint="cs"/>
          <w:noProof w:val="0"/>
          <w:rtl/>
        </w:rPr>
        <w:t>לא המציא ה</w:t>
      </w:r>
      <w:r>
        <w:rPr>
          <w:rFonts w:hint="cs"/>
          <w:noProof w:val="0"/>
          <w:rtl/>
        </w:rPr>
        <w:t>ספק ה</w:t>
      </w:r>
      <w:r w:rsidRPr="007E416D">
        <w:rPr>
          <w:rFonts w:hint="cs"/>
          <w:noProof w:val="0"/>
          <w:rtl/>
        </w:rPr>
        <w:t>זוכה את המסמכים/אישורים הדרושים כאמור בסעיף זה במועדים הנקובים לעיל, משמעותו ויתור ה</w:t>
      </w:r>
      <w:r>
        <w:rPr>
          <w:rFonts w:hint="cs"/>
          <w:noProof w:val="0"/>
          <w:rtl/>
        </w:rPr>
        <w:t>ספק ה</w:t>
      </w:r>
      <w:r w:rsidRPr="007E416D">
        <w:rPr>
          <w:rFonts w:hint="cs"/>
          <w:noProof w:val="0"/>
          <w:rtl/>
        </w:rPr>
        <w:t xml:space="preserve">זוכה על זכייתו במכרז והמזמין רשאי לבחור </w:t>
      </w:r>
      <w:r>
        <w:rPr>
          <w:rFonts w:hint="cs"/>
          <w:noProof w:val="0"/>
          <w:rtl/>
        </w:rPr>
        <w:t xml:space="preserve">ספק </w:t>
      </w:r>
      <w:r w:rsidRPr="007E416D">
        <w:rPr>
          <w:rFonts w:hint="cs"/>
          <w:noProof w:val="0"/>
          <w:rtl/>
        </w:rPr>
        <w:t>זוכה אחר.</w:t>
      </w:r>
    </w:p>
    <w:p w:rsidR="007E416D" w:rsidRPr="007E416D" w:rsidRDefault="007E416D" w:rsidP="00F1653E">
      <w:pPr>
        <w:pStyle w:val="20"/>
        <w:keepNext/>
        <w:keepLines/>
        <w:numPr>
          <w:ilvl w:val="2"/>
          <w:numId w:val="1"/>
        </w:numPr>
        <w:tabs>
          <w:tab w:val="clear" w:pos="1956"/>
          <w:tab w:val="num" w:pos="1674"/>
        </w:tabs>
        <w:spacing w:before="0" w:after="0"/>
        <w:ind w:left="1674" w:hanging="850"/>
        <w:rPr>
          <w:noProof w:val="0"/>
          <w:rtl/>
        </w:rPr>
      </w:pPr>
      <w:r w:rsidRPr="007E416D">
        <w:rPr>
          <w:rFonts w:hint="cs"/>
          <w:noProof w:val="0"/>
          <w:rtl/>
        </w:rPr>
        <w:t xml:space="preserve">יובהר כי איחור בהמצאת המסמכים/אישורים הדרושים לא יהווה עילה כלשהי לשינוי במועדי האספקה כפי שפורטו במסמכי המכרז. </w:t>
      </w:r>
    </w:p>
    <w:p w:rsidR="007E416D" w:rsidRDefault="007E416D" w:rsidP="00F1653E">
      <w:pPr>
        <w:pStyle w:val="20"/>
        <w:keepNext/>
        <w:keepLines/>
        <w:numPr>
          <w:ilvl w:val="2"/>
          <w:numId w:val="1"/>
        </w:numPr>
        <w:tabs>
          <w:tab w:val="clear" w:pos="1956"/>
          <w:tab w:val="num" w:pos="1674"/>
        </w:tabs>
        <w:spacing w:before="0" w:after="0"/>
        <w:ind w:left="1674" w:hanging="850"/>
        <w:rPr>
          <w:noProof w:val="0"/>
        </w:rPr>
      </w:pPr>
      <w:r w:rsidRPr="007E416D">
        <w:rPr>
          <w:noProof w:val="0"/>
          <w:rtl/>
        </w:rPr>
        <w:t>מילוי הדרישות שבסעיף זה מהווה תנאי מוקדם ליצירת יחסים חוזיים בין הצדדים, ואין בהודעה על ה</w:t>
      </w:r>
      <w:r>
        <w:rPr>
          <w:rFonts w:hint="cs"/>
          <w:noProof w:val="0"/>
          <w:rtl/>
        </w:rPr>
        <w:t>ספק ה</w:t>
      </w:r>
      <w:r w:rsidRPr="007E416D">
        <w:rPr>
          <w:noProof w:val="0"/>
          <w:rtl/>
        </w:rPr>
        <w:t>זוכה במכרז כדי לסיים את הליכי המכרז או כדי ליצור יחסים חוזיים, עד למילוי הדרישות האמורות על ידי ה</w:t>
      </w:r>
      <w:r>
        <w:rPr>
          <w:rFonts w:hint="cs"/>
          <w:noProof w:val="0"/>
          <w:rtl/>
        </w:rPr>
        <w:t xml:space="preserve">הספק </w:t>
      </w:r>
      <w:r w:rsidRPr="007E416D">
        <w:rPr>
          <w:noProof w:val="0"/>
          <w:rtl/>
        </w:rPr>
        <w:t>זוכה.</w:t>
      </w:r>
      <w:r w:rsidRPr="007E416D">
        <w:rPr>
          <w:rFonts w:hint="cs"/>
          <w:noProof w:val="0"/>
        </w:rPr>
        <w:t xml:space="preserve"> </w:t>
      </w:r>
    </w:p>
    <w:p w:rsidR="00AF738E" w:rsidRDefault="00AF738E" w:rsidP="00F1653E">
      <w:pPr>
        <w:pStyle w:val="20"/>
        <w:keepNext/>
        <w:keepLines/>
        <w:tabs>
          <w:tab w:val="num" w:pos="682"/>
          <w:tab w:val="num" w:pos="805"/>
          <w:tab w:val="num" w:pos="1588"/>
        </w:tabs>
        <w:spacing w:before="0" w:after="0"/>
        <w:ind w:left="682" w:hanging="425"/>
        <w:rPr>
          <w:noProof w:val="0"/>
        </w:rPr>
      </w:pPr>
      <w:bookmarkStart w:id="52" w:name="_Toc414987208"/>
      <w:r w:rsidRPr="00651E9B">
        <w:rPr>
          <w:rFonts w:hint="cs"/>
          <w:noProof w:val="0"/>
          <w:rtl/>
        </w:rPr>
        <w:t>בלי לגרוע מכלליות האמור לעיל, על הספק הזוכה להמציא את המסמכים הבאים:</w:t>
      </w:r>
    </w:p>
    <w:p w:rsidR="007E416D" w:rsidRDefault="007E416D" w:rsidP="00F1653E">
      <w:pPr>
        <w:pStyle w:val="20"/>
        <w:keepNext/>
        <w:keepLines/>
        <w:numPr>
          <w:ilvl w:val="2"/>
          <w:numId w:val="1"/>
        </w:numPr>
        <w:tabs>
          <w:tab w:val="clear" w:pos="1956"/>
          <w:tab w:val="num" w:pos="1674"/>
        </w:tabs>
        <w:spacing w:before="0" w:after="0"/>
        <w:ind w:left="1674" w:hanging="850"/>
        <w:rPr>
          <w:noProof w:val="0"/>
        </w:rPr>
      </w:pPr>
      <w:r w:rsidRPr="00651E9B">
        <w:rPr>
          <w:rFonts w:hint="cs"/>
          <w:noProof w:val="0"/>
          <w:rtl/>
        </w:rPr>
        <w:t>הסכם התקשרות</w:t>
      </w:r>
      <w:bookmarkEnd w:id="52"/>
      <w:r w:rsidR="000E0D7B">
        <w:rPr>
          <w:rFonts w:hint="cs"/>
          <w:noProof w:val="0"/>
          <w:rtl/>
        </w:rPr>
        <w:t xml:space="preserve"> חתום</w:t>
      </w:r>
      <w:r w:rsidR="00651E9B" w:rsidRPr="00651E9B">
        <w:rPr>
          <w:noProof w:val="0"/>
          <w:rtl/>
        </w:rPr>
        <w:t xml:space="preserve"> </w:t>
      </w:r>
      <w:r w:rsidR="000E0D7B" w:rsidRPr="000E0D7B">
        <w:rPr>
          <w:rFonts w:hint="cs"/>
          <w:noProof w:val="0"/>
          <w:u w:val="single"/>
          <w:rtl/>
        </w:rPr>
        <w:t>על כלל נספחיו</w:t>
      </w:r>
      <w:r w:rsidR="00651E9B" w:rsidRPr="00651E9B">
        <w:rPr>
          <w:noProof w:val="0"/>
          <w:rtl/>
        </w:rPr>
        <w:t xml:space="preserve"> פי הנוסח המחייב המופיע בנספח ב' למכרז.</w:t>
      </w:r>
    </w:p>
    <w:p w:rsidR="007E416D" w:rsidRDefault="007E416D" w:rsidP="000E0D7B">
      <w:pPr>
        <w:pStyle w:val="20"/>
        <w:keepNext/>
        <w:keepLines/>
        <w:numPr>
          <w:ilvl w:val="2"/>
          <w:numId w:val="1"/>
        </w:numPr>
        <w:tabs>
          <w:tab w:val="clear" w:pos="1956"/>
          <w:tab w:val="num" w:pos="1674"/>
        </w:tabs>
        <w:spacing w:before="0" w:after="0"/>
        <w:ind w:left="1674" w:hanging="850"/>
        <w:rPr>
          <w:noProof w:val="0"/>
        </w:rPr>
      </w:pPr>
      <w:bookmarkStart w:id="53" w:name="_Toc414987209"/>
      <w:r w:rsidRPr="00513A46">
        <w:rPr>
          <w:rFonts w:hint="cs"/>
          <w:noProof w:val="0"/>
          <w:rtl/>
        </w:rPr>
        <w:t>ערבות ביצוע</w:t>
      </w:r>
      <w:bookmarkEnd w:id="53"/>
      <w:r w:rsidR="00651E9B" w:rsidRPr="00651E9B">
        <w:rPr>
          <w:noProof w:val="0"/>
          <w:rtl/>
        </w:rPr>
        <w:t xml:space="preserve"> בהתאם לנוסח המחייב המופיע בנספח </w:t>
      </w:r>
      <w:r w:rsidR="000E0D7B">
        <w:rPr>
          <w:rFonts w:hint="cs"/>
          <w:noProof w:val="0"/>
          <w:rtl/>
        </w:rPr>
        <w:t>1</w:t>
      </w:r>
      <w:r w:rsidR="00651E9B" w:rsidRPr="00651E9B">
        <w:rPr>
          <w:noProof w:val="0"/>
          <w:rtl/>
        </w:rPr>
        <w:t xml:space="preserve"> להסכם ההתקשרות.</w:t>
      </w:r>
    </w:p>
    <w:p w:rsidR="00FA0098" w:rsidRDefault="00513A46" w:rsidP="00F1653E">
      <w:pPr>
        <w:pStyle w:val="20"/>
        <w:keepNext/>
        <w:keepLines/>
        <w:numPr>
          <w:ilvl w:val="2"/>
          <w:numId w:val="1"/>
        </w:numPr>
        <w:tabs>
          <w:tab w:val="clear" w:pos="1956"/>
          <w:tab w:val="num" w:pos="1674"/>
        </w:tabs>
        <w:spacing w:before="0" w:after="0"/>
        <w:ind w:left="1674" w:hanging="850"/>
        <w:rPr>
          <w:noProof w:val="0"/>
        </w:rPr>
      </w:pPr>
      <w:r w:rsidRPr="00513A46">
        <w:rPr>
          <w:rFonts w:hint="cs"/>
          <w:noProof w:val="0"/>
          <w:rtl/>
        </w:rPr>
        <w:t>העתקי</w:t>
      </w:r>
      <w:r w:rsidRPr="00513A46">
        <w:rPr>
          <w:noProof w:val="0"/>
          <w:rtl/>
        </w:rPr>
        <w:t xml:space="preserve"> </w:t>
      </w:r>
      <w:r w:rsidRPr="00513A46">
        <w:rPr>
          <w:rFonts w:hint="cs"/>
          <w:noProof w:val="0"/>
          <w:rtl/>
        </w:rPr>
        <w:t>פוליסות</w:t>
      </w:r>
      <w:r w:rsidRPr="00513A46">
        <w:rPr>
          <w:noProof w:val="0"/>
          <w:rtl/>
        </w:rPr>
        <w:t xml:space="preserve"> </w:t>
      </w:r>
      <w:r w:rsidRPr="00513A46">
        <w:rPr>
          <w:rFonts w:hint="cs"/>
          <w:noProof w:val="0"/>
          <w:rtl/>
        </w:rPr>
        <w:t>הביטוח</w:t>
      </w:r>
      <w:r w:rsidRPr="00513A46">
        <w:rPr>
          <w:noProof w:val="0"/>
          <w:rtl/>
        </w:rPr>
        <w:t xml:space="preserve">, </w:t>
      </w:r>
      <w:r w:rsidRPr="00513A46">
        <w:rPr>
          <w:rFonts w:hint="cs"/>
          <w:noProof w:val="0"/>
          <w:rtl/>
        </w:rPr>
        <w:t>מאושרות</w:t>
      </w:r>
      <w:r w:rsidRPr="00513A46">
        <w:rPr>
          <w:noProof w:val="0"/>
          <w:rtl/>
        </w:rPr>
        <w:t xml:space="preserve"> </w:t>
      </w:r>
      <w:r w:rsidRPr="00513A46">
        <w:rPr>
          <w:rFonts w:hint="cs"/>
          <w:noProof w:val="0"/>
          <w:rtl/>
        </w:rPr>
        <w:t>ע</w:t>
      </w:r>
      <w:r w:rsidRPr="00513A46">
        <w:rPr>
          <w:noProof w:val="0"/>
          <w:rtl/>
        </w:rPr>
        <w:t>"</w:t>
      </w:r>
      <w:r w:rsidRPr="00513A46">
        <w:rPr>
          <w:rFonts w:hint="cs"/>
          <w:noProof w:val="0"/>
          <w:rtl/>
        </w:rPr>
        <w:t>י</w:t>
      </w:r>
      <w:r w:rsidRPr="00513A46">
        <w:rPr>
          <w:noProof w:val="0"/>
          <w:rtl/>
        </w:rPr>
        <w:t xml:space="preserve"> </w:t>
      </w:r>
      <w:r w:rsidRPr="00513A46">
        <w:rPr>
          <w:rFonts w:hint="cs"/>
          <w:noProof w:val="0"/>
          <w:rtl/>
        </w:rPr>
        <w:t>המבטח</w:t>
      </w:r>
      <w:r w:rsidRPr="00513A46">
        <w:rPr>
          <w:noProof w:val="0"/>
          <w:rtl/>
        </w:rPr>
        <w:t xml:space="preserve"> </w:t>
      </w:r>
      <w:r w:rsidRPr="00513A46">
        <w:rPr>
          <w:rFonts w:hint="cs"/>
          <w:noProof w:val="0"/>
          <w:rtl/>
        </w:rPr>
        <w:t>או</w:t>
      </w:r>
      <w:r w:rsidRPr="00513A46">
        <w:rPr>
          <w:noProof w:val="0"/>
          <w:rtl/>
        </w:rPr>
        <w:t xml:space="preserve"> </w:t>
      </w:r>
      <w:r w:rsidRPr="00513A46">
        <w:rPr>
          <w:rFonts w:hint="cs"/>
          <w:noProof w:val="0"/>
          <w:rtl/>
        </w:rPr>
        <w:t>אישור</w:t>
      </w:r>
      <w:r w:rsidRPr="00513A46">
        <w:rPr>
          <w:noProof w:val="0"/>
          <w:rtl/>
        </w:rPr>
        <w:t xml:space="preserve"> </w:t>
      </w:r>
      <w:r w:rsidRPr="00513A46">
        <w:rPr>
          <w:rFonts w:hint="cs"/>
          <w:noProof w:val="0"/>
          <w:rtl/>
        </w:rPr>
        <w:t>בחתימתו</w:t>
      </w:r>
      <w:r w:rsidRPr="00513A46">
        <w:rPr>
          <w:noProof w:val="0"/>
          <w:rtl/>
        </w:rPr>
        <w:t xml:space="preserve"> </w:t>
      </w:r>
      <w:r w:rsidRPr="00513A46">
        <w:rPr>
          <w:rFonts w:hint="cs"/>
          <w:noProof w:val="0"/>
          <w:rtl/>
        </w:rPr>
        <w:t>על</w:t>
      </w:r>
      <w:r w:rsidRPr="00513A46">
        <w:rPr>
          <w:noProof w:val="0"/>
          <w:rtl/>
        </w:rPr>
        <w:t xml:space="preserve"> </w:t>
      </w:r>
      <w:r w:rsidRPr="00513A46">
        <w:rPr>
          <w:rFonts w:hint="cs"/>
          <w:noProof w:val="0"/>
          <w:rtl/>
        </w:rPr>
        <w:t>קיום</w:t>
      </w:r>
    </w:p>
    <w:p w:rsidR="00CD4462" w:rsidRDefault="000E0D7B" w:rsidP="000E0D7B">
      <w:pPr>
        <w:pStyle w:val="20"/>
        <w:keepNext/>
        <w:keepLines/>
        <w:numPr>
          <w:ilvl w:val="0"/>
          <w:numId w:val="0"/>
        </w:numPr>
        <w:spacing w:before="0" w:after="0"/>
        <w:ind w:left="1649"/>
        <w:rPr>
          <w:noProof w:val="0"/>
          <w:rtl/>
        </w:rPr>
      </w:pPr>
      <w:r>
        <w:rPr>
          <w:rFonts w:hint="cs"/>
          <w:noProof w:val="0"/>
          <w:rtl/>
        </w:rPr>
        <w:t xml:space="preserve"> </w:t>
      </w:r>
      <w:r w:rsidR="00513A46" w:rsidRPr="00513A46">
        <w:rPr>
          <w:rFonts w:hint="cs"/>
          <w:noProof w:val="0"/>
          <w:rtl/>
        </w:rPr>
        <w:t>הביטוחים</w:t>
      </w:r>
      <w:r w:rsidR="00513A46" w:rsidRPr="00513A46">
        <w:rPr>
          <w:noProof w:val="0"/>
          <w:rtl/>
        </w:rPr>
        <w:t xml:space="preserve"> </w:t>
      </w:r>
      <w:r w:rsidR="00513A46" w:rsidRPr="00513A46">
        <w:rPr>
          <w:rFonts w:hint="cs"/>
          <w:noProof w:val="0"/>
          <w:rtl/>
        </w:rPr>
        <w:t xml:space="preserve">עפ"י הנוסח שבנספח </w:t>
      </w:r>
      <w:r>
        <w:rPr>
          <w:rFonts w:hint="cs"/>
          <w:noProof w:val="0"/>
          <w:rtl/>
        </w:rPr>
        <w:t xml:space="preserve">2 </w:t>
      </w:r>
      <w:r w:rsidR="00513A46" w:rsidRPr="00513A46">
        <w:rPr>
          <w:rFonts w:hint="cs"/>
          <w:noProof w:val="0"/>
          <w:rtl/>
        </w:rPr>
        <w:t>להסכם</w:t>
      </w:r>
      <w:r w:rsidR="00513A46" w:rsidRPr="00513A46">
        <w:rPr>
          <w:noProof w:val="0"/>
          <w:rtl/>
        </w:rPr>
        <w:t xml:space="preserve">, </w:t>
      </w:r>
      <w:r w:rsidR="00513A46" w:rsidRPr="00513A46">
        <w:rPr>
          <w:rFonts w:hint="cs"/>
          <w:noProof w:val="0"/>
          <w:rtl/>
        </w:rPr>
        <w:t>יומצאו</w:t>
      </w:r>
      <w:r w:rsidR="00513A46" w:rsidRPr="00513A46">
        <w:rPr>
          <w:noProof w:val="0"/>
          <w:rtl/>
        </w:rPr>
        <w:t xml:space="preserve"> </w:t>
      </w:r>
      <w:r w:rsidR="00513A46" w:rsidRPr="00513A46">
        <w:rPr>
          <w:rFonts w:hint="cs"/>
          <w:noProof w:val="0"/>
          <w:rtl/>
        </w:rPr>
        <w:t>על</w:t>
      </w:r>
      <w:r w:rsidR="00513A46" w:rsidRPr="00513A46">
        <w:rPr>
          <w:noProof w:val="0"/>
          <w:rtl/>
        </w:rPr>
        <w:t xml:space="preserve"> </w:t>
      </w:r>
      <w:r w:rsidR="00513A46" w:rsidRPr="00513A46">
        <w:rPr>
          <w:rFonts w:hint="cs"/>
          <w:noProof w:val="0"/>
          <w:rtl/>
        </w:rPr>
        <w:t>ידי</w:t>
      </w:r>
      <w:r w:rsidR="00513A46" w:rsidRPr="00513A46">
        <w:rPr>
          <w:noProof w:val="0"/>
          <w:rtl/>
        </w:rPr>
        <w:t xml:space="preserve"> </w:t>
      </w:r>
      <w:r w:rsidR="00513A46" w:rsidRPr="00513A46">
        <w:rPr>
          <w:rFonts w:hint="cs"/>
          <w:noProof w:val="0"/>
          <w:rtl/>
        </w:rPr>
        <w:t>הספק</w:t>
      </w:r>
      <w:r w:rsidR="00513A46" w:rsidRPr="00513A46">
        <w:rPr>
          <w:noProof w:val="0"/>
          <w:rtl/>
        </w:rPr>
        <w:t xml:space="preserve"> </w:t>
      </w:r>
      <w:r w:rsidR="00513A46" w:rsidRPr="00513A46">
        <w:rPr>
          <w:rFonts w:hint="cs"/>
          <w:noProof w:val="0"/>
          <w:rtl/>
        </w:rPr>
        <w:t xml:space="preserve">רשות </w:t>
      </w:r>
    </w:p>
    <w:p w:rsidR="00513A46" w:rsidRPr="00513A46" w:rsidRDefault="000E0D7B" w:rsidP="00CD4462">
      <w:pPr>
        <w:pStyle w:val="20"/>
        <w:keepNext/>
        <w:keepLines/>
        <w:numPr>
          <w:ilvl w:val="0"/>
          <w:numId w:val="0"/>
        </w:numPr>
        <w:spacing w:before="0" w:after="0"/>
        <w:ind w:left="1649"/>
        <w:rPr>
          <w:noProof w:val="0"/>
        </w:rPr>
      </w:pPr>
      <w:r>
        <w:rPr>
          <w:rFonts w:hint="cs"/>
          <w:noProof w:val="0"/>
          <w:rtl/>
        </w:rPr>
        <w:t xml:space="preserve"> </w:t>
      </w:r>
      <w:r w:rsidR="00513A46" w:rsidRPr="00513A46">
        <w:rPr>
          <w:rFonts w:hint="cs"/>
          <w:noProof w:val="0"/>
          <w:rtl/>
        </w:rPr>
        <w:t>האוכלוסין וההגירה עד</w:t>
      </w:r>
      <w:r w:rsidR="00513A46" w:rsidRPr="00513A46">
        <w:rPr>
          <w:noProof w:val="0"/>
          <w:rtl/>
        </w:rPr>
        <w:t xml:space="preserve"> </w:t>
      </w:r>
      <w:r w:rsidR="00513A46" w:rsidRPr="00513A46">
        <w:rPr>
          <w:rFonts w:hint="cs"/>
          <w:noProof w:val="0"/>
          <w:rtl/>
        </w:rPr>
        <w:t>למועד</w:t>
      </w:r>
      <w:r w:rsidR="00513A46" w:rsidRPr="00513A46">
        <w:rPr>
          <w:noProof w:val="0"/>
          <w:rtl/>
        </w:rPr>
        <w:t xml:space="preserve"> </w:t>
      </w:r>
      <w:r w:rsidR="00513A46" w:rsidRPr="00513A46">
        <w:rPr>
          <w:rFonts w:hint="cs"/>
          <w:noProof w:val="0"/>
          <w:rtl/>
        </w:rPr>
        <w:t>חתימת</w:t>
      </w:r>
      <w:r w:rsidR="00513A46" w:rsidRPr="00513A46">
        <w:rPr>
          <w:noProof w:val="0"/>
          <w:rtl/>
        </w:rPr>
        <w:t xml:space="preserve"> </w:t>
      </w:r>
      <w:r w:rsidR="00513A46" w:rsidRPr="00513A46">
        <w:rPr>
          <w:rFonts w:hint="cs"/>
          <w:noProof w:val="0"/>
          <w:rtl/>
        </w:rPr>
        <w:t xml:space="preserve"> החוזה.</w:t>
      </w:r>
    </w:p>
    <w:p w:rsidR="00F649DC" w:rsidRPr="00651E9B" w:rsidRDefault="00F649DC" w:rsidP="00F1653E">
      <w:pPr>
        <w:pStyle w:val="40"/>
        <w:keepNext/>
        <w:keepLines/>
        <w:numPr>
          <w:ilvl w:val="0"/>
          <w:numId w:val="0"/>
        </w:numPr>
        <w:tabs>
          <w:tab w:val="num" w:pos="805"/>
          <w:tab w:val="num" w:pos="1588"/>
          <w:tab w:val="num" w:pos="1674"/>
        </w:tabs>
        <w:spacing w:before="0" w:after="0"/>
        <w:ind w:left="1956"/>
        <w:rPr>
          <w:noProof w:val="0"/>
          <w:rtl/>
        </w:rPr>
      </w:pPr>
    </w:p>
    <w:p w:rsidR="00835F17" w:rsidRPr="00557908" w:rsidRDefault="00835F17" w:rsidP="00F1653E">
      <w:pPr>
        <w:pStyle w:val="af3"/>
        <w:keepNext/>
        <w:keepLines/>
        <w:pBdr>
          <w:top w:val="single" w:sz="4" w:space="1" w:color="auto"/>
          <w:left w:val="single" w:sz="4" w:space="4" w:color="auto"/>
          <w:bottom w:val="single" w:sz="4" w:space="1" w:color="auto"/>
          <w:right w:val="single" w:sz="4" w:space="4" w:color="auto"/>
        </w:pBdr>
        <w:shd w:val="clear" w:color="auto" w:fill="D9D9D9"/>
        <w:tabs>
          <w:tab w:val="clear" w:pos="567"/>
          <w:tab w:val="clear" w:pos="1826"/>
        </w:tabs>
        <w:spacing w:before="0" w:after="0"/>
        <w:ind w:left="0" w:firstLine="0"/>
        <w:outlineLvl w:val="0"/>
        <w:rPr>
          <w:rFonts w:ascii="Arial" w:hAnsi="Arial" w:cs="Arial"/>
          <w:b w:val="0"/>
          <w:bCs/>
          <w:i/>
          <w:iCs/>
        </w:rPr>
      </w:pPr>
      <w:r w:rsidRPr="00557908">
        <w:rPr>
          <w:rFonts w:ascii="Arial" w:hAnsi="Arial" w:cs="Arial"/>
          <w:b w:val="0"/>
          <w:bCs/>
          <w:i/>
          <w:iCs/>
          <w:noProof w:val="0"/>
          <w:rtl/>
        </w:rPr>
        <w:t>אופן התנהלות המכרז</w:t>
      </w:r>
      <w:bookmarkEnd w:id="47"/>
    </w:p>
    <w:p w:rsidR="00835F17" w:rsidRPr="00C24D6C" w:rsidRDefault="00835F17" w:rsidP="00F1653E">
      <w:pPr>
        <w:pStyle w:val="13"/>
        <w:keepNext/>
        <w:keepLines/>
        <w:numPr>
          <w:ilvl w:val="0"/>
          <w:numId w:val="1"/>
        </w:numPr>
        <w:spacing w:before="0" w:after="0"/>
        <w:rPr>
          <w:b/>
          <w:bCs/>
          <w:noProof w:val="0"/>
          <w:rtl/>
        </w:rPr>
      </w:pPr>
      <w:bookmarkStart w:id="54" w:name="_Toc60818909"/>
      <w:r>
        <w:rPr>
          <w:b/>
          <w:bCs/>
          <w:noProof w:val="0"/>
          <w:rtl/>
        </w:rPr>
        <w:t xml:space="preserve">קבלת </w:t>
      </w:r>
      <w:r w:rsidRPr="00C24D6C">
        <w:rPr>
          <w:b/>
          <w:bCs/>
          <w:noProof w:val="0"/>
          <w:rtl/>
        </w:rPr>
        <w:t>מסמכי המכרז</w:t>
      </w:r>
    </w:p>
    <w:p w:rsidR="000E0D7B" w:rsidRDefault="000E0D7B" w:rsidP="00F1653E">
      <w:pPr>
        <w:pStyle w:val="20"/>
        <w:keepNext/>
        <w:keepLines/>
        <w:tabs>
          <w:tab w:val="num" w:pos="965"/>
          <w:tab w:val="num" w:pos="1588"/>
        </w:tabs>
        <w:spacing w:before="0" w:after="0"/>
        <w:ind w:left="965" w:hanging="567"/>
        <w:rPr>
          <w:noProof w:val="0"/>
        </w:rPr>
      </w:pPr>
      <w:r w:rsidRPr="000E0D7B">
        <w:rPr>
          <w:b/>
          <w:sz w:val="22"/>
          <w:rtl/>
          <w:lang w:eastAsia="en-US"/>
        </w:rPr>
        <w:t>ניתן לעיין ולהוריד את מסמכי המכרז, ללא תשלום, מאתר האינטרנט</w:t>
      </w:r>
      <w:r w:rsidRPr="000E0D7B">
        <w:rPr>
          <w:rFonts w:hint="cs"/>
          <w:b/>
          <w:sz w:val="22"/>
          <w:rtl/>
          <w:lang w:eastAsia="en-US"/>
        </w:rPr>
        <w:t xml:space="preserve"> של מינהל הרכש הממשלתי בכתובת הבאה:</w:t>
      </w:r>
      <w:r w:rsidRPr="00E00DC8">
        <w:rPr>
          <w:rFonts w:hint="cs"/>
          <w:bCs/>
          <w:sz w:val="22"/>
          <w:rtl/>
          <w:lang w:eastAsia="en-US"/>
        </w:rPr>
        <w:t xml:space="preserve"> </w:t>
      </w:r>
      <w:hyperlink r:id="rId10" w:history="1">
        <w:r w:rsidRPr="00E00DC8">
          <w:rPr>
            <w:bCs/>
            <w:color w:val="0000FF"/>
            <w:sz w:val="22"/>
            <w:u w:val="single"/>
            <w:lang w:eastAsia="en-US"/>
          </w:rPr>
          <w:t>https://mr.gov.il/ilgstorefront/he</w:t>
        </w:r>
      </w:hyperlink>
      <w:r w:rsidRPr="00E00DC8">
        <w:rPr>
          <w:rFonts w:hint="cs"/>
          <w:bCs/>
          <w:sz w:val="22"/>
          <w:rtl/>
          <w:lang w:eastAsia="en-US"/>
        </w:rPr>
        <w:t xml:space="preserve">. </w:t>
      </w:r>
      <w:r w:rsidRPr="000E0D7B">
        <w:rPr>
          <w:rFonts w:hint="cs"/>
          <w:b/>
          <w:sz w:val="22"/>
          <w:rtl/>
          <w:lang w:eastAsia="en-US"/>
        </w:rPr>
        <w:t>לאחר הכניסה לאתר למעלה, בכותרת "מידע כללי", יש ללחוץ על החץ ולרדת לכותרת "מכרזים" ולמלא בשורה שלידו את נושא המכרז.</w:t>
      </w:r>
      <w:r w:rsidRPr="00E00DC8">
        <w:rPr>
          <w:rFonts w:hint="cs"/>
          <w:bCs/>
          <w:sz w:val="22"/>
          <w:rtl/>
          <w:lang w:eastAsia="en-US"/>
        </w:rPr>
        <w:t xml:space="preserve"> </w:t>
      </w:r>
    </w:p>
    <w:p w:rsidR="00835F17" w:rsidRDefault="00E62C5B" w:rsidP="00F1653E">
      <w:pPr>
        <w:pStyle w:val="20"/>
        <w:keepNext/>
        <w:keepLines/>
        <w:tabs>
          <w:tab w:val="num" w:pos="965"/>
          <w:tab w:val="num" w:pos="1588"/>
        </w:tabs>
        <w:spacing w:before="0" w:after="0"/>
        <w:ind w:left="965" w:hanging="567"/>
        <w:rPr>
          <w:noProof w:val="0"/>
        </w:rPr>
      </w:pPr>
      <w:r>
        <w:rPr>
          <w:rFonts w:hint="cs"/>
          <w:noProof w:val="0"/>
          <w:rtl/>
        </w:rPr>
        <w:lastRenderedPageBreak/>
        <w:t>כל המידע והתוצרים הקשורים למכרז, וכל ההודעות בנושא המכרז, יהיו נגישים בלחיצה על קישור זה.</w:t>
      </w:r>
    </w:p>
    <w:p w:rsidR="00835F17" w:rsidRPr="00C24D6C" w:rsidRDefault="00835F17" w:rsidP="00F1653E">
      <w:pPr>
        <w:pStyle w:val="13"/>
        <w:keepNext/>
        <w:keepLines/>
        <w:numPr>
          <w:ilvl w:val="0"/>
          <w:numId w:val="1"/>
        </w:numPr>
        <w:spacing w:before="0" w:after="0"/>
        <w:rPr>
          <w:b/>
          <w:bCs/>
          <w:noProof w:val="0"/>
          <w:rtl/>
        </w:rPr>
      </w:pPr>
      <w:bookmarkStart w:id="55" w:name="_Ref10536482"/>
      <w:r w:rsidRPr="00C24D6C">
        <w:rPr>
          <w:b/>
          <w:bCs/>
          <w:noProof w:val="0"/>
          <w:rtl/>
        </w:rPr>
        <w:t>הליך הבהרות</w:t>
      </w:r>
      <w:bookmarkEnd w:id="55"/>
    </w:p>
    <w:p w:rsidR="00835F17" w:rsidRPr="000D44D0" w:rsidRDefault="00835F17" w:rsidP="00F1653E">
      <w:pPr>
        <w:pStyle w:val="20"/>
        <w:keepNext/>
        <w:keepLines/>
        <w:tabs>
          <w:tab w:val="num" w:pos="965"/>
          <w:tab w:val="num" w:pos="1588"/>
        </w:tabs>
        <w:spacing w:before="0" w:after="0"/>
        <w:ind w:left="965" w:hanging="567"/>
        <w:rPr>
          <w:rFonts w:ascii="David" w:hAnsi="David"/>
        </w:rPr>
      </w:pPr>
      <w:r w:rsidRPr="000D44D0">
        <w:rPr>
          <w:rFonts w:ascii="David" w:hAnsi="David"/>
          <w:noProof w:val="0"/>
          <w:rtl/>
        </w:rPr>
        <w:t>החל מיום פרסום המכרז בעיתון ועד למועד המפורט בסעיף</w:t>
      </w:r>
      <w:r w:rsidRPr="000D44D0">
        <w:rPr>
          <w:rFonts w:ascii="David" w:hAnsi="David"/>
          <w:rtl/>
        </w:rPr>
        <w:t xml:space="preserve"> </w:t>
      </w:r>
      <w:r w:rsidR="00F1653E" w:rsidRPr="000D44D0">
        <w:rPr>
          <w:rFonts w:ascii="David" w:hAnsi="David"/>
          <w:rtl/>
        </w:rPr>
        <w:fldChar w:fldCharType="begin"/>
      </w:r>
      <w:r w:rsidR="00F1653E" w:rsidRPr="000D44D0">
        <w:rPr>
          <w:rFonts w:ascii="David" w:hAnsi="David"/>
          <w:rtl/>
        </w:rPr>
        <w:instrText xml:space="preserve"> </w:instrText>
      </w:r>
      <w:r w:rsidR="00F1653E" w:rsidRPr="000D44D0">
        <w:rPr>
          <w:rFonts w:ascii="David" w:hAnsi="David"/>
        </w:rPr>
        <w:instrText>REF</w:instrText>
      </w:r>
      <w:r w:rsidR="00F1653E" w:rsidRPr="000D44D0">
        <w:rPr>
          <w:rFonts w:ascii="David" w:hAnsi="David"/>
          <w:rtl/>
        </w:rPr>
        <w:instrText xml:space="preserve"> _</w:instrText>
      </w:r>
      <w:r w:rsidR="00F1653E" w:rsidRPr="000D44D0">
        <w:rPr>
          <w:rFonts w:ascii="David" w:hAnsi="David"/>
        </w:rPr>
        <w:instrText>Ref10535940 \r \h</w:instrText>
      </w:r>
      <w:r w:rsidR="00F1653E" w:rsidRPr="000D44D0">
        <w:rPr>
          <w:rFonts w:ascii="David" w:hAnsi="David"/>
          <w:rtl/>
        </w:rPr>
        <w:instrText xml:space="preserve"> </w:instrText>
      </w:r>
      <w:r w:rsidR="000D44D0">
        <w:rPr>
          <w:rFonts w:ascii="David" w:hAnsi="David"/>
          <w:rtl/>
        </w:rPr>
        <w:instrText xml:space="preserve"> \* </w:instrText>
      </w:r>
      <w:r w:rsidR="000D44D0">
        <w:rPr>
          <w:rFonts w:ascii="David" w:hAnsi="David"/>
        </w:rPr>
        <w:instrText>MERGEFORMAT</w:instrText>
      </w:r>
      <w:r w:rsidR="000D44D0">
        <w:rPr>
          <w:rFonts w:ascii="David" w:hAnsi="David"/>
          <w:rtl/>
        </w:rPr>
        <w:instrText xml:space="preserve"> </w:instrText>
      </w:r>
      <w:r w:rsidR="00F1653E" w:rsidRPr="000D44D0">
        <w:rPr>
          <w:rFonts w:ascii="David" w:hAnsi="David"/>
          <w:rtl/>
        </w:rPr>
      </w:r>
      <w:r w:rsidR="00F1653E" w:rsidRPr="000D44D0">
        <w:rPr>
          <w:rFonts w:ascii="David" w:hAnsi="David"/>
          <w:rtl/>
        </w:rPr>
        <w:fldChar w:fldCharType="separate"/>
      </w:r>
      <w:r w:rsidR="005303C8">
        <w:rPr>
          <w:rFonts w:ascii="David" w:hAnsi="David"/>
          <w:cs/>
        </w:rPr>
        <w:t>‎</w:t>
      </w:r>
      <w:r w:rsidR="005303C8">
        <w:rPr>
          <w:rFonts w:ascii="David" w:hAnsi="David"/>
        </w:rPr>
        <w:t>4</w:t>
      </w:r>
      <w:r w:rsidR="00F1653E" w:rsidRPr="000D44D0">
        <w:rPr>
          <w:rFonts w:ascii="David" w:hAnsi="David"/>
          <w:rtl/>
        </w:rPr>
        <w:fldChar w:fldCharType="end"/>
      </w:r>
      <w:r w:rsidR="00F1653E" w:rsidRPr="000D44D0">
        <w:rPr>
          <w:rFonts w:ascii="David" w:hAnsi="David"/>
          <w:rtl/>
        </w:rPr>
        <w:t xml:space="preserve"> </w:t>
      </w:r>
      <w:r w:rsidR="008D49C1" w:rsidRPr="000D44D0">
        <w:rPr>
          <w:rFonts w:ascii="David" w:hAnsi="David"/>
          <w:rtl/>
        </w:rPr>
        <w:t xml:space="preserve">לעיל, </w:t>
      </w:r>
      <w:r w:rsidRPr="000D44D0">
        <w:rPr>
          <w:rFonts w:ascii="David" w:hAnsi="David"/>
          <w:rtl/>
        </w:rPr>
        <w:t xml:space="preserve">רשאי </w:t>
      </w:r>
      <w:r w:rsidRPr="000D44D0">
        <w:rPr>
          <w:rFonts w:ascii="David" w:hAnsi="David"/>
          <w:noProof w:val="0"/>
          <w:rtl/>
        </w:rPr>
        <w:t xml:space="preserve">כל אדם לפנות לרשות בכתב, באמצעות דואר אלקטרוני </w:t>
      </w:r>
      <w:hyperlink r:id="rId11" w:history="1">
        <w:r w:rsidR="003910D0" w:rsidRPr="000D44D0">
          <w:rPr>
            <w:rStyle w:val="Hyperlink"/>
            <w:rFonts w:ascii="David" w:hAnsi="David" w:cs="David"/>
            <w:noProof w:val="0"/>
          </w:rPr>
          <w:t>dganitsa@piba.gov.il</w:t>
        </w:r>
      </w:hyperlink>
      <w:r w:rsidR="003910D0" w:rsidRPr="000D44D0">
        <w:rPr>
          <w:rFonts w:ascii="David" w:hAnsi="David"/>
          <w:noProof w:val="0"/>
          <w:rtl/>
        </w:rPr>
        <w:t xml:space="preserve"> </w:t>
      </w:r>
      <w:r w:rsidRPr="000D44D0">
        <w:rPr>
          <w:rFonts w:ascii="David" w:hAnsi="David"/>
          <w:noProof w:val="0"/>
          <w:rtl/>
        </w:rPr>
        <w:t>לגב' דגנית סמי, מרכזת ועדת המכרזים, ולהעלות כל בקשה להבהרה או שאלה הקשורה במכרז או בהתקשרות שתבוא בעקבותיו. יש לוודא כי הפניה התקבלה על ידי אישור בדואר אלקטרוני חוזר.</w:t>
      </w:r>
    </w:p>
    <w:p w:rsidR="00835F17" w:rsidRDefault="00835F17" w:rsidP="00F1653E">
      <w:pPr>
        <w:pStyle w:val="20"/>
        <w:keepNext/>
        <w:keepLines/>
        <w:tabs>
          <w:tab w:val="num" w:pos="965"/>
          <w:tab w:val="num" w:pos="1588"/>
        </w:tabs>
        <w:spacing w:before="0" w:after="0"/>
        <w:ind w:left="965" w:hanging="567"/>
        <w:rPr>
          <w:noProof w:val="0"/>
        </w:rPr>
      </w:pPr>
      <w:r>
        <w:rPr>
          <w:noProof w:val="0"/>
          <w:rtl/>
        </w:rPr>
        <w:t xml:space="preserve">על הפונה </w:t>
      </w:r>
      <w:r w:rsidRPr="0050355D">
        <w:rPr>
          <w:noProof w:val="0"/>
          <w:rtl/>
        </w:rPr>
        <w:t xml:space="preserve">לציין בפנייתו את </w:t>
      </w:r>
      <w:r>
        <w:rPr>
          <w:noProof w:val="0"/>
          <w:rtl/>
        </w:rPr>
        <w:t>שם ו</w:t>
      </w:r>
      <w:r w:rsidRPr="0050355D">
        <w:rPr>
          <w:noProof w:val="0"/>
          <w:rtl/>
        </w:rPr>
        <w:t>מספר המכרז,</w:t>
      </w:r>
      <w:r>
        <w:rPr>
          <w:noProof w:val="0"/>
          <w:rtl/>
        </w:rPr>
        <w:t xml:space="preserve"> שמו של הפונה, כתובתו, מס' טלפון, מס' פקס וכתובת דואר אלקטרוני</w:t>
      </w:r>
      <w:r w:rsidRPr="0050355D">
        <w:rPr>
          <w:noProof w:val="0"/>
          <w:rtl/>
        </w:rPr>
        <w:t>.</w:t>
      </w:r>
    </w:p>
    <w:p w:rsidR="00835F17" w:rsidRDefault="00835F17" w:rsidP="00F1653E">
      <w:pPr>
        <w:pStyle w:val="20"/>
        <w:keepNext/>
        <w:keepLines/>
        <w:tabs>
          <w:tab w:val="num" w:pos="965"/>
          <w:tab w:val="num" w:pos="1588"/>
        </w:tabs>
        <w:spacing w:before="0" w:after="0"/>
        <w:ind w:left="965" w:hanging="567"/>
        <w:rPr>
          <w:noProof w:val="0"/>
        </w:rPr>
      </w:pPr>
      <w:r>
        <w:rPr>
          <w:noProof w:val="0"/>
          <w:rtl/>
        </w:rPr>
        <w:t xml:space="preserve">הפנייה תיעשה באמצעות </w:t>
      </w:r>
      <w:r w:rsidRPr="00123687">
        <w:rPr>
          <w:noProof w:val="0"/>
          <w:rtl/>
        </w:rPr>
        <w:t>קובץ</w:t>
      </w:r>
      <w:r>
        <w:rPr>
          <w:noProof w:val="0"/>
          <w:rtl/>
        </w:rPr>
        <w:t xml:space="preserve"> </w:t>
      </w:r>
      <w:r w:rsidRPr="00123687">
        <w:rPr>
          <w:noProof w:val="0"/>
        </w:rPr>
        <w:t>word</w:t>
      </w:r>
      <w:r w:rsidRPr="00123687">
        <w:rPr>
          <w:noProof w:val="0"/>
          <w:rtl/>
        </w:rPr>
        <w:t xml:space="preserve"> (סיומת</w:t>
      </w:r>
      <w:r>
        <w:rPr>
          <w:noProof w:val="0"/>
          <w:rtl/>
        </w:rPr>
        <w:t xml:space="preserve"> </w:t>
      </w:r>
      <w:r w:rsidRPr="00123687">
        <w:rPr>
          <w:noProof w:val="0"/>
        </w:rPr>
        <w:t>(doc</w:t>
      </w:r>
      <w:r w:rsidR="00AA747C">
        <w:rPr>
          <w:rFonts w:hint="cs"/>
          <w:noProof w:val="0"/>
          <w:rtl/>
        </w:rPr>
        <w:t xml:space="preserve"> </w:t>
      </w:r>
      <w:r w:rsidR="00AA747C" w:rsidRPr="00CE62AC">
        <w:rPr>
          <w:rFonts w:hint="cs"/>
          <w:b/>
          <w:bCs/>
          <w:noProof w:val="0"/>
          <w:u w:val="single"/>
          <w:rtl/>
        </w:rPr>
        <w:t>בלבד</w:t>
      </w:r>
      <w:r w:rsidRPr="00123687">
        <w:rPr>
          <w:noProof w:val="0"/>
          <w:rtl/>
        </w:rPr>
        <w:t>; את</w:t>
      </w:r>
      <w:r>
        <w:rPr>
          <w:noProof w:val="0"/>
          <w:rtl/>
        </w:rPr>
        <w:t xml:space="preserve"> </w:t>
      </w:r>
      <w:r w:rsidRPr="00123687">
        <w:rPr>
          <w:noProof w:val="0"/>
          <w:rtl/>
        </w:rPr>
        <w:t>השאלות</w:t>
      </w:r>
      <w:r>
        <w:rPr>
          <w:noProof w:val="0"/>
          <w:rtl/>
        </w:rPr>
        <w:t xml:space="preserve"> </w:t>
      </w:r>
      <w:r w:rsidRPr="00123687">
        <w:rPr>
          <w:noProof w:val="0"/>
          <w:rtl/>
        </w:rPr>
        <w:t>יש</w:t>
      </w:r>
      <w:r>
        <w:rPr>
          <w:noProof w:val="0"/>
          <w:rtl/>
        </w:rPr>
        <w:t xml:space="preserve"> </w:t>
      </w:r>
      <w:r w:rsidRPr="00123687">
        <w:rPr>
          <w:noProof w:val="0"/>
          <w:rtl/>
        </w:rPr>
        <w:t>לסדר</w:t>
      </w:r>
      <w:r>
        <w:rPr>
          <w:noProof w:val="0"/>
          <w:rtl/>
        </w:rPr>
        <w:t xml:space="preserve"> </w:t>
      </w:r>
      <w:r w:rsidRPr="00123687">
        <w:rPr>
          <w:noProof w:val="0"/>
          <w:rtl/>
        </w:rPr>
        <w:t>בטבלה</w:t>
      </w:r>
      <w:r>
        <w:rPr>
          <w:noProof w:val="0"/>
          <w:rtl/>
        </w:rPr>
        <w:t xml:space="preserve"> </w:t>
      </w:r>
      <w:r w:rsidRPr="00123687">
        <w:rPr>
          <w:noProof w:val="0"/>
          <w:rtl/>
        </w:rPr>
        <w:t>כדלקמן</w:t>
      </w:r>
      <w:r>
        <w:rPr>
          <w:noProof w:val="0"/>
          <w:rtl/>
        </w:rPr>
        <w:t>:</w:t>
      </w:r>
      <w:r w:rsidR="008B3F37">
        <w:rPr>
          <w:rFonts w:hint="cs"/>
          <w:noProof w:val="0"/>
          <w:rtl/>
        </w:rPr>
        <w:t xml:space="preserve"> </w:t>
      </w:r>
    </w:p>
    <w:tbl>
      <w:tblPr>
        <w:bidiVisual/>
        <w:tblW w:w="0" w:type="auto"/>
        <w:tblInd w:w="1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78"/>
        <w:gridCol w:w="3020"/>
        <w:gridCol w:w="2189"/>
      </w:tblGrid>
      <w:tr w:rsidR="00835F17" w:rsidRPr="00736D4C" w:rsidTr="00736D4C">
        <w:tc>
          <w:tcPr>
            <w:tcW w:w="2080" w:type="dxa"/>
            <w:shd w:val="clear" w:color="auto" w:fill="D9D9D9"/>
          </w:tcPr>
          <w:p w:rsidR="00835F17" w:rsidRPr="00A37ACD" w:rsidRDefault="00835F17" w:rsidP="00F1653E">
            <w:pPr>
              <w:pStyle w:val="34"/>
              <w:keepNext/>
              <w:keepLines/>
              <w:tabs>
                <w:tab w:val="num" w:pos="1107"/>
              </w:tabs>
              <w:spacing w:before="0" w:after="0"/>
              <w:ind w:left="1106" w:hanging="567"/>
              <w:rPr>
                <w:rFonts w:ascii="Arial" w:hAnsi="Arial" w:cs="Arial"/>
                <w:b/>
                <w:bCs/>
                <w:sz w:val="20"/>
                <w:szCs w:val="20"/>
              </w:rPr>
            </w:pPr>
            <w:r w:rsidRPr="00A37ACD">
              <w:rPr>
                <w:rFonts w:ascii="Arial" w:hAnsi="Arial" w:cs="Arial"/>
                <w:b/>
                <w:bCs/>
                <w:noProof w:val="0"/>
                <w:sz w:val="20"/>
                <w:szCs w:val="20"/>
                <w:rtl/>
              </w:rPr>
              <w:t>מס"ד</w:t>
            </w:r>
          </w:p>
        </w:tc>
        <w:tc>
          <w:tcPr>
            <w:tcW w:w="3307" w:type="dxa"/>
            <w:shd w:val="clear" w:color="auto" w:fill="D9D9D9"/>
          </w:tcPr>
          <w:p w:rsidR="00835F17" w:rsidRPr="00A37ACD" w:rsidRDefault="00835F17" w:rsidP="00F1653E">
            <w:pPr>
              <w:pStyle w:val="34"/>
              <w:keepNext/>
              <w:keepLines/>
              <w:tabs>
                <w:tab w:val="num" w:pos="1107"/>
              </w:tabs>
              <w:spacing w:before="0" w:after="0"/>
              <w:ind w:left="1106" w:hanging="1106"/>
              <w:rPr>
                <w:rFonts w:ascii="Arial" w:hAnsi="Arial" w:cs="Arial"/>
                <w:b/>
                <w:bCs/>
                <w:sz w:val="20"/>
                <w:szCs w:val="20"/>
              </w:rPr>
            </w:pPr>
            <w:r w:rsidRPr="00A37ACD">
              <w:rPr>
                <w:rFonts w:ascii="Arial" w:hAnsi="Arial" w:cs="Arial"/>
                <w:b/>
                <w:bCs/>
                <w:noProof w:val="0"/>
                <w:sz w:val="20"/>
                <w:szCs w:val="20"/>
                <w:rtl/>
              </w:rPr>
              <w:t>מס' הסעיף במכרז אליו מתייחסת השאלה</w:t>
            </w:r>
          </w:p>
        </w:tc>
        <w:tc>
          <w:tcPr>
            <w:tcW w:w="2268" w:type="dxa"/>
            <w:shd w:val="clear" w:color="auto" w:fill="D9D9D9"/>
          </w:tcPr>
          <w:p w:rsidR="00835F17" w:rsidRPr="00A37ACD" w:rsidRDefault="00835F17" w:rsidP="00F1653E">
            <w:pPr>
              <w:pStyle w:val="34"/>
              <w:keepNext/>
              <w:keepLines/>
              <w:tabs>
                <w:tab w:val="num" w:pos="1107"/>
              </w:tabs>
              <w:spacing w:before="0" w:after="0"/>
              <w:ind w:left="1106" w:hanging="567"/>
              <w:rPr>
                <w:rFonts w:ascii="Arial" w:hAnsi="Arial" w:cs="Arial"/>
                <w:b/>
                <w:bCs/>
                <w:sz w:val="20"/>
                <w:szCs w:val="20"/>
              </w:rPr>
            </w:pPr>
            <w:r w:rsidRPr="00A37ACD">
              <w:rPr>
                <w:rFonts w:ascii="Arial" w:hAnsi="Arial" w:cs="Arial"/>
                <w:b/>
                <w:bCs/>
                <w:noProof w:val="0"/>
                <w:sz w:val="20"/>
                <w:szCs w:val="20"/>
                <w:rtl/>
              </w:rPr>
              <w:t>פירוט השאלה</w:t>
            </w:r>
          </w:p>
        </w:tc>
      </w:tr>
      <w:tr w:rsidR="00835F17" w:rsidRPr="00736D4C" w:rsidTr="00835F17">
        <w:tc>
          <w:tcPr>
            <w:tcW w:w="2080" w:type="dxa"/>
          </w:tcPr>
          <w:p w:rsidR="00835F17" w:rsidRPr="00736D4C" w:rsidRDefault="00835F17" w:rsidP="00F1653E">
            <w:pPr>
              <w:pStyle w:val="34"/>
              <w:keepNext/>
              <w:keepLines/>
              <w:tabs>
                <w:tab w:val="num" w:pos="1107"/>
              </w:tabs>
              <w:spacing w:before="0" w:after="0"/>
              <w:ind w:left="1106" w:hanging="567"/>
              <w:rPr>
                <w:rFonts w:ascii="Arial" w:hAnsi="Arial" w:cs="Arial"/>
                <w:sz w:val="20"/>
                <w:szCs w:val="20"/>
              </w:rPr>
            </w:pPr>
          </w:p>
        </w:tc>
        <w:tc>
          <w:tcPr>
            <w:tcW w:w="3307" w:type="dxa"/>
          </w:tcPr>
          <w:p w:rsidR="00835F17" w:rsidRPr="00736D4C" w:rsidRDefault="00835F17" w:rsidP="00F1653E">
            <w:pPr>
              <w:pStyle w:val="34"/>
              <w:keepNext/>
              <w:keepLines/>
              <w:tabs>
                <w:tab w:val="num" w:pos="1107"/>
              </w:tabs>
              <w:spacing w:before="0" w:after="0"/>
              <w:ind w:left="1106" w:hanging="567"/>
              <w:rPr>
                <w:rFonts w:ascii="Arial" w:hAnsi="Arial" w:cs="Arial"/>
                <w:sz w:val="20"/>
                <w:szCs w:val="20"/>
              </w:rPr>
            </w:pPr>
          </w:p>
        </w:tc>
        <w:tc>
          <w:tcPr>
            <w:tcW w:w="2268" w:type="dxa"/>
          </w:tcPr>
          <w:p w:rsidR="00835F17" w:rsidRPr="00736D4C" w:rsidRDefault="00835F17" w:rsidP="00F1653E">
            <w:pPr>
              <w:pStyle w:val="34"/>
              <w:keepNext/>
              <w:keepLines/>
              <w:tabs>
                <w:tab w:val="num" w:pos="1107"/>
              </w:tabs>
              <w:spacing w:before="0" w:after="0"/>
              <w:ind w:left="1106" w:hanging="567"/>
              <w:rPr>
                <w:rFonts w:ascii="Arial" w:hAnsi="Arial" w:cs="Arial"/>
                <w:sz w:val="20"/>
                <w:szCs w:val="20"/>
              </w:rPr>
            </w:pPr>
          </w:p>
        </w:tc>
      </w:tr>
    </w:tbl>
    <w:p w:rsidR="00241F33" w:rsidRDefault="00241F33" w:rsidP="00F1653E">
      <w:pPr>
        <w:pStyle w:val="20"/>
        <w:keepNext/>
        <w:keepLines/>
        <w:numPr>
          <w:ilvl w:val="0"/>
          <w:numId w:val="0"/>
        </w:numPr>
        <w:spacing w:before="0" w:after="0"/>
        <w:ind w:left="1107"/>
        <w:rPr>
          <w:noProof w:val="0"/>
          <w:rtl/>
        </w:rPr>
      </w:pPr>
      <w:r>
        <w:rPr>
          <w:rFonts w:hint="cs"/>
          <w:noProof w:val="0"/>
          <w:rtl/>
        </w:rPr>
        <w:t xml:space="preserve">                </w:t>
      </w:r>
    </w:p>
    <w:p w:rsidR="00A512F5" w:rsidRPr="001842A4" w:rsidRDefault="00A512F5" w:rsidP="00241F33">
      <w:pPr>
        <w:pStyle w:val="20"/>
        <w:keepNext/>
        <w:keepLines/>
        <w:numPr>
          <w:ilvl w:val="0"/>
          <w:numId w:val="0"/>
        </w:numPr>
        <w:spacing w:before="0" w:after="0"/>
        <w:ind w:left="1107"/>
        <w:jc w:val="center"/>
        <w:rPr>
          <w:b/>
          <w:bCs/>
          <w:noProof w:val="0"/>
          <w:u w:val="single"/>
        </w:rPr>
      </w:pPr>
      <w:r w:rsidRPr="001842A4">
        <w:rPr>
          <w:rFonts w:hint="cs"/>
          <w:b/>
          <w:bCs/>
          <w:noProof w:val="0"/>
          <w:u w:val="single"/>
          <w:rtl/>
        </w:rPr>
        <w:t xml:space="preserve">שאלות הבהרה אשר לא תגענה על פי הדרישה לעיל </w:t>
      </w:r>
      <w:r w:rsidRPr="001842A4">
        <w:rPr>
          <w:b/>
          <w:bCs/>
          <w:noProof w:val="0"/>
          <w:u w:val="single"/>
          <w:rtl/>
        </w:rPr>
        <w:t>–</w:t>
      </w:r>
      <w:r w:rsidRPr="001842A4">
        <w:rPr>
          <w:rFonts w:hint="cs"/>
          <w:b/>
          <w:bCs/>
          <w:noProof w:val="0"/>
          <w:u w:val="single"/>
          <w:rtl/>
        </w:rPr>
        <w:t xml:space="preserve"> לא תיעננה!</w:t>
      </w:r>
    </w:p>
    <w:p w:rsidR="00835F17" w:rsidRPr="000D44D0" w:rsidRDefault="00835F17" w:rsidP="00F1653E">
      <w:pPr>
        <w:pStyle w:val="20"/>
        <w:keepNext/>
        <w:keepLines/>
        <w:tabs>
          <w:tab w:val="num" w:pos="965"/>
          <w:tab w:val="num" w:pos="1588"/>
        </w:tabs>
        <w:spacing w:before="0" w:after="0"/>
        <w:ind w:left="965" w:hanging="567"/>
        <w:rPr>
          <w:rFonts w:ascii="David" w:hAnsi="David"/>
          <w:noProof w:val="0"/>
          <w:rtl/>
        </w:rPr>
      </w:pPr>
      <w:r w:rsidRPr="000D44D0">
        <w:rPr>
          <w:rFonts w:ascii="David" w:hAnsi="David"/>
          <w:noProof w:val="0"/>
          <w:rtl/>
        </w:rPr>
        <w:t xml:space="preserve">הרשות תשיב לפניות עד למועד הקבוע בסעיף </w:t>
      </w:r>
      <w:r w:rsidR="00F1653E" w:rsidRPr="000D44D0">
        <w:rPr>
          <w:rFonts w:ascii="David" w:hAnsi="David"/>
          <w:noProof w:val="0"/>
          <w:rtl/>
        </w:rPr>
        <w:fldChar w:fldCharType="begin"/>
      </w:r>
      <w:r w:rsidR="00F1653E" w:rsidRPr="000D44D0">
        <w:rPr>
          <w:rFonts w:ascii="David" w:hAnsi="David"/>
          <w:noProof w:val="0"/>
          <w:rtl/>
        </w:rPr>
        <w:instrText xml:space="preserve"> </w:instrText>
      </w:r>
      <w:r w:rsidR="00F1653E" w:rsidRPr="000D44D0">
        <w:rPr>
          <w:rFonts w:ascii="David" w:hAnsi="David"/>
          <w:noProof w:val="0"/>
        </w:rPr>
        <w:instrText>REF</w:instrText>
      </w:r>
      <w:r w:rsidR="00F1653E" w:rsidRPr="000D44D0">
        <w:rPr>
          <w:rFonts w:ascii="David" w:hAnsi="David"/>
          <w:noProof w:val="0"/>
          <w:rtl/>
        </w:rPr>
        <w:instrText xml:space="preserve"> _</w:instrText>
      </w:r>
      <w:r w:rsidR="00F1653E" w:rsidRPr="000D44D0">
        <w:rPr>
          <w:rFonts w:ascii="David" w:hAnsi="David"/>
          <w:noProof w:val="0"/>
        </w:rPr>
        <w:instrText>Ref10535940 \r \h</w:instrText>
      </w:r>
      <w:r w:rsidR="00F1653E" w:rsidRPr="000D44D0">
        <w:rPr>
          <w:rFonts w:ascii="David" w:hAnsi="David"/>
          <w:noProof w:val="0"/>
          <w:rtl/>
        </w:rPr>
        <w:instrText xml:space="preserve"> </w:instrText>
      </w:r>
      <w:r w:rsidR="000D44D0">
        <w:rPr>
          <w:rFonts w:ascii="David" w:hAnsi="David"/>
          <w:noProof w:val="0"/>
          <w:rtl/>
        </w:rPr>
        <w:instrText xml:space="preserve"> \* </w:instrText>
      </w:r>
      <w:r w:rsidR="000D44D0">
        <w:rPr>
          <w:rFonts w:ascii="David" w:hAnsi="David"/>
          <w:noProof w:val="0"/>
        </w:rPr>
        <w:instrText>MERGEFORMAT</w:instrText>
      </w:r>
      <w:r w:rsidR="000D44D0">
        <w:rPr>
          <w:rFonts w:ascii="David" w:hAnsi="David"/>
          <w:noProof w:val="0"/>
          <w:rtl/>
        </w:rPr>
        <w:instrText xml:space="preserve"> </w:instrText>
      </w:r>
      <w:r w:rsidR="00F1653E" w:rsidRPr="000D44D0">
        <w:rPr>
          <w:rFonts w:ascii="David" w:hAnsi="David"/>
          <w:noProof w:val="0"/>
          <w:rtl/>
        </w:rPr>
      </w:r>
      <w:r w:rsidR="00F1653E" w:rsidRPr="000D44D0">
        <w:rPr>
          <w:rFonts w:ascii="David" w:hAnsi="David"/>
          <w:noProof w:val="0"/>
          <w:rtl/>
        </w:rPr>
        <w:fldChar w:fldCharType="separate"/>
      </w:r>
      <w:r w:rsidR="005303C8">
        <w:rPr>
          <w:rFonts w:ascii="David" w:hAnsi="David"/>
          <w:noProof w:val="0"/>
          <w:cs/>
        </w:rPr>
        <w:t>‎</w:t>
      </w:r>
      <w:r w:rsidR="005303C8">
        <w:rPr>
          <w:rFonts w:ascii="David" w:hAnsi="David"/>
          <w:noProof w:val="0"/>
        </w:rPr>
        <w:t>4</w:t>
      </w:r>
      <w:r w:rsidR="00F1653E" w:rsidRPr="000D44D0">
        <w:rPr>
          <w:rFonts w:ascii="David" w:hAnsi="David"/>
          <w:noProof w:val="0"/>
          <w:rtl/>
        </w:rPr>
        <w:fldChar w:fldCharType="end"/>
      </w:r>
      <w:r w:rsidR="00D9155B" w:rsidRPr="000D44D0">
        <w:rPr>
          <w:rFonts w:ascii="David" w:hAnsi="David"/>
          <w:noProof w:val="0"/>
          <w:rtl/>
        </w:rPr>
        <w:t xml:space="preserve"> לעיל</w:t>
      </w:r>
      <w:r w:rsidRPr="000D44D0">
        <w:rPr>
          <w:rFonts w:ascii="David" w:hAnsi="David"/>
          <w:noProof w:val="0"/>
          <w:rtl/>
        </w:rPr>
        <w:t>. לרשות יהיה שיקול דעת במתן התשובות.</w:t>
      </w:r>
    </w:p>
    <w:p w:rsidR="00835F17" w:rsidRDefault="00835F17" w:rsidP="00F1653E">
      <w:pPr>
        <w:pStyle w:val="20"/>
        <w:keepNext/>
        <w:keepLines/>
        <w:tabs>
          <w:tab w:val="num" w:pos="965"/>
          <w:tab w:val="num" w:pos="1588"/>
        </w:tabs>
        <w:spacing w:before="0" w:after="0"/>
        <w:ind w:left="965" w:hanging="567"/>
        <w:rPr>
          <w:noProof w:val="0"/>
          <w:rtl/>
        </w:rPr>
      </w:pPr>
      <w:r>
        <w:rPr>
          <w:noProof w:val="0"/>
          <w:rtl/>
        </w:rPr>
        <w:t xml:space="preserve">התייחסות לפניות </w:t>
      </w:r>
      <w:r w:rsidRPr="000D0984">
        <w:rPr>
          <w:noProof w:val="0"/>
          <w:rtl/>
        </w:rPr>
        <w:t>תפורסם באתר האינטרנט, מבלי</w:t>
      </w:r>
      <w:r>
        <w:rPr>
          <w:noProof w:val="0"/>
          <w:rtl/>
        </w:rPr>
        <w:t xml:space="preserve"> לחשוף את זהות הפונה. הרשות לא תשלח תשובות למתמודדים אלא על המתמודדים החובה להתעדכן באתר. </w:t>
      </w:r>
    </w:p>
    <w:p w:rsidR="00835F17" w:rsidRDefault="00835F17" w:rsidP="00F1653E">
      <w:pPr>
        <w:pStyle w:val="20"/>
        <w:keepNext/>
        <w:keepLines/>
        <w:tabs>
          <w:tab w:val="num" w:pos="965"/>
          <w:tab w:val="num" w:pos="1588"/>
        </w:tabs>
        <w:spacing w:before="0" w:after="0"/>
        <w:ind w:left="965" w:hanging="567"/>
        <w:rPr>
          <w:noProof w:val="0"/>
          <w:rtl/>
        </w:rPr>
      </w:pPr>
      <w:r>
        <w:rPr>
          <w:noProof w:val="0"/>
          <w:rtl/>
        </w:rPr>
        <w:t>ההתייחסות לפניות תהיה חלק בלתי נפרד ממסמכי המכרז, ועל המציע לצרף אותה להצעתו כשהיא חתומה, כיתר מסמכי המכרז.</w:t>
      </w:r>
    </w:p>
    <w:p w:rsidR="00241F33" w:rsidRDefault="00835F17" w:rsidP="00F1653E">
      <w:pPr>
        <w:pStyle w:val="20"/>
        <w:keepNext/>
        <w:keepLines/>
        <w:tabs>
          <w:tab w:val="num" w:pos="965"/>
          <w:tab w:val="num" w:pos="1588"/>
        </w:tabs>
        <w:spacing w:before="0" w:after="0"/>
        <w:ind w:left="965" w:hanging="567"/>
        <w:rPr>
          <w:noProof w:val="0"/>
        </w:rPr>
      </w:pPr>
      <w:r w:rsidRPr="000D0984">
        <w:rPr>
          <w:noProof w:val="0"/>
          <w:rtl/>
        </w:rPr>
        <w:t>הרשות רשאית לשנות את תנאי המכרז עד למועד הגשת ההצעות. הודעה על השינוי תפורסם באתר האינטרנט.</w:t>
      </w:r>
    </w:p>
    <w:p w:rsidR="00835F17" w:rsidRPr="00767BBA" w:rsidRDefault="00835F17" w:rsidP="00A83C28">
      <w:pPr>
        <w:pStyle w:val="13"/>
        <w:keepNext/>
        <w:keepLines/>
        <w:numPr>
          <w:ilvl w:val="0"/>
          <w:numId w:val="1"/>
        </w:numPr>
        <w:spacing w:before="0" w:after="0"/>
        <w:rPr>
          <w:b/>
          <w:bCs/>
          <w:noProof w:val="0"/>
          <w:rtl/>
        </w:rPr>
      </w:pPr>
      <w:r w:rsidRPr="00767BBA">
        <w:rPr>
          <w:b/>
          <w:bCs/>
          <w:noProof w:val="0"/>
          <w:rtl/>
        </w:rPr>
        <w:t>מבנה ההצעה</w:t>
      </w:r>
    </w:p>
    <w:p w:rsidR="00835F17" w:rsidRDefault="00835F17" w:rsidP="00F1653E">
      <w:pPr>
        <w:pStyle w:val="20"/>
        <w:keepNext/>
        <w:keepLines/>
        <w:tabs>
          <w:tab w:val="num" w:pos="965"/>
          <w:tab w:val="num" w:pos="1588"/>
        </w:tabs>
        <w:spacing w:before="0" w:after="0"/>
        <w:ind w:left="965" w:hanging="567"/>
        <w:rPr>
          <w:noProof w:val="0"/>
        </w:rPr>
      </w:pPr>
      <w:r>
        <w:rPr>
          <w:noProof w:val="0"/>
          <w:rtl/>
        </w:rPr>
        <w:t>ההצעה תוגש בעברית באמצעות טופס ההצעה</w:t>
      </w:r>
      <w:r w:rsidR="00087B83">
        <w:rPr>
          <w:rFonts w:hint="cs"/>
          <w:noProof w:val="0"/>
          <w:rtl/>
        </w:rPr>
        <w:t xml:space="preserve">- </w:t>
      </w:r>
      <w:r w:rsidR="00087B83" w:rsidRPr="00087B83">
        <w:rPr>
          <w:rFonts w:hint="cs"/>
          <w:b/>
          <w:bCs/>
          <w:noProof w:val="0"/>
          <w:rtl/>
        </w:rPr>
        <w:t xml:space="preserve">ראה נספח </w:t>
      </w:r>
      <w:r w:rsidR="00087B83">
        <w:rPr>
          <w:rFonts w:hint="cs"/>
          <w:b/>
          <w:bCs/>
          <w:noProof w:val="0"/>
          <w:rtl/>
        </w:rPr>
        <w:t>ג</w:t>
      </w:r>
      <w:r w:rsidR="00087B83" w:rsidRPr="00087B83">
        <w:rPr>
          <w:rFonts w:hint="cs"/>
          <w:b/>
          <w:bCs/>
          <w:noProof w:val="0"/>
          <w:rtl/>
        </w:rPr>
        <w:t>' למכרז</w:t>
      </w:r>
      <w:r w:rsidR="00087B83">
        <w:rPr>
          <w:rFonts w:hint="cs"/>
          <w:noProof w:val="0"/>
          <w:rtl/>
        </w:rPr>
        <w:t xml:space="preserve">, </w:t>
      </w:r>
      <w:r>
        <w:rPr>
          <w:noProof w:val="0"/>
          <w:rtl/>
        </w:rPr>
        <w:t xml:space="preserve"> (להלן: "</w:t>
      </w:r>
      <w:r w:rsidRPr="00181A68">
        <w:rPr>
          <w:b/>
          <w:bCs/>
          <w:noProof w:val="0"/>
          <w:rtl/>
        </w:rPr>
        <w:t>טופס ההצעה</w:t>
      </w:r>
      <w:r>
        <w:rPr>
          <w:noProof w:val="0"/>
          <w:rtl/>
        </w:rPr>
        <w:t>"). המציע יפרט בטופס ההצעה את המידע הנדרש באופן מלא ומדויק</w:t>
      </w:r>
      <w:r w:rsidR="00295169">
        <w:rPr>
          <w:rFonts w:hint="cs"/>
          <w:noProof w:val="0"/>
          <w:rtl/>
        </w:rPr>
        <w:t>.</w:t>
      </w:r>
    </w:p>
    <w:p w:rsidR="00A37ACD" w:rsidRPr="00A37ACD" w:rsidRDefault="00835F17" w:rsidP="00F1653E">
      <w:pPr>
        <w:pStyle w:val="20"/>
        <w:keepNext/>
        <w:keepLines/>
        <w:tabs>
          <w:tab w:val="num" w:pos="965"/>
          <w:tab w:val="num" w:pos="1588"/>
        </w:tabs>
        <w:spacing w:before="0" w:after="0"/>
        <w:ind w:left="965" w:hanging="567"/>
        <w:rPr>
          <w:b/>
          <w:bCs/>
          <w:noProof w:val="0"/>
        </w:rPr>
      </w:pPr>
      <w:r w:rsidRPr="00C71D10">
        <w:rPr>
          <w:b/>
          <w:bCs/>
          <w:noProof w:val="0"/>
          <w:rtl/>
        </w:rPr>
        <w:t>על</w:t>
      </w:r>
      <w:r w:rsidRPr="00A37ACD">
        <w:rPr>
          <w:b/>
          <w:bCs/>
          <w:noProof w:val="0"/>
          <w:rtl/>
        </w:rPr>
        <w:t xml:space="preserve"> המציע לצרף לטופס ההצעה</w:t>
      </w:r>
      <w:r w:rsidR="00A37ACD" w:rsidRPr="00A37ACD">
        <w:rPr>
          <w:rFonts w:hint="cs"/>
          <w:b/>
          <w:bCs/>
          <w:noProof w:val="0"/>
          <w:rtl/>
        </w:rPr>
        <w:t xml:space="preserve"> את: </w:t>
      </w:r>
    </w:p>
    <w:p w:rsidR="00A37ACD" w:rsidRPr="009F4C1A" w:rsidRDefault="00835F17" w:rsidP="00F1653E">
      <w:pPr>
        <w:pStyle w:val="20"/>
        <w:keepNext/>
        <w:keepLines/>
        <w:numPr>
          <w:ilvl w:val="2"/>
          <w:numId w:val="1"/>
        </w:numPr>
        <w:tabs>
          <w:tab w:val="num" w:pos="805"/>
          <w:tab w:val="num" w:pos="1588"/>
        </w:tabs>
        <w:spacing w:before="0" w:after="0"/>
        <w:rPr>
          <w:noProof w:val="0"/>
        </w:rPr>
      </w:pPr>
      <w:r w:rsidRPr="009F4C1A">
        <w:rPr>
          <w:noProof w:val="0"/>
          <w:rtl/>
        </w:rPr>
        <w:t>המסמכים המפורטים בה</w:t>
      </w:r>
      <w:r w:rsidR="00295169">
        <w:rPr>
          <w:rFonts w:hint="cs"/>
          <w:noProof w:val="0"/>
          <w:rtl/>
        </w:rPr>
        <w:t>,</w:t>
      </w:r>
      <w:r w:rsidR="00A37ACD" w:rsidRPr="009F4C1A">
        <w:rPr>
          <w:rFonts w:hint="cs"/>
          <w:noProof w:val="0"/>
          <w:rtl/>
        </w:rPr>
        <w:t xml:space="preserve"> חתומים כנדרש.</w:t>
      </w:r>
    </w:p>
    <w:p w:rsidR="00A37ACD" w:rsidRDefault="00A37ACD" w:rsidP="00F1653E">
      <w:pPr>
        <w:pStyle w:val="20"/>
        <w:keepNext/>
        <w:keepLines/>
        <w:numPr>
          <w:ilvl w:val="2"/>
          <w:numId w:val="1"/>
        </w:numPr>
        <w:tabs>
          <w:tab w:val="num" w:pos="805"/>
          <w:tab w:val="num" w:pos="1588"/>
        </w:tabs>
        <w:spacing w:before="0" w:after="0"/>
        <w:rPr>
          <w:noProof w:val="0"/>
        </w:rPr>
      </w:pPr>
      <w:r w:rsidRPr="009F4C1A">
        <w:rPr>
          <w:rFonts w:hint="cs"/>
          <w:noProof w:val="0"/>
          <w:rtl/>
        </w:rPr>
        <w:t>מסמכי המכרז, חתומים בכל עמוד בחותמת מורשה החתימה וחותמת התאגיד.</w:t>
      </w:r>
    </w:p>
    <w:p w:rsidR="00127037" w:rsidRDefault="00A37ACD" w:rsidP="00F1653E">
      <w:pPr>
        <w:pStyle w:val="20"/>
        <w:keepNext/>
        <w:keepLines/>
        <w:numPr>
          <w:ilvl w:val="2"/>
          <w:numId w:val="1"/>
        </w:numPr>
        <w:tabs>
          <w:tab w:val="clear" w:pos="1956"/>
          <w:tab w:val="num" w:pos="805"/>
          <w:tab w:val="num" w:pos="1532"/>
          <w:tab w:val="num" w:pos="1588"/>
        </w:tabs>
        <w:spacing w:before="0" w:after="0"/>
        <w:rPr>
          <w:noProof w:val="0"/>
        </w:rPr>
      </w:pPr>
      <w:r w:rsidRPr="009F4C1A">
        <w:rPr>
          <w:rFonts w:hint="cs"/>
          <w:noProof w:val="0"/>
          <w:rtl/>
        </w:rPr>
        <w:t xml:space="preserve">חוזה ההתקשרות, חתום בכל עמוד </w:t>
      </w:r>
      <w:r w:rsidR="00136586">
        <w:rPr>
          <w:rFonts w:hint="cs"/>
          <w:noProof w:val="0"/>
          <w:rtl/>
        </w:rPr>
        <w:t xml:space="preserve">בראשי תיבות מורשה החתימה וחותמת </w:t>
      </w:r>
    </w:p>
    <w:p w:rsidR="001003B5" w:rsidRPr="009F4C1A" w:rsidRDefault="00A37ACD" w:rsidP="00F1653E">
      <w:pPr>
        <w:pStyle w:val="20"/>
        <w:keepNext/>
        <w:keepLines/>
        <w:numPr>
          <w:ilvl w:val="0"/>
          <w:numId w:val="0"/>
        </w:numPr>
        <w:tabs>
          <w:tab w:val="num" w:pos="1532"/>
          <w:tab w:val="num" w:pos="1588"/>
        </w:tabs>
        <w:spacing w:before="0" w:after="0"/>
        <w:ind w:left="1674"/>
        <w:rPr>
          <w:noProof w:val="0"/>
        </w:rPr>
      </w:pPr>
      <w:r w:rsidRPr="009F4C1A">
        <w:rPr>
          <w:rFonts w:hint="cs"/>
          <w:noProof w:val="0"/>
          <w:rtl/>
        </w:rPr>
        <w:t>התאגיד.</w:t>
      </w:r>
    </w:p>
    <w:p w:rsidR="00835F17" w:rsidRPr="009F4C1A" w:rsidRDefault="001003B5" w:rsidP="00F1653E">
      <w:pPr>
        <w:pStyle w:val="20"/>
        <w:keepNext/>
        <w:keepLines/>
        <w:numPr>
          <w:ilvl w:val="2"/>
          <w:numId w:val="1"/>
        </w:numPr>
        <w:tabs>
          <w:tab w:val="clear" w:pos="1956"/>
          <w:tab w:val="num" w:pos="805"/>
          <w:tab w:val="num" w:pos="1532"/>
          <w:tab w:val="num" w:pos="1588"/>
        </w:tabs>
        <w:spacing w:before="0" w:after="0"/>
        <w:ind w:left="1674" w:hanging="682"/>
        <w:rPr>
          <w:noProof w:val="0"/>
          <w:rtl/>
        </w:rPr>
      </w:pPr>
      <w:r>
        <w:rPr>
          <w:rFonts w:hint="cs"/>
          <w:noProof w:val="0"/>
          <w:rtl/>
        </w:rPr>
        <w:lastRenderedPageBreak/>
        <w:t xml:space="preserve">הבהרות עורך המכרז לשאלות הפונים, </w:t>
      </w:r>
      <w:r w:rsidR="00136586">
        <w:rPr>
          <w:rFonts w:hint="cs"/>
          <w:noProof w:val="0"/>
          <w:rtl/>
        </w:rPr>
        <w:t xml:space="preserve">חתומים בכל עמוד בחותמת מורשה החתימה וחותמת </w:t>
      </w:r>
      <w:r w:rsidRPr="009F4C1A">
        <w:rPr>
          <w:rFonts w:hint="cs"/>
          <w:noProof w:val="0"/>
          <w:rtl/>
        </w:rPr>
        <w:t>התאגיד</w:t>
      </w:r>
      <w:r>
        <w:rPr>
          <w:rFonts w:hint="cs"/>
          <w:noProof w:val="0"/>
          <w:rtl/>
        </w:rPr>
        <w:t>.</w:t>
      </w:r>
    </w:p>
    <w:p w:rsidR="00835F17" w:rsidRPr="00A54D8F" w:rsidRDefault="00835F17" w:rsidP="00F1653E">
      <w:pPr>
        <w:pStyle w:val="20"/>
        <w:keepNext/>
        <w:keepLines/>
        <w:tabs>
          <w:tab w:val="num" w:pos="965"/>
          <w:tab w:val="num" w:pos="1588"/>
        </w:tabs>
        <w:spacing w:before="0" w:after="0"/>
        <w:ind w:left="965" w:hanging="567"/>
      </w:pPr>
      <w:r>
        <w:rPr>
          <w:noProof w:val="0"/>
          <w:rtl/>
        </w:rPr>
        <w:t xml:space="preserve">המציע אינו רשאי לצרף לטופס ההצעה דפים, חוברות, </w:t>
      </w:r>
      <w:r w:rsidR="00753094">
        <w:rPr>
          <w:rFonts w:hint="cs"/>
          <w:noProof w:val="0"/>
          <w:rtl/>
        </w:rPr>
        <w:t>תקליטורים</w:t>
      </w:r>
      <w:r>
        <w:rPr>
          <w:noProof w:val="0"/>
          <w:rtl/>
        </w:rPr>
        <w:t xml:space="preserve">, מצגות וכיו"ב, שאינם נדרשים במפורש או שהגשתם לא הותרה במפורש. </w:t>
      </w:r>
      <w:r w:rsidRPr="00A54D8F">
        <w:rPr>
          <w:noProof w:val="0"/>
          <w:rtl/>
        </w:rPr>
        <w:t>על אף האמור לעיל, בטבלאות שבהן חסרות שורות לצורך מתן מענה למכרז, רשאי המציע להוסיף דף מצולם של הטבלה המרחיב את מספר השורות לצורך הפירוט הנוסף. הדף המצולם יוצמד לטופס ההצעה במקום שבו מפורטת הטבלה.</w:t>
      </w:r>
    </w:p>
    <w:p w:rsidR="000E4160" w:rsidRDefault="00835F17" w:rsidP="00F1653E">
      <w:pPr>
        <w:pStyle w:val="20"/>
        <w:keepNext/>
        <w:keepLines/>
        <w:tabs>
          <w:tab w:val="num" w:pos="965"/>
          <w:tab w:val="num" w:pos="1588"/>
        </w:tabs>
        <w:spacing w:before="0" w:after="0"/>
        <w:ind w:left="965" w:hanging="567"/>
      </w:pPr>
      <w:r>
        <w:rPr>
          <w:noProof w:val="0"/>
          <w:rtl/>
        </w:rPr>
        <w:t>טופס ההצעה, לרבות המסמכים המצורפים אליו, מהווה חלק בלתי נפרד ממסמכי המכרז והשלמה של הקבוע במכרז. עם זאת, במקרה של סתירה בין טופס ההצעה לבין גוף המכרז, יגבר האמור בגוף המכרז.</w:t>
      </w:r>
    </w:p>
    <w:p w:rsidR="00835F17" w:rsidRPr="00FD35F9" w:rsidRDefault="00835F17" w:rsidP="00F1653E">
      <w:pPr>
        <w:pStyle w:val="13"/>
        <w:keepNext/>
        <w:keepLines/>
        <w:numPr>
          <w:ilvl w:val="0"/>
          <w:numId w:val="1"/>
        </w:numPr>
        <w:spacing w:before="0" w:after="0"/>
        <w:rPr>
          <w:b/>
          <w:bCs/>
          <w:noProof w:val="0"/>
          <w:rtl/>
        </w:rPr>
      </w:pPr>
      <w:r w:rsidRPr="00FD35F9">
        <w:rPr>
          <w:b/>
          <w:bCs/>
          <w:noProof w:val="0"/>
          <w:rtl/>
        </w:rPr>
        <w:t>הגשת ההצעה</w:t>
      </w:r>
    </w:p>
    <w:p w:rsidR="00835F17" w:rsidRPr="000D44D0" w:rsidRDefault="00835F17" w:rsidP="00F1653E">
      <w:pPr>
        <w:pStyle w:val="20"/>
        <w:keepNext/>
        <w:keepLines/>
        <w:tabs>
          <w:tab w:val="num" w:pos="965"/>
          <w:tab w:val="num" w:pos="1588"/>
        </w:tabs>
        <w:spacing w:before="0" w:after="0"/>
        <w:ind w:left="965" w:hanging="567"/>
        <w:rPr>
          <w:rFonts w:ascii="David" w:hAnsi="David"/>
        </w:rPr>
      </w:pPr>
      <w:r w:rsidRPr="000D44D0">
        <w:rPr>
          <w:rFonts w:ascii="David" w:hAnsi="David"/>
          <w:noProof w:val="0"/>
          <w:rtl/>
        </w:rPr>
        <w:t xml:space="preserve">את ההצעה יש להגיש במעטפה סגורה וחתומה, ללא זיהוי חיצוני, לאחר סיום הליך ההבהרות ולא יאוחר מהמועד הקבוע בסעיף </w:t>
      </w:r>
      <w:r w:rsidR="00F1653E" w:rsidRPr="000D44D0">
        <w:rPr>
          <w:rFonts w:ascii="David" w:hAnsi="David"/>
          <w:noProof w:val="0"/>
          <w:rtl/>
        </w:rPr>
        <w:fldChar w:fldCharType="begin"/>
      </w:r>
      <w:r w:rsidR="00F1653E" w:rsidRPr="000D44D0">
        <w:rPr>
          <w:rFonts w:ascii="David" w:hAnsi="David"/>
          <w:noProof w:val="0"/>
          <w:rtl/>
        </w:rPr>
        <w:instrText xml:space="preserve"> </w:instrText>
      </w:r>
      <w:r w:rsidR="00F1653E" w:rsidRPr="000D44D0">
        <w:rPr>
          <w:rFonts w:ascii="David" w:hAnsi="David"/>
          <w:noProof w:val="0"/>
        </w:rPr>
        <w:instrText>REF</w:instrText>
      </w:r>
      <w:r w:rsidR="00F1653E" w:rsidRPr="000D44D0">
        <w:rPr>
          <w:rFonts w:ascii="David" w:hAnsi="David"/>
          <w:noProof w:val="0"/>
          <w:rtl/>
        </w:rPr>
        <w:instrText xml:space="preserve"> _</w:instrText>
      </w:r>
      <w:r w:rsidR="00F1653E" w:rsidRPr="000D44D0">
        <w:rPr>
          <w:rFonts w:ascii="David" w:hAnsi="David"/>
          <w:noProof w:val="0"/>
        </w:rPr>
        <w:instrText>Ref10535940 \r \h</w:instrText>
      </w:r>
      <w:r w:rsidR="00F1653E" w:rsidRPr="000D44D0">
        <w:rPr>
          <w:rFonts w:ascii="David" w:hAnsi="David"/>
          <w:noProof w:val="0"/>
          <w:rtl/>
        </w:rPr>
        <w:instrText xml:space="preserve"> </w:instrText>
      </w:r>
      <w:r w:rsidR="000D44D0">
        <w:rPr>
          <w:rFonts w:ascii="David" w:hAnsi="David"/>
          <w:noProof w:val="0"/>
          <w:rtl/>
        </w:rPr>
        <w:instrText xml:space="preserve"> \* </w:instrText>
      </w:r>
      <w:r w:rsidR="000D44D0">
        <w:rPr>
          <w:rFonts w:ascii="David" w:hAnsi="David"/>
          <w:noProof w:val="0"/>
        </w:rPr>
        <w:instrText>MERGEFORMAT</w:instrText>
      </w:r>
      <w:r w:rsidR="000D44D0">
        <w:rPr>
          <w:rFonts w:ascii="David" w:hAnsi="David"/>
          <w:noProof w:val="0"/>
          <w:rtl/>
        </w:rPr>
        <w:instrText xml:space="preserve"> </w:instrText>
      </w:r>
      <w:r w:rsidR="00F1653E" w:rsidRPr="000D44D0">
        <w:rPr>
          <w:rFonts w:ascii="David" w:hAnsi="David"/>
          <w:noProof w:val="0"/>
          <w:rtl/>
        </w:rPr>
      </w:r>
      <w:r w:rsidR="00F1653E" w:rsidRPr="000D44D0">
        <w:rPr>
          <w:rFonts w:ascii="David" w:hAnsi="David"/>
          <w:noProof w:val="0"/>
          <w:rtl/>
        </w:rPr>
        <w:fldChar w:fldCharType="separate"/>
      </w:r>
      <w:r w:rsidR="005303C8">
        <w:rPr>
          <w:rFonts w:ascii="David" w:hAnsi="David"/>
          <w:noProof w:val="0"/>
          <w:cs/>
        </w:rPr>
        <w:t>‎</w:t>
      </w:r>
      <w:r w:rsidR="005303C8">
        <w:rPr>
          <w:rFonts w:ascii="David" w:hAnsi="David"/>
          <w:noProof w:val="0"/>
        </w:rPr>
        <w:t>4</w:t>
      </w:r>
      <w:r w:rsidR="00F1653E" w:rsidRPr="000D44D0">
        <w:rPr>
          <w:rFonts w:ascii="David" w:hAnsi="David"/>
          <w:noProof w:val="0"/>
          <w:rtl/>
        </w:rPr>
        <w:fldChar w:fldCharType="end"/>
      </w:r>
      <w:r w:rsidR="003910D0" w:rsidRPr="000D44D0">
        <w:rPr>
          <w:rFonts w:ascii="David" w:hAnsi="David"/>
          <w:noProof w:val="0"/>
          <w:rtl/>
        </w:rPr>
        <w:t xml:space="preserve"> </w:t>
      </w:r>
      <w:r w:rsidR="008D49C1" w:rsidRPr="000D44D0">
        <w:rPr>
          <w:rFonts w:ascii="David" w:hAnsi="David"/>
          <w:noProof w:val="0"/>
          <w:rtl/>
        </w:rPr>
        <w:t>לעיל</w:t>
      </w:r>
      <w:r w:rsidRPr="000D44D0">
        <w:rPr>
          <w:rFonts w:ascii="David" w:hAnsi="David"/>
          <w:noProof w:val="0"/>
          <w:rtl/>
        </w:rPr>
        <w:t>, ולהניחה בתיבת המכרזים הנמצאת במשרד הרשות ברח' מסילת ישרים 6, ירושלים.</w:t>
      </w:r>
    </w:p>
    <w:p w:rsidR="00835F17" w:rsidRDefault="00835F17" w:rsidP="00241F33">
      <w:pPr>
        <w:pStyle w:val="20"/>
        <w:keepNext/>
        <w:keepLines/>
        <w:tabs>
          <w:tab w:val="num" w:pos="965"/>
          <w:tab w:val="num" w:pos="1588"/>
        </w:tabs>
        <w:spacing w:before="0" w:after="0"/>
        <w:ind w:left="965" w:hanging="567"/>
      </w:pPr>
      <w:r w:rsidRPr="00A37ACD">
        <w:rPr>
          <w:b/>
          <w:bCs/>
          <w:noProof w:val="0"/>
          <w:rtl/>
        </w:rPr>
        <w:t xml:space="preserve">בתוך המעטפה יש להפריד בין הצעת המחיר ליתר </w:t>
      </w:r>
      <w:r w:rsidR="008F0ED5">
        <w:rPr>
          <w:rFonts w:hint="cs"/>
          <w:b/>
          <w:bCs/>
          <w:noProof w:val="0"/>
          <w:rtl/>
        </w:rPr>
        <w:t xml:space="preserve">מסמכי </w:t>
      </w:r>
      <w:r w:rsidRPr="00A37ACD">
        <w:rPr>
          <w:b/>
          <w:bCs/>
          <w:noProof w:val="0"/>
          <w:rtl/>
        </w:rPr>
        <w:t>ההצעה</w:t>
      </w:r>
      <w:r w:rsidRPr="009D47EC">
        <w:rPr>
          <w:noProof w:val="0"/>
          <w:rtl/>
        </w:rPr>
        <w:t>, כך שהצעת המחיר תוגש</w:t>
      </w:r>
      <w:r>
        <w:rPr>
          <w:noProof w:val="0"/>
          <w:rtl/>
        </w:rPr>
        <w:t xml:space="preserve"> על גבי </w:t>
      </w:r>
      <w:r w:rsidR="00A37ACD">
        <w:rPr>
          <w:rFonts w:hint="cs"/>
          <w:noProof w:val="0"/>
          <w:rtl/>
        </w:rPr>
        <w:t xml:space="preserve">נספח הצעת המחיר </w:t>
      </w:r>
      <w:r w:rsidR="00A37ACD" w:rsidRPr="00A37ACD">
        <w:rPr>
          <w:rFonts w:hint="cs"/>
          <w:b/>
          <w:bCs/>
          <w:noProof w:val="0"/>
          <w:rtl/>
        </w:rPr>
        <w:t>(</w:t>
      </w:r>
      <w:r w:rsidR="00617FA1">
        <w:rPr>
          <w:rFonts w:hint="cs"/>
          <w:b/>
          <w:bCs/>
          <w:noProof w:val="0"/>
          <w:rtl/>
        </w:rPr>
        <w:t xml:space="preserve">נספח </w:t>
      </w:r>
      <w:r w:rsidR="00241F33">
        <w:rPr>
          <w:rFonts w:hint="cs"/>
          <w:b/>
          <w:bCs/>
          <w:noProof w:val="0"/>
          <w:rtl/>
        </w:rPr>
        <w:t>7</w:t>
      </w:r>
      <w:r w:rsidR="00252705">
        <w:rPr>
          <w:rFonts w:hint="cs"/>
          <w:b/>
          <w:bCs/>
          <w:noProof w:val="0"/>
          <w:rtl/>
        </w:rPr>
        <w:t xml:space="preserve"> </w:t>
      </w:r>
      <w:r w:rsidR="00A37ACD" w:rsidRPr="00A37ACD">
        <w:rPr>
          <w:rFonts w:hint="cs"/>
          <w:b/>
          <w:bCs/>
          <w:noProof w:val="0"/>
          <w:rtl/>
        </w:rPr>
        <w:t>לטופס ההצעה</w:t>
      </w:r>
      <w:r w:rsidR="00A37ACD">
        <w:rPr>
          <w:rFonts w:hint="cs"/>
          <w:noProof w:val="0"/>
          <w:rtl/>
        </w:rPr>
        <w:t>)</w:t>
      </w:r>
      <w:r>
        <w:rPr>
          <w:noProof w:val="0"/>
          <w:rtl/>
        </w:rPr>
        <w:t>,</w:t>
      </w:r>
      <w:r w:rsidRPr="009D47EC">
        <w:rPr>
          <w:noProof w:val="0"/>
          <w:rtl/>
        </w:rPr>
        <w:t xml:space="preserve"> במעטפה סגורה </w:t>
      </w:r>
      <w:r w:rsidRPr="00A37ACD">
        <w:rPr>
          <w:b/>
          <w:bCs/>
          <w:noProof w:val="0"/>
          <w:u w:val="single"/>
          <w:rtl/>
        </w:rPr>
        <w:t>נפרדת</w:t>
      </w:r>
      <w:r w:rsidRPr="009D47EC">
        <w:rPr>
          <w:noProof w:val="0"/>
          <w:rtl/>
        </w:rPr>
        <w:t xml:space="preserve"> עליה יהיה כתוב "הצעת המחיר".</w:t>
      </w:r>
    </w:p>
    <w:p w:rsidR="00835F17" w:rsidRPr="00136586" w:rsidRDefault="00835F17" w:rsidP="00F1653E">
      <w:pPr>
        <w:pStyle w:val="20"/>
        <w:keepNext/>
        <w:keepLines/>
        <w:tabs>
          <w:tab w:val="num" w:pos="965"/>
          <w:tab w:val="num" w:pos="1588"/>
        </w:tabs>
        <w:spacing w:before="0" w:after="0"/>
        <w:ind w:left="965" w:hanging="567"/>
        <w:rPr>
          <w:noProof w:val="0"/>
        </w:rPr>
      </w:pPr>
      <w:r w:rsidRPr="00136586">
        <w:rPr>
          <w:noProof w:val="0"/>
          <w:rtl/>
        </w:rPr>
        <w:t xml:space="preserve">הצעת המחיר תיפתח רק לאחר בדיקת עמידת ההצעות בתנאי הסף כמפורט </w:t>
      </w:r>
      <w:r w:rsidR="00336D5D" w:rsidRPr="00136586">
        <w:rPr>
          <w:rFonts w:hint="cs"/>
          <w:noProof w:val="0"/>
          <w:rtl/>
        </w:rPr>
        <w:t>לעיל.</w:t>
      </w:r>
      <w:r w:rsidR="00B41548">
        <w:rPr>
          <w:noProof w:val="0"/>
          <w:rtl/>
        </w:rPr>
        <w:t xml:space="preserve"> </w:t>
      </w:r>
      <w:r w:rsidRPr="00136586">
        <w:rPr>
          <w:noProof w:val="0"/>
          <w:rtl/>
        </w:rPr>
        <w:t xml:space="preserve">הצעות מחיר אחרות לא </w:t>
      </w:r>
      <w:r w:rsidR="0099740B" w:rsidRPr="00136586">
        <w:rPr>
          <w:rFonts w:hint="cs"/>
          <w:noProof w:val="0"/>
          <w:rtl/>
        </w:rPr>
        <w:t>תפתחנה</w:t>
      </w:r>
      <w:r w:rsidR="003910D0">
        <w:rPr>
          <w:rFonts w:hint="cs"/>
          <w:noProof w:val="0"/>
          <w:rtl/>
        </w:rPr>
        <w:t xml:space="preserve">. </w:t>
      </w:r>
    </w:p>
    <w:p w:rsidR="00835F17" w:rsidRPr="00136586" w:rsidRDefault="00835F17" w:rsidP="00F1653E">
      <w:pPr>
        <w:pStyle w:val="20"/>
        <w:keepNext/>
        <w:keepLines/>
        <w:tabs>
          <w:tab w:val="num" w:pos="965"/>
          <w:tab w:val="num" w:pos="1588"/>
        </w:tabs>
        <w:spacing w:before="0" w:after="0"/>
        <w:ind w:left="965" w:hanging="567"/>
        <w:rPr>
          <w:noProof w:val="0"/>
        </w:rPr>
      </w:pPr>
      <w:r w:rsidRPr="00136586">
        <w:rPr>
          <w:noProof w:val="0"/>
          <w:rtl/>
        </w:rPr>
        <w:t xml:space="preserve">יש להחתים את המעטפה </w:t>
      </w:r>
      <w:r w:rsidR="0099740B" w:rsidRPr="00136586">
        <w:rPr>
          <w:rFonts w:hint="cs"/>
          <w:noProof w:val="0"/>
          <w:rtl/>
        </w:rPr>
        <w:t xml:space="preserve">בחותמת </w:t>
      </w:r>
      <w:r w:rsidRPr="00136586">
        <w:rPr>
          <w:noProof w:val="0"/>
          <w:rtl/>
        </w:rPr>
        <w:t xml:space="preserve">על ידי המאבטח הנמצא בכניסה, בציון תאריך ושעת ההגשה, ולשלשל את המעטפה לתיבת המכרזים הנמצאת בכניסה לבניין. </w:t>
      </w:r>
    </w:p>
    <w:p w:rsidR="00835F17" w:rsidRPr="00136586" w:rsidRDefault="00835F17" w:rsidP="00F1653E">
      <w:pPr>
        <w:pStyle w:val="20"/>
        <w:keepNext/>
        <w:keepLines/>
        <w:numPr>
          <w:ilvl w:val="2"/>
          <w:numId w:val="1"/>
        </w:numPr>
        <w:tabs>
          <w:tab w:val="num" w:pos="1588"/>
        </w:tabs>
        <w:spacing w:before="0" w:after="0"/>
        <w:rPr>
          <w:noProof w:val="0"/>
          <w:rtl/>
        </w:rPr>
      </w:pPr>
      <w:r w:rsidRPr="00136586">
        <w:rPr>
          <w:noProof w:val="0"/>
          <w:rtl/>
        </w:rPr>
        <w:t xml:space="preserve">יש להקפיד לקבל מהמאבטח אישור על ההגשה. </w:t>
      </w:r>
    </w:p>
    <w:p w:rsidR="0046088B" w:rsidRDefault="00835F17" w:rsidP="00F1653E">
      <w:pPr>
        <w:pStyle w:val="20"/>
        <w:keepNext/>
        <w:keepLines/>
        <w:numPr>
          <w:ilvl w:val="2"/>
          <w:numId w:val="1"/>
        </w:numPr>
        <w:tabs>
          <w:tab w:val="num" w:pos="1588"/>
        </w:tabs>
        <w:spacing w:before="0" w:after="0"/>
        <w:rPr>
          <w:noProof w:val="0"/>
        </w:rPr>
      </w:pPr>
      <w:r w:rsidRPr="00136586">
        <w:rPr>
          <w:noProof w:val="0"/>
          <w:rtl/>
        </w:rPr>
        <w:t xml:space="preserve">על המעטפה יש לציין </w:t>
      </w:r>
      <w:r w:rsidR="0099740B" w:rsidRPr="00136586">
        <w:rPr>
          <w:rFonts w:hint="cs"/>
          <w:noProof w:val="0"/>
          <w:rtl/>
        </w:rPr>
        <w:t xml:space="preserve">רק </w:t>
      </w:r>
      <w:r w:rsidRPr="00136586">
        <w:rPr>
          <w:noProof w:val="0"/>
          <w:rtl/>
        </w:rPr>
        <w:t>את מספר המכרז ואת שם המכרז.</w:t>
      </w:r>
    </w:p>
    <w:p w:rsidR="00241F33" w:rsidRDefault="0046088B" w:rsidP="00241F33">
      <w:pPr>
        <w:pStyle w:val="20"/>
        <w:keepNext/>
        <w:keepLines/>
        <w:numPr>
          <w:ilvl w:val="2"/>
          <w:numId w:val="1"/>
        </w:numPr>
        <w:tabs>
          <w:tab w:val="clear" w:pos="1956"/>
          <w:tab w:val="num" w:pos="805"/>
          <w:tab w:val="num" w:pos="1588"/>
          <w:tab w:val="num" w:pos="1649"/>
        </w:tabs>
        <w:spacing w:before="0" w:after="0"/>
        <w:ind w:left="1674" w:hanging="682"/>
        <w:rPr>
          <w:noProof w:val="0"/>
        </w:rPr>
      </w:pPr>
      <w:r w:rsidRPr="00AC4155">
        <w:rPr>
          <w:noProof w:val="0"/>
          <w:rtl/>
        </w:rPr>
        <w:t>המציע ידביק על הצד החיצוני של המעטפה</w:t>
      </w:r>
      <w:r w:rsidRPr="00AC4155">
        <w:rPr>
          <w:rFonts w:hint="cs"/>
          <w:noProof w:val="0"/>
          <w:rtl/>
        </w:rPr>
        <w:t xml:space="preserve"> </w:t>
      </w:r>
      <w:r w:rsidRPr="00AC4155">
        <w:rPr>
          <w:noProof w:val="0"/>
          <w:rtl/>
        </w:rPr>
        <w:t>מעטפה נוספת, סגורה היטב, ללא</w:t>
      </w:r>
    </w:p>
    <w:p w:rsidR="005E7CB0" w:rsidRDefault="005E7CB0" w:rsidP="00241F33">
      <w:pPr>
        <w:pStyle w:val="20"/>
        <w:keepNext/>
        <w:keepLines/>
        <w:numPr>
          <w:ilvl w:val="0"/>
          <w:numId w:val="0"/>
        </w:numPr>
        <w:tabs>
          <w:tab w:val="num" w:pos="1532"/>
          <w:tab w:val="num" w:pos="1588"/>
        </w:tabs>
        <w:spacing w:before="0" w:after="0"/>
        <w:ind w:left="1997" w:hanging="737"/>
        <w:rPr>
          <w:noProof w:val="0"/>
          <w:rtl/>
        </w:rPr>
      </w:pPr>
      <w:r>
        <w:rPr>
          <w:rFonts w:hint="cs"/>
          <w:noProof w:val="0"/>
          <w:rtl/>
        </w:rPr>
        <w:t xml:space="preserve">      </w:t>
      </w:r>
      <w:r w:rsidR="0046088B" w:rsidRPr="00AC4155">
        <w:rPr>
          <w:noProof w:val="0"/>
          <w:rtl/>
        </w:rPr>
        <w:t>פרטי</w:t>
      </w:r>
      <w:r w:rsidR="0072390B">
        <w:rPr>
          <w:rFonts w:hint="cs"/>
          <w:noProof w:val="0"/>
          <w:rtl/>
        </w:rPr>
        <w:t xml:space="preserve"> </w:t>
      </w:r>
      <w:r w:rsidR="0046088B" w:rsidRPr="00AC4155">
        <w:rPr>
          <w:noProof w:val="0"/>
          <w:rtl/>
        </w:rPr>
        <w:t>המציע על גבה, ובתוכה יופיעו שם המציע ופרטי א</w:t>
      </w:r>
      <w:r w:rsidR="00241F33">
        <w:rPr>
          <w:noProof w:val="0"/>
          <w:rtl/>
        </w:rPr>
        <w:t>יש קשר מטעמו (מספר</w:t>
      </w:r>
      <w:r w:rsidR="00241F33">
        <w:rPr>
          <w:rFonts w:hint="cs"/>
          <w:noProof w:val="0"/>
          <w:rtl/>
        </w:rPr>
        <w:t xml:space="preserve"> </w:t>
      </w:r>
    </w:p>
    <w:p w:rsidR="0046088B" w:rsidRPr="00AC4155" w:rsidRDefault="005E7CB0" w:rsidP="005E7CB0">
      <w:pPr>
        <w:pStyle w:val="20"/>
        <w:keepNext/>
        <w:keepLines/>
        <w:numPr>
          <w:ilvl w:val="0"/>
          <w:numId w:val="0"/>
        </w:numPr>
        <w:tabs>
          <w:tab w:val="num" w:pos="1532"/>
          <w:tab w:val="num" w:pos="1588"/>
        </w:tabs>
        <w:spacing w:before="0" w:after="0"/>
        <w:ind w:left="1997" w:hanging="737"/>
        <w:rPr>
          <w:noProof w:val="0"/>
          <w:rtl/>
        </w:rPr>
      </w:pPr>
      <w:r>
        <w:rPr>
          <w:rFonts w:hint="cs"/>
          <w:noProof w:val="0"/>
          <w:rtl/>
        </w:rPr>
        <w:t xml:space="preserve">      </w:t>
      </w:r>
      <w:r w:rsidR="00241F33">
        <w:rPr>
          <w:noProof w:val="0"/>
          <w:rtl/>
        </w:rPr>
        <w:t>טלפון</w:t>
      </w:r>
      <w:r w:rsidR="00241F33">
        <w:rPr>
          <w:rFonts w:hint="cs"/>
          <w:noProof w:val="0"/>
          <w:rtl/>
        </w:rPr>
        <w:t xml:space="preserve"> </w:t>
      </w:r>
      <w:r w:rsidR="0046088B" w:rsidRPr="00AC4155">
        <w:rPr>
          <w:noProof w:val="0"/>
          <w:rtl/>
        </w:rPr>
        <w:t>וכתובת) לשם החזרת המעטפה במקרה הצורך</w:t>
      </w:r>
      <w:r w:rsidR="0046088B" w:rsidRPr="00AC4155">
        <w:rPr>
          <w:rFonts w:hint="cs"/>
          <w:noProof w:val="0"/>
          <w:rtl/>
        </w:rPr>
        <w:t>.</w:t>
      </w:r>
    </w:p>
    <w:p w:rsidR="00835F17" w:rsidRPr="00136586" w:rsidRDefault="00835F17" w:rsidP="00F1653E">
      <w:pPr>
        <w:pStyle w:val="20"/>
        <w:keepNext/>
        <w:keepLines/>
        <w:tabs>
          <w:tab w:val="num" w:pos="965"/>
          <w:tab w:val="num" w:pos="1588"/>
        </w:tabs>
        <w:spacing w:before="0" w:after="0"/>
        <w:ind w:left="965" w:hanging="567"/>
        <w:rPr>
          <w:noProof w:val="0"/>
          <w:rtl/>
        </w:rPr>
      </w:pPr>
      <w:r w:rsidRPr="00136586">
        <w:rPr>
          <w:noProof w:val="0"/>
          <w:rtl/>
        </w:rPr>
        <w:t>ההצעה תוגש בש</w:t>
      </w:r>
      <w:r w:rsidR="008F0ED5">
        <w:rPr>
          <w:rFonts w:hint="cs"/>
          <w:noProof w:val="0"/>
          <w:rtl/>
        </w:rPr>
        <w:t>לושה</w:t>
      </w:r>
      <w:r w:rsidRPr="00136586">
        <w:rPr>
          <w:noProof w:val="0"/>
          <w:rtl/>
        </w:rPr>
        <w:t xml:space="preserve"> עותקים זהים, כולל המסמכים הנלווים והנספחים למיניהם. להצעה יצורפו מסמכי המכרז וכל נספחיהם, לרבות הבהרות, אם יהיו.</w:t>
      </w:r>
    </w:p>
    <w:p w:rsidR="00835F17" w:rsidRPr="00136586" w:rsidRDefault="00835F17" w:rsidP="00F1653E">
      <w:pPr>
        <w:pStyle w:val="20"/>
        <w:keepNext/>
        <w:keepLines/>
        <w:tabs>
          <w:tab w:val="num" w:pos="965"/>
          <w:tab w:val="num" w:pos="1588"/>
        </w:tabs>
        <w:spacing w:before="0" w:after="0"/>
        <w:ind w:left="965" w:hanging="567"/>
        <w:rPr>
          <w:noProof w:val="0"/>
        </w:rPr>
      </w:pPr>
      <w:r w:rsidRPr="00136586">
        <w:rPr>
          <w:noProof w:val="0"/>
          <w:rtl/>
        </w:rPr>
        <w:t>העותק המקורי יסומן במילים "</w:t>
      </w:r>
      <w:r w:rsidRPr="00B41548">
        <w:rPr>
          <w:b/>
          <w:bCs/>
          <w:noProof w:val="0"/>
          <w:rtl/>
        </w:rPr>
        <w:t>עותק מקור</w:t>
      </w:r>
      <w:r w:rsidRPr="00136586">
        <w:rPr>
          <w:noProof w:val="0"/>
          <w:rtl/>
        </w:rPr>
        <w:t xml:space="preserve">". כל עמוד של טופס ההצעה וכל המסמכים המוגשים בעותק </w:t>
      </w:r>
      <w:r w:rsidR="008F0ED5">
        <w:rPr>
          <w:noProof w:val="0"/>
          <w:rtl/>
        </w:rPr>
        <w:t>זה יוחתמו בחותמת המציע ובחתימתו</w:t>
      </w:r>
      <w:r w:rsidR="008F0ED5">
        <w:rPr>
          <w:rFonts w:hint="cs"/>
          <w:noProof w:val="0"/>
          <w:rtl/>
        </w:rPr>
        <w:t xml:space="preserve"> המקורית.</w:t>
      </w:r>
    </w:p>
    <w:p w:rsidR="00835F17" w:rsidRPr="00136586" w:rsidRDefault="00835F17" w:rsidP="00F1653E">
      <w:pPr>
        <w:pStyle w:val="20"/>
        <w:keepNext/>
        <w:keepLines/>
        <w:tabs>
          <w:tab w:val="num" w:pos="965"/>
          <w:tab w:val="num" w:pos="1588"/>
        </w:tabs>
        <w:spacing w:before="0" w:after="0"/>
        <w:ind w:left="965" w:hanging="567"/>
        <w:rPr>
          <w:noProof w:val="0"/>
        </w:rPr>
      </w:pPr>
      <w:r w:rsidRPr="00136586">
        <w:rPr>
          <w:noProof w:val="0"/>
          <w:rtl/>
        </w:rPr>
        <w:t>עותק ההצעה יכול שיהיה צילום של העותק המקורי החתום.</w:t>
      </w:r>
    </w:p>
    <w:p w:rsidR="00835F17" w:rsidRPr="00136586" w:rsidRDefault="00835F17" w:rsidP="00F1653E">
      <w:pPr>
        <w:pStyle w:val="20"/>
        <w:keepNext/>
        <w:keepLines/>
        <w:tabs>
          <w:tab w:val="num" w:pos="965"/>
          <w:tab w:val="num" w:pos="1588"/>
        </w:tabs>
        <w:spacing w:before="0" w:after="0"/>
        <w:ind w:left="965" w:hanging="567"/>
        <w:rPr>
          <w:noProof w:val="0"/>
          <w:rtl/>
        </w:rPr>
      </w:pPr>
      <w:r w:rsidRPr="00136586">
        <w:rPr>
          <w:noProof w:val="0"/>
          <w:rtl/>
        </w:rPr>
        <w:t>בכל מקרה של סתירה בין עותק המקור להעתק, יגבר עותק המקור.</w:t>
      </w:r>
    </w:p>
    <w:p w:rsidR="00835F17" w:rsidRPr="00136586" w:rsidRDefault="00835F17" w:rsidP="00F1653E">
      <w:pPr>
        <w:pStyle w:val="20"/>
        <w:keepNext/>
        <w:keepLines/>
        <w:tabs>
          <w:tab w:val="num" w:pos="965"/>
          <w:tab w:val="num" w:pos="1588"/>
        </w:tabs>
        <w:spacing w:before="0" w:after="0"/>
        <w:ind w:left="965" w:hanging="567"/>
        <w:rPr>
          <w:noProof w:val="0"/>
        </w:rPr>
      </w:pPr>
      <w:r w:rsidRPr="00136586">
        <w:rPr>
          <w:noProof w:val="0"/>
          <w:rtl/>
        </w:rPr>
        <w:lastRenderedPageBreak/>
        <w:t>הגשת ההצעה החתומה מהווה ראיה חלוטה לכך שהמציע קרא את כלל האמור במסמכי המכרז והחוזה המצורף לו, הבין את האמור במסמכים אלה ונתן לכך את הסכמתו הבלתי מסויגת.</w:t>
      </w:r>
    </w:p>
    <w:p w:rsidR="00835F17" w:rsidRPr="00136586" w:rsidRDefault="00835F17" w:rsidP="00F1653E">
      <w:pPr>
        <w:pStyle w:val="20"/>
        <w:keepNext/>
        <w:keepLines/>
        <w:tabs>
          <w:tab w:val="num" w:pos="965"/>
          <w:tab w:val="num" w:pos="1588"/>
        </w:tabs>
        <w:spacing w:before="0" w:after="0"/>
        <w:ind w:left="965" w:hanging="567"/>
        <w:rPr>
          <w:noProof w:val="0"/>
          <w:rtl/>
        </w:rPr>
      </w:pPr>
      <w:r w:rsidRPr="00136586">
        <w:rPr>
          <w:noProof w:val="0"/>
          <w:rtl/>
        </w:rPr>
        <w:t>הגשת ההצעה במועד המצוין לעיל היא על אחריות המציע. הצעה שתוגש במועד מאוחר יותר לא תיבחן.</w:t>
      </w:r>
    </w:p>
    <w:p w:rsidR="00835F17" w:rsidRDefault="00835F17" w:rsidP="00F1653E">
      <w:pPr>
        <w:pStyle w:val="20"/>
        <w:keepNext/>
        <w:keepLines/>
        <w:tabs>
          <w:tab w:val="num" w:pos="965"/>
          <w:tab w:val="num" w:pos="1588"/>
        </w:tabs>
        <w:spacing w:before="0" w:after="0"/>
        <w:ind w:left="965" w:hanging="567"/>
        <w:rPr>
          <w:noProof w:val="0"/>
        </w:rPr>
      </w:pPr>
      <w:r w:rsidRPr="00136586">
        <w:rPr>
          <w:noProof w:val="0"/>
          <w:rtl/>
        </w:rPr>
        <w:t>בשום מקרה אין להגיש את ההצעה בדואר אלקטרוני או בפקס.</w:t>
      </w:r>
    </w:p>
    <w:p w:rsidR="00835F17" w:rsidRPr="00C73034" w:rsidRDefault="00835F17" w:rsidP="00F1653E">
      <w:pPr>
        <w:pStyle w:val="13"/>
        <w:keepNext/>
        <w:keepLines/>
        <w:numPr>
          <w:ilvl w:val="0"/>
          <w:numId w:val="1"/>
        </w:numPr>
        <w:spacing w:before="0" w:after="0"/>
        <w:rPr>
          <w:b/>
          <w:bCs/>
          <w:noProof w:val="0"/>
          <w:rtl/>
        </w:rPr>
      </w:pPr>
      <w:bookmarkStart w:id="56" w:name="_Ref279918600"/>
      <w:r w:rsidRPr="00C73034">
        <w:rPr>
          <w:b/>
          <w:bCs/>
          <w:noProof w:val="0"/>
          <w:rtl/>
        </w:rPr>
        <w:t>תצהירים, אישורים ומסמכים שיש לצרף להצעה</w:t>
      </w:r>
      <w:bookmarkEnd w:id="56"/>
    </w:p>
    <w:p w:rsidR="00835F17" w:rsidRPr="009E4EE4" w:rsidRDefault="00835F17" w:rsidP="00F1653E">
      <w:pPr>
        <w:pStyle w:val="20"/>
        <w:keepNext/>
        <w:keepLines/>
        <w:tabs>
          <w:tab w:val="num" w:pos="965"/>
          <w:tab w:val="num" w:pos="1588"/>
        </w:tabs>
        <w:spacing w:before="0" w:after="0"/>
        <w:ind w:left="965" w:hanging="567"/>
        <w:rPr>
          <w:noProof w:val="0"/>
          <w:rtl/>
        </w:rPr>
      </w:pPr>
      <w:r w:rsidRPr="009E4EE4">
        <w:rPr>
          <w:noProof w:val="0"/>
          <w:rtl/>
        </w:rPr>
        <w:t>מבלי לגרוע מהדרישות לצירוף מסמכים המפורטות במכרז, על המציע לצרף להצעתו את התצהירים, האישורים והמסמכים המפורטים בטופס ההצעה, אשר נכונות האמור בהם מהווה תנאי להשתתפות במכרז.</w:t>
      </w:r>
    </w:p>
    <w:p w:rsidR="00835F17" w:rsidRPr="009E4EE4" w:rsidRDefault="00835F17" w:rsidP="00F1653E">
      <w:pPr>
        <w:pStyle w:val="20"/>
        <w:keepNext/>
        <w:keepLines/>
        <w:tabs>
          <w:tab w:val="num" w:pos="965"/>
          <w:tab w:val="num" w:pos="1588"/>
        </w:tabs>
        <w:spacing w:before="0" w:after="0"/>
        <w:ind w:left="965" w:hanging="567"/>
        <w:rPr>
          <w:noProof w:val="0"/>
        </w:rPr>
      </w:pPr>
      <w:r w:rsidRPr="009E4EE4">
        <w:rPr>
          <w:noProof w:val="0"/>
          <w:rtl/>
        </w:rPr>
        <w:t>על המציע לוודא כי המספר המזהה (לדוגמא מס' ח.פ.) בכל המסמכים המוגשים מטעמו, לרבות תעודת התאגדות, אישורי רשויות המס וכיו"ב, יהיה זהה. אם אין התאמה במספר המזהה, על המציע לצרף אישור או הסבר מטעם הרשויות המוסמכות לכך בדבר אי ההתאמה.</w:t>
      </w:r>
    </w:p>
    <w:p w:rsidR="003910D0" w:rsidRDefault="00835F17" w:rsidP="00F1653E">
      <w:pPr>
        <w:pStyle w:val="20"/>
        <w:keepNext/>
        <w:keepLines/>
        <w:tabs>
          <w:tab w:val="num" w:pos="965"/>
          <w:tab w:val="num" w:pos="1588"/>
        </w:tabs>
        <w:spacing w:before="0" w:after="0"/>
        <w:ind w:left="965" w:hanging="567"/>
        <w:rPr>
          <w:noProof w:val="0"/>
        </w:rPr>
      </w:pPr>
      <w:r w:rsidRPr="009E4EE4">
        <w:rPr>
          <w:noProof w:val="0"/>
          <w:rtl/>
        </w:rPr>
        <w:t>ועדת המכרזים רשאית לדרוש מהמציע מסמכים נוספים או חלופיים, אם סברה כי הדבר דרוש לה לשם הכרעה במכרז.</w:t>
      </w:r>
    </w:p>
    <w:p w:rsidR="00835F17" w:rsidRPr="00C73034" w:rsidRDefault="00835F17" w:rsidP="00F1653E">
      <w:pPr>
        <w:pStyle w:val="13"/>
        <w:keepNext/>
        <w:keepLines/>
        <w:numPr>
          <w:ilvl w:val="0"/>
          <w:numId w:val="1"/>
        </w:numPr>
        <w:spacing w:before="0" w:after="0"/>
        <w:rPr>
          <w:b/>
          <w:bCs/>
          <w:noProof w:val="0"/>
          <w:rtl/>
        </w:rPr>
      </w:pPr>
      <w:r w:rsidRPr="00C73034">
        <w:rPr>
          <w:b/>
          <w:bCs/>
          <w:noProof w:val="0"/>
          <w:rtl/>
        </w:rPr>
        <w:t>תוקף ההצעה</w:t>
      </w:r>
    </w:p>
    <w:p w:rsidR="00835F17" w:rsidRDefault="00835F17" w:rsidP="00F1653E">
      <w:pPr>
        <w:pStyle w:val="20"/>
        <w:keepNext/>
        <w:keepLines/>
        <w:tabs>
          <w:tab w:val="num" w:pos="965"/>
          <w:tab w:val="num" w:pos="1588"/>
        </w:tabs>
        <w:spacing w:before="0" w:after="0"/>
        <w:ind w:left="965" w:hanging="567"/>
        <w:rPr>
          <w:noProof w:val="0"/>
        </w:rPr>
      </w:pPr>
      <w:r w:rsidRPr="00A54D8F">
        <w:rPr>
          <w:noProof w:val="0"/>
          <w:rtl/>
        </w:rPr>
        <w:t xml:space="preserve">ההצעה תעמוד בתוקפה עד </w:t>
      </w:r>
      <w:r>
        <w:rPr>
          <w:noProof w:val="0"/>
          <w:rtl/>
        </w:rPr>
        <w:t>לחתימה על החוזה עם הזוכים במכרז.</w:t>
      </w:r>
    </w:p>
    <w:p w:rsidR="00835F17" w:rsidRDefault="00835F17" w:rsidP="00F1653E">
      <w:pPr>
        <w:pStyle w:val="20"/>
        <w:keepNext/>
        <w:keepLines/>
        <w:tabs>
          <w:tab w:val="num" w:pos="965"/>
          <w:tab w:val="num" w:pos="1588"/>
        </w:tabs>
        <w:spacing w:before="0" w:after="0"/>
        <w:ind w:left="965" w:hanging="567"/>
        <w:rPr>
          <w:noProof w:val="0"/>
          <w:rtl/>
        </w:rPr>
      </w:pPr>
      <w:r>
        <w:rPr>
          <w:noProof w:val="0"/>
          <w:rtl/>
        </w:rPr>
        <w:t>מבלי לגרוע מהאמור לעיל, הצעות שלא נבחרו תעמודנה בתוקפן 180 יום נוספים לאחר סיום הליכי המכרז, וזאת למקרה שבו מציע שזכה במכרז יחזור בו מהצעתו או יפר את ההתקשרות עימו. בנסיבות אלה רשאית ועדת המכרזים להכריז על בעל ההצעה הבאה בטיבה כזוכה במכרז.</w:t>
      </w:r>
    </w:p>
    <w:p w:rsidR="00835F17" w:rsidRDefault="00835F17" w:rsidP="00F1653E">
      <w:pPr>
        <w:pStyle w:val="20"/>
        <w:keepNext/>
        <w:keepLines/>
        <w:tabs>
          <w:tab w:val="num" w:pos="965"/>
          <w:tab w:val="num" w:pos="1588"/>
        </w:tabs>
        <w:spacing w:before="0" w:after="0"/>
        <w:ind w:left="965" w:hanging="567"/>
        <w:rPr>
          <w:noProof w:val="0"/>
        </w:rPr>
      </w:pPr>
      <w:r>
        <w:rPr>
          <w:noProof w:val="0"/>
          <w:rtl/>
        </w:rPr>
        <w:t>אם ההתקשרות החוזית שבין הרשות לבין זוכה במכרז תסתיים טרם זמנה, מכל סיבה שהיא, תהיה הרשות רשאית לבחור תחתיו במציע הבא בתור או בזוכה השני במכרז</w:t>
      </w:r>
      <w:r w:rsidR="00F03537">
        <w:rPr>
          <w:rFonts w:hint="cs"/>
          <w:noProof w:val="0"/>
          <w:rtl/>
        </w:rPr>
        <w:t>,</w:t>
      </w:r>
      <w:r>
        <w:rPr>
          <w:noProof w:val="0"/>
          <w:rtl/>
        </w:rPr>
        <w:t xml:space="preserve"> לפי שיקול דעתה, ובלבד שבמועד קבלת ההחלטה ממשיכים להתקיים במציע או בזוכה השני תנאי הכשירות שהיוו תנאי סף להשתתפות במכרז ושהמציע או הזוכה השני נתן לכך את הסכמתו. התקשרה הרשות כאמור, יהיה המציע הבא בתור או הזוכה השני זכאי לתמורה בהתאם לקבוע בהצעתו למכרז.</w:t>
      </w:r>
    </w:p>
    <w:p w:rsidR="00835F17" w:rsidRPr="00C73034" w:rsidRDefault="00835F17" w:rsidP="00F1653E">
      <w:pPr>
        <w:pStyle w:val="13"/>
        <w:keepNext/>
        <w:keepLines/>
        <w:numPr>
          <w:ilvl w:val="0"/>
          <w:numId w:val="1"/>
        </w:numPr>
        <w:spacing w:before="0" w:after="0"/>
        <w:rPr>
          <w:b/>
          <w:bCs/>
        </w:rPr>
      </w:pPr>
      <w:r w:rsidRPr="00C73034">
        <w:rPr>
          <w:b/>
          <w:bCs/>
          <w:noProof w:val="0"/>
          <w:rtl/>
        </w:rPr>
        <w:t>מימוש ההתקשרות</w:t>
      </w:r>
    </w:p>
    <w:p w:rsidR="00835F17" w:rsidRDefault="00835F17" w:rsidP="00F1653E">
      <w:pPr>
        <w:pStyle w:val="20"/>
        <w:keepNext/>
        <w:keepLines/>
        <w:tabs>
          <w:tab w:val="num" w:pos="965"/>
          <w:tab w:val="num" w:pos="1588"/>
        </w:tabs>
        <w:spacing w:before="0" w:after="0"/>
        <w:ind w:left="965" w:hanging="567"/>
      </w:pPr>
      <w:r w:rsidRPr="00123687">
        <w:rPr>
          <w:noProof w:val="0"/>
          <w:rtl/>
        </w:rPr>
        <w:t xml:space="preserve">כתנאי לחתימת החוזה ולמימוש ההתקשרות </w:t>
      </w:r>
      <w:r>
        <w:rPr>
          <w:noProof w:val="0"/>
          <w:rtl/>
        </w:rPr>
        <w:t>הזוכ</w:t>
      </w:r>
      <w:r w:rsidR="00F03537">
        <w:rPr>
          <w:rFonts w:hint="cs"/>
          <w:noProof w:val="0"/>
          <w:rtl/>
        </w:rPr>
        <w:t>ה</w:t>
      </w:r>
      <w:r w:rsidRPr="00123687">
        <w:rPr>
          <w:noProof w:val="0"/>
          <w:rtl/>
        </w:rPr>
        <w:t xml:space="preserve"> במכרז להמציא לרשות את החוזה חתום על ידו וכן את כל המסמכים, ההתחייבויות והאישורים המפורטים בחוזה, בתוך ארבע</w:t>
      </w:r>
      <w:r w:rsidR="00B41548">
        <w:rPr>
          <w:rFonts w:hint="cs"/>
          <w:noProof w:val="0"/>
          <w:rtl/>
        </w:rPr>
        <w:t>ה</w:t>
      </w:r>
      <w:r w:rsidRPr="00123687">
        <w:rPr>
          <w:noProof w:val="0"/>
          <w:rtl/>
        </w:rPr>
        <w:t xml:space="preserve"> עשר (14) יום</w:t>
      </w:r>
      <w:r w:rsidR="00B41548">
        <w:rPr>
          <w:rFonts w:hint="cs"/>
          <w:noProof w:val="0"/>
          <w:rtl/>
        </w:rPr>
        <w:t>,</w:t>
      </w:r>
      <w:r w:rsidRPr="00123687">
        <w:rPr>
          <w:noProof w:val="0"/>
          <w:rtl/>
        </w:rPr>
        <w:t xml:space="preserve"> מיום שנמסרה לו הודעת הזכייה.</w:t>
      </w:r>
      <w:bookmarkStart w:id="57" w:name="_Toc60818912"/>
      <w:bookmarkEnd w:id="54"/>
    </w:p>
    <w:p w:rsidR="00835F17" w:rsidRPr="00A25521" w:rsidRDefault="00835F17" w:rsidP="00F1653E">
      <w:pPr>
        <w:pStyle w:val="13"/>
        <w:keepNext/>
        <w:keepLines/>
        <w:numPr>
          <w:ilvl w:val="0"/>
          <w:numId w:val="1"/>
        </w:numPr>
        <w:spacing w:before="0" w:after="0"/>
        <w:rPr>
          <w:b/>
          <w:bCs/>
          <w:noProof w:val="0"/>
          <w:rtl/>
        </w:rPr>
      </w:pPr>
      <w:r w:rsidRPr="00A25521">
        <w:rPr>
          <w:b/>
          <w:bCs/>
          <w:noProof w:val="0"/>
          <w:rtl/>
        </w:rPr>
        <w:lastRenderedPageBreak/>
        <w:t>דרישה למידע נוסף או הבהרות</w:t>
      </w:r>
    </w:p>
    <w:p w:rsidR="00835F17" w:rsidRPr="00A54D8F" w:rsidRDefault="00835F17" w:rsidP="00F1653E">
      <w:pPr>
        <w:pStyle w:val="20"/>
        <w:keepNext/>
        <w:keepLines/>
        <w:tabs>
          <w:tab w:val="num" w:pos="965"/>
          <w:tab w:val="num" w:pos="1588"/>
        </w:tabs>
        <w:spacing w:before="0" w:after="0"/>
        <w:ind w:left="965" w:hanging="567"/>
      </w:pPr>
      <w:r w:rsidRPr="00A54D8F">
        <w:rPr>
          <w:noProof w:val="0"/>
          <w:rt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835F17" w:rsidRPr="00A54D8F" w:rsidRDefault="00835F17" w:rsidP="00F1653E">
      <w:pPr>
        <w:pStyle w:val="20"/>
        <w:keepNext/>
        <w:keepLines/>
        <w:tabs>
          <w:tab w:val="num" w:pos="965"/>
          <w:tab w:val="num" w:pos="1588"/>
        </w:tabs>
        <w:spacing w:before="0" w:after="0"/>
        <w:ind w:left="965" w:hanging="567"/>
        <w:rPr>
          <w:noProof w:val="0"/>
        </w:rPr>
      </w:pPr>
      <w:r w:rsidRPr="00A54D8F">
        <w:rPr>
          <w:noProof w:val="0"/>
          <w:rt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rsidR="00835F17" w:rsidRDefault="00835F17" w:rsidP="00F1653E">
      <w:pPr>
        <w:pStyle w:val="20"/>
        <w:keepNext/>
        <w:keepLines/>
        <w:tabs>
          <w:tab w:val="num" w:pos="965"/>
          <w:tab w:val="num" w:pos="1588"/>
        </w:tabs>
        <w:spacing w:before="0" w:after="0"/>
        <w:ind w:left="965" w:hanging="567"/>
        <w:rPr>
          <w:noProof w:val="0"/>
        </w:rPr>
      </w:pPr>
      <w:r w:rsidRPr="00A54D8F">
        <w:rPr>
          <w:noProof w:val="0"/>
          <w:rtl/>
        </w:rPr>
        <w:t xml:space="preserve">ועדת המכרזים רשאית להורות על תיקון פגם שנפל בהצעה או להבליג על הפגם, אם מצאה כי אין בכך כדי לפגוע בשוויון בין המציעים וכי החלטה זו משרתת באופן המרבי </w:t>
      </w:r>
      <w:r w:rsidRPr="00DE76E2">
        <w:rPr>
          <w:noProof w:val="0"/>
          <w:rtl/>
        </w:rPr>
        <w:t>את טובת הרשות ואת תכליתו של מכרז זה.</w:t>
      </w:r>
    </w:p>
    <w:p w:rsidR="00835F17" w:rsidRPr="00A25521" w:rsidRDefault="00835F17" w:rsidP="00F1653E">
      <w:pPr>
        <w:pStyle w:val="13"/>
        <w:keepNext/>
        <w:keepLines/>
        <w:numPr>
          <w:ilvl w:val="0"/>
          <w:numId w:val="1"/>
        </w:numPr>
        <w:spacing w:before="0" w:after="0"/>
        <w:rPr>
          <w:b/>
          <w:bCs/>
        </w:rPr>
      </w:pPr>
      <w:r w:rsidRPr="00A25521">
        <w:rPr>
          <w:b/>
          <w:bCs/>
          <w:noProof w:val="0"/>
          <w:rtl/>
        </w:rPr>
        <w:t>הצעה מסויגת או מותנית</w:t>
      </w:r>
    </w:p>
    <w:p w:rsidR="00835F17" w:rsidRPr="00A54D8F" w:rsidRDefault="00835F17" w:rsidP="00F1653E">
      <w:pPr>
        <w:pStyle w:val="20"/>
        <w:keepNext/>
        <w:keepLines/>
        <w:tabs>
          <w:tab w:val="num" w:pos="965"/>
          <w:tab w:val="num" w:pos="1588"/>
        </w:tabs>
        <w:spacing w:before="0" w:after="0"/>
        <w:ind w:left="965" w:hanging="567"/>
        <w:rPr>
          <w:noProof w:val="0"/>
        </w:rPr>
      </w:pPr>
      <w:r w:rsidRPr="00A54D8F">
        <w:rPr>
          <w:noProof w:val="0"/>
          <w:rtl/>
        </w:rPr>
        <w:t xml:space="preserve">מציע לא יסייג את הצעתו או יתנה אותה באופן שאינו עולה בקנה אחד עם דרישות המכרז, ובכלל זה ימנע מכל שינוי, הסתייגות או התניה על דרישות החוזה ונספחיו. </w:t>
      </w:r>
      <w:r w:rsidRPr="008302F8">
        <w:rPr>
          <w:noProof w:val="0"/>
          <w:rtl/>
        </w:rPr>
        <w:t>הרשות תפסול הצעה מסויגת או מותנית.</w:t>
      </w:r>
    </w:p>
    <w:p w:rsidR="00835F17" w:rsidRDefault="00835F17" w:rsidP="00F1653E">
      <w:pPr>
        <w:pStyle w:val="20"/>
        <w:keepNext/>
        <w:keepLines/>
        <w:tabs>
          <w:tab w:val="num" w:pos="965"/>
          <w:tab w:val="num" w:pos="1588"/>
        </w:tabs>
        <w:spacing w:before="0" w:after="0"/>
        <w:ind w:left="965" w:hanging="567"/>
        <w:rPr>
          <w:noProof w:val="0"/>
        </w:rPr>
      </w:pPr>
      <w:r w:rsidRPr="00A54D8F">
        <w:rPr>
          <w:noProof w:val="0"/>
          <w:rtl/>
        </w:rPr>
        <w:t>מציע הסבור כי דרישות המכרז ראויות להתניה או להסתייגות, רשאי להעלות את השגותיו או את הערותיו במסגרת הליך ההבהרות בלבד.</w:t>
      </w:r>
    </w:p>
    <w:p w:rsidR="00835F17" w:rsidRPr="00A25521" w:rsidRDefault="00835F17" w:rsidP="00F1653E">
      <w:pPr>
        <w:pStyle w:val="13"/>
        <w:keepNext/>
        <w:keepLines/>
        <w:numPr>
          <w:ilvl w:val="0"/>
          <w:numId w:val="1"/>
        </w:numPr>
        <w:spacing w:before="0" w:after="0"/>
        <w:rPr>
          <w:b/>
          <w:bCs/>
          <w:noProof w:val="0"/>
          <w:rtl/>
        </w:rPr>
      </w:pPr>
      <w:bookmarkStart w:id="58" w:name="_Ref279484970"/>
      <w:r w:rsidRPr="00A25521">
        <w:rPr>
          <w:b/>
          <w:bCs/>
          <w:noProof w:val="0"/>
          <w:rtl/>
        </w:rPr>
        <w:t>הצעה תכסיסנית</w:t>
      </w:r>
      <w:bookmarkEnd w:id="58"/>
    </w:p>
    <w:p w:rsidR="00835F17" w:rsidRDefault="00835F17" w:rsidP="00F1653E">
      <w:pPr>
        <w:pStyle w:val="20"/>
        <w:keepNext/>
        <w:keepLines/>
        <w:tabs>
          <w:tab w:val="num" w:pos="965"/>
          <w:tab w:val="num" w:pos="1588"/>
        </w:tabs>
        <w:spacing w:before="0" w:after="0"/>
        <w:ind w:left="965" w:hanging="567"/>
        <w:rPr>
          <w:noProof w:val="0"/>
        </w:rPr>
      </w:pPr>
      <w:r w:rsidRPr="008302F8">
        <w:rPr>
          <w:noProof w:val="0"/>
          <w:rtl/>
        </w:rPr>
        <w:t xml:space="preserve">הצעה הכוללת מידע מטעה, הצעה תכסיסנית </w:t>
      </w:r>
      <w:r>
        <w:rPr>
          <w:noProof w:val="0"/>
          <w:rtl/>
        </w:rPr>
        <w:t>או הצעה הלוקה בחוסר תום לב</w:t>
      </w:r>
      <w:r w:rsidRPr="008302F8">
        <w:rPr>
          <w:noProof w:val="0"/>
          <w:rtl/>
        </w:rPr>
        <w:t xml:space="preserve"> – תיפסל.</w:t>
      </w:r>
    </w:p>
    <w:p w:rsidR="00835F17" w:rsidRPr="00A25521" w:rsidRDefault="00835F17" w:rsidP="00F1653E">
      <w:pPr>
        <w:pStyle w:val="13"/>
        <w:keepNext/>
        <w:keepLines/>
        <w:numPr>
          <w:ilvl w:val="0"/>
          <w:numId w:val="1"/>
        </w:numPr>
        <w:spacing w:before="0" w:after="0"/>
        <w:rPr>
          <w:b/>
          <w:bCs/>
          <w:noProof w:val="0"/>
          <w:rtl/>
        </w:rPr>
      </w:pPr>
      <w:r w:rsidRPr="00A25521">
        <w:rPr>
          <w:b/>
          <w:bCs/>
          <w:noProof w:val="0"/>
          <w:rtl/>
        </w:rPr>
        <w:t>עיון במסמכי המכרז ובהצעה הזוכה</w:t>
      </w:r>
    </w:p>
    <w:p w:rsidR="00835F17" w:rsidRPr="00A54D8F" w:rsidRDefault="00835F17" w:rsidP="00F1653E">
      <w:pPr>
        <w:pStyle w:val="20"/>
        <w:keepNext/>
        <w:keepLines/>
        <w:tabs>
          <w:tab w:val="num" w:pos="965"/>
          <w:tab w:val="num" w:pos="1588"/>
        </w:tabs>
        <w:spacing w:before="0" w:after="0"/>
        <w:ind w:left="965" w:hanging="567"/>
        <w:rPr>
          <w:noProof w:val="0"/>
        </w:rPr>
      </w:pPr>
      <w:r w:rsidRPr="00A54D8F">
        <w:rPr>
          <w:noProof w:val="0"/>
          <w:rtl/>
        </w:rPr>
        <w:t xml:space="preserve">ועדת המכרזים תאפשר למציע שלא זכה במכרז לעיין בפרוטוקול ועדת המכרזים ובמסמכי ההצעה הזוכה, בהתאם לקבוע בתקנה </w:t>
      </w:r>
      <w:r>
        <w:rPr>
          <w:noProof w:val="0"/>
          <w:rtl/>
        </w:rPr>
        <w:t>21</w:t>
      </w:r>
      <w:r w:rsidRPr="00A54D8F">
        <w:rPr>
          <w:noProof w:val="0"/>
          <w:rtl/>
        </w:rPr>
        <w:t>(ה) לתקנות חובת המכרזים, תשנ"ג-1993 ולהוראות כל דין</w:t>
      </w:r>
      <w:r>
        <w:rPr>
          <w:noProof w:val="0"/>
          <w:rtl/>
        </w:rPr>
        <w:t>.</w:t>
      </w:r>
    </w:p>
    <w:p w:rsidR="00835F17" w:rsidRDefault="00835F17" w:rsidP="00F1653E">
      <w:pPr>
        <w:pStyle w:val="20"/>
        <w:keepNext/>
        <w:keepLines/>
        <w:tabs>
          <w:tab w:val="num" w:pos="965"/>
          <w:tab w:val="num" w:pos="1588"/>
        </w:tabs>
        <w:spacing w:before="0" w:after="0"/>
        <w:ind w:left="965" w:hanging="567"/>
        <w:rPr>
          <w:noProof w:val="0"/>
        </w:rPr>
      </w:pPr>
      <w:r>
        <w:rPr>
          <w:noProof w:val="0"/>
          <w:rtl/>
        </w:rPr>
        <w:t>מציע הסבור כי חלקים מהצעתו כוללים סודות מסחריים או סודות עסקיים (להלן: "</w:t>
      </w:r>
      <w:r w:rsidRPr="00B41548">
        <w:rPr>
          <w:b/>
          <w:bCs/>
          <w:noProof w:val="0"/>
          <w:rtl/>
        </w:rPr>
        <w:t>חלקים סודיים</w:t>
      </w:r>
      <w:r>
        <w:rPr>
          <w:noProof w:val="0"/>
          <w:rtl/>
        </w:rPr>
        <w:t>"), שלדעתו אין לאפשר את העיון בהם למציעים אחרים לאחר סיום המכרז, יציין במפורש בטופס ההצעה מהם החלקים הסודיים, יסמן את החלקים הסודיים שבטופס ההצעה באופן ברור, ובמידת האפשר יפריד חלקים אלה מכלל ההצעה.</w:t>
      </w:r>
    </w:p>
    <w:p w:rsidR="00835F17" w:rsidRDefault="00835F17" w:rsidP="00F1653E">
      <w:pPr>
        <w:pStyle w:val="20"/>
        <w:keepNext/>
        <w:keepLines/>
        <w:tabs>
          <w:tab w:val="num" w:pos="965"/>
          <w:tab w:val="num" w:pos="1588"/>
        </w:tabs>
        <w:spacing w:before="0" w:after="0"/>
        <w:ind w:left="965" w:hanging="567"/>
        <w:rPr>
          <w:noProof w:val="0"/>
        </w:rPr>
      </w:pPr>
      <w:r>
        <w:rPr>
          <w:noProof w:val="0"/>
          <w:rtl/>
        </w:rPr>
        <w:t>מציע שלא סימן חלקים בטופס ההצעה כסודיים יראוהו כמי שמסכים למסירת ההצעה לעיון מציעים אחרים, אם יוכרז כזוכה במכרז.</w:t>
      </w:r>
    </w:p>
    <w:p w:rsidR="00835F17" w:rsidRDefault="00835F17" w:rsidP="00F1653E">
      <w:pPr>
        <w:pStyle w:val="20"/>
        <w:keepNext/>
        <w:keepLines/>
        <w:tabs>
          <w:tab w:val="num" w:pos="965"/>
          <w:tab w:val="num" w:pos="1588"/>
        </w:tabs>
        <w:spacing w:before="0" w:after="0"/>
        <w:ind w:left="965" w:hanging="567"/>
        <w:rPr>
          <w:noProof w:val="0"/>
        </w:rPr>
      </w:pPr>
      <w:r>
        <w:rPr>
          <w:noProof w:val="0"/>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835F17" w:rsidRDefault="00835F17" w:rsidP="00F1653E">
      <w:pPr>
        <w:pStyle w:val="20"/>
        <w:keepNext/>
        <w:keepLines/>
        <w:tabs>
          <w:tab w:val="num" w:pos="965"/>
          <w:tab w:val="num" w:pos="1588"/>
        </w:tabs>
        <w:spacing w:before="0" w:after="0"/>
        <w:ind w:left="965" w:hanging="567"/>
        <w:rPr>
          <w:noProof w:val="0"/>
          <w:rtl/>
        </w:rPr>
      </w:pPr>
      <w:r w:rsidRPr="007D04B7">
        <w:rPr>
          <w:noProof w:val="0"/>
          <w:rtl/>
        </w:rPr>
        <w:lastRenderedPageBreak/>
        <w:t>יודגש</w:t>
      </w:r>
      <w:r>
        <w:rPr>
          <w:noProof w:val="0"/>
          <w:rtl/>
        </w:rPr>
        <w:t xml:space="preserve"> כי שיקול הדעת בדבר היקף זכות העיון של המציעים הינו של ועדת המכרזים בלבד, אשר תפעל בנושא זה בהתאם לדיני המכרזים ולאמות המידה המחייבות רשות מנהלית.</w:t>
      </w:r>
    </w:p>
    <w:p w:rsidR="00835F17" w:rsidRDefault="00835F17" w:rsidP="00F1653E">
      <w:pPr>
        <w:pStyle w:val="20"/>
        <w:keepNext/>
        <w:keepLines/>
        <w:tabs>
          <w:tab w:val="num" w:pos="965"/>
          <w:tab w:val="num" w:pos="1588"/>
        </w:tabs>
        <w:spacing w:before="0" w:after="0"/>
        <w:ind w:left="965" w:hanging="567"/>
        <w:rPr>
          <w:noProof w:val="0"/>
          <w:rtl/>
        </w:rPr>
      </w:pPr>
      <w:r>
        <w:rPr>
          <w:noProof w:val="0"/>
          <w:rtl/>
        </w:rPr>
        <w:t>החליטה ועדת המכרזים לאפשר עיון בחלקים המפורטים בהצעה שבעל ההצעה הגדירם כסודיים, תיתן על כך ועדת המכרזים התראה לבעל ההצעה, ותאפשר לו להשיג על כך בפניה בתוך פרק זמן ההולם את נסיבות העניין.</w:t>
      </w:r>
    </w:p>
    <w:p w:rsidR="000E4160" w:rsidRDefault="00835F17" w:rsidP="00F1653E">
      <w:pPr>
        <w:pStyle w:val="20"/>
        <w:keepNext/>
        <w:keepLines/>
        <w:tabs>
          <w:tab w:val="num" w:pos="965"/>
          <w:tab w:val="num" w:pos="1588"/>
        </w:tabs>
        <w:spacing w:before="0" w:after="0"/>
        <w:ind w:left="965" w:hanging="567"/>
        <w:rPr>
          <w:noProof w:val="0"/>
        </w:rPr>
      </w:pPr>
      <w:r>
        <w:rPr>
          <w:noProof w:val="0"/>
          <w:rtl/>
        </w:rPr>
        <w:t>החליטה ועדת המכרזים לדחות את ההשגה, תודיע על כך לבעל ההצעה</w:t>
      </w:r>
      <w:r w:rsidR="00B41548">
        <w:rPr>
          <w:rFonts w:hint="cs"/>
          <w:noProof w:val="0"/>
          <w:rtl/>
        </w:rPr>
        <w:t xml:space="preserve"> </w:t>
      </w:r>
      <w:r>
        <w:rPr>
          <w:noProof w:val="0"/>
          <w:rtl/>
        </w:rPr>
        <w:t>5 ימי עבודה בטרם מסירת החומר לעיונו של המבקש.</w:t>
      </w:r>
    </w:p>
    <w:p w:rsidR="00835F17" w:rsidRPr="00A25521" w:rsidRDefault="00835F17" w:rsidP="00F1653E">
      <w:pPr>
        <w:pStyle w:val="13"/>
        <w:keepNext/>
        <w:keepLines/>
        <w:numPr>
          <w:ilvl w:val="0"/>
          <w:numId w:val="1"/>
        </w:numPr>
        <w:spacing w:before="0" w:after="0"/>
        <w:rPr>
          <w:b/>
          <w:bCs/>
          <w:noProof w:val="0"/>
          <w:rtl/>
        </w:rPr>
      </w:pPr>
      <w:r w:rsidRPr="00A25521">
        <w:rPr>
          <w:b/>
          <w:bCs/>
          <w:noProof w:val="0"/>
          <w:rtl/>
        </w:rPr>
        <w:t xml:space="preserve">הוצאות השתתפות במכרז </w:t>
      </w:r>
    </w:p>
    <w:p w:rsidR="00835F17" w:rsidRDefault="00835F17" w:rsidP="00F1653E">
      <w:pPr>
        <w:pStyle w:val="20"/>
        <w:keepNext/>
        <w:keepLines/>
        <w:tabs>
          <w:tab w:val="num" w:pos="965"/>
          <w:tab w:val="num" w:pos="1588"/>
        </w:tabs>
        <w:spacing w:before="0" w:after="0"/>
        <w:ind w:left="965" w:hanging="567"/>
        <w:rPr>
          <w:noProof w:val="0"/>
        </w:rPr>
      </w:pPr>
      <w:r w:rsidRPr="00FF7ADE">
        <w:rPr>
          <w:noProof w:val="0"/>
          <w:rtl/>
        </w:rPr>
        <w:t xml:space="preserve">כל ההוצאות הכרוכות בהשתתפות במכרז יהיו על חשבון המציע, וזאת ללא קשר לתוצאות המכרז. </w:t>
      </w:r>
      <w:r>
        <w:rPr>
          <w:noProof w:val="0"/>
          <w:rtl/>
        </w:rPr>
        <w:t>למציע לא תהיה</w:t>
      </w:r>
      <w:r w:rsidRPr="00FF7ADE">
        <w:rPr>
          <w:noProof w:val="0"/>
          <w:rtl/>
        </w:rPr>
        <w:t xml:space="preserve"> דרישה או טענה להחזר כספים או כל פיצוי אחר מהרשות בגין הוצאותיו כאמור.</w:t>
      </w:r>
    </w:p>
    <w:p w:rsidR="00835F17" w:rsidRPr="00A25521" w:rsidRDefault="00835F17" w:rsidP="00F1653E">
      <w:pPr>
        <w:pStyle w:val="13"/>
        <w:keepNext/>
        <w:keepLines/>
        <w:numPr>
          <w:ilvl w:val="0"/>
          <w:numId w:val="1"/>
        </w:numPr>
        <w:spacing w:before="0" w:after="0"/>
        <w:rPr>
          <w:b/>
          <w:bCs/>
          <w:noProof w:val="0"/>
          <w:rtl/>
        </w:rPr>
      </w:pPr>
      <w:r w:rsidRPr="00A25521">
        <w:rPr>
          <w:b/>
          <w:bCs/>
          <w:noProof w:val="0"/>
          <w:rtl/>
        </w:rPr>
        <w:t>קניין הרשות במסמכים</w:t>
      </w:r>
    </w:p>
    <w:p w:rsidR="00835F17" w:rsidRPr="00123687" w:rsidRDefault="00835F17" w:rsidP="00F1653E">
      <w:pPr>
        <w:pStyle w:val="20"/>
        <w:keepNext/>
        <w:keepLines/>
        <w:tabs>
          <w:tab w:val="num" w:pos="965"/>
          <w:tab w:val="num" w:pos="1588"/>
        </w:tabs>
        <w:spacing w:before="0" w:after="0"/>
        <w:ind w:left="965" w:hanging="567"/>
      </w:pPr>
      <w:r w:rsidRPr="00123687">
        <w:rPr>
          <w:noProof w:val="0"/>
          <w:rtl/>
        </w:rPr>
        <w:t>מסמכי המכרז הם רכושה של הרשות, ואין לעשות בהם שימוש אלא לצורך הגשת ההצעות.</w:t>
      </w:r>
    </w:p>
    <w:p w:rsidR="00835F17" w:rsidRPr="00A25521" w:rsidRDefault="00835F17" w:rsidP="00F1653E">
      <w:pPr>
        <w:pStyle w:val="13"/>
        <w:keepNext/>
        <w:keepLines/>
        <w:numPr>
          <w:ilvl w:val="0"/>
          <w:numId w:val="1"/>
        </w:numPr>
        <w:spacing w:before="0" w:after="0"/>
        <w:rPr>
          <w:b/>
          <w:bCs/>
          <w:noProof w:val="0"/>
          <w:rtl/>
        </w:rPr>
      </w:pPr>
      <w:r w:rsidRPr="00A25521">
        <w:rPr>
          <w:b/>
          <w:bCs/>
          <w:noProof w:val="0"/>
          <w:rtl/>
        </w:rPr>
        <w:t>ביטול</w:t>
      </w:r>
      <w:r w:rsidR="00060AC8">
        <w:rPr>
          <w:rFonts w:hint="cs"/>
          <w:b/>
          <w:bCs/>
          <w:noProof w:val="0"/>
          <w:rtl/>
        </w:rPr>
        <w:t xml:space="preserve"> מכרז</w:t>
      </w:r>
    </w:p>
    <w:p w:rsidR="00835F17" w:rsidRPr="00A54D8F" w:rsidRDefault="00835F17" w:rsidP="00F1653E">
      <w:pPr>
        <w:pStyle w:val="20"/>
        <w:keepNext/>
        <w:keepLines/>
        <w:tabs>
          <w:tab w:val="num" w:pos="965"/>
          <w:tab w:val="num" w:pos="1588"/>
        </w:tabs>
        <w:spacing w:before="0" w:after="0"/>
        <w:ind w:left="965" w:hanging="567"/>
      </w:pPr>
      <w:r w:rsidRPr="00A54D8F">
        <w:rPr>
          <w:noProof w:val="0"/>
          <w:rtl/>
        </w:rPr>
        <w:t>הרשות תהיה רשאית, בכל שלב של המכרז, לבטל את המכרז. המציעים מוותרים בזאת על סעד של אכיפה או פיצויים בשל ביטול המכרז.</w:t>
      </w:r>
    </w:p>
    <w:p w:rsidR="00835F17" w:rsidRPr="007D02F3" w:rsidRDefault="00835F17" w:rsidP="00F1653E">
      <w:pPr>
        <w:pStyle w:val="13"/>
        <w:keepNext/>
        <w:keepLines/>
        <w:numPr>
          <w:ilvl w:val="0"/>
          <w:numId w:val="1"/>
        </w:numPr>
        <w:spacing w:before="0" w:after="0"/>
        <w:rPr>
          <w:b/>
          <w:bCs/>
          <w:noProof w:val="0"/>
          <w:rtl/>
        </w:rPr>
      </w:pPr>
      <w:r w:rsidRPr="007D02F3">
        <w:rPr>
          <w:b/>
          <w:bCs/>
          <w:noProof w:val="0"/>
          <w:rtl/>
        </w:rPr>
        <w:t>היררכיה בין מסמכים, פרשנות וסמכות שיפוט</w:t>
      </w:r>
    </w:p>
    <w:p w:rsidR="00835F17" w:rsidRPr="00A54D8F" w:rsidRDefault="00835F17" w:rsidP="00F1653E">
      <w:pPr>
        <w:pStyle w:val="20"/>
        <w:keepNext/>
        <w:keepLines/>
        <w:tabs>
          <w:tab w:val="num" w:pos="965"/>
          <w:tab w:val="num" w:pos="1588"/>
        </w:tabs>
        <w:spacing w:before="0" w:after="0"/>
        <w:ind w:left="965" w:hanging="567"/>
        <w:rPr>
          <w:noProof w:val="0"/>
        </w:rPr>
      </w:pPr>
      <w:r w:rsidRPr="00A54D8F">
        <w:rPr>
          <w:noProof w:val="0"/>
          <w:rtl/>
        </w:rPr>
        <w:t>החוזה על נספחיו, מהווה חלק בלתי נפרד ממסמכי המכרז.</w:t>
      </w:r>
    </w:p>
    <w:p w:rsidR="00835F17" w:rsidRPr="00A54D8F" w:rsidRDefault="00835F17" w:rsidP="00F1653E">
      <w:pPr>
        <w:pStyle w:val="20"/>
        <w:keepNext/>
        <w:keepLines/>
        <w:tabs>
          <w:tab w:val="num" w:pos="965"/>
          <w:tab w:val="num" w:pos="1588"/>
        </w:tabs>
        <w:spacing w:before="0" w:after="0"/>
        <w:ind w:left="965" w:hanging="567"/>
        <w:rPr>
          <w:noProof w:val="0"/>
        </w:rPr>
      </w:pPr>
      <w:r w:rsidRPr="00A54D8F">
        <w:rPr>
          <w:noProof w:val="0"/>
          <w:rtl/>
        </w:rPr>
        <w:t xml:space="preserve">בכל מקרה של סתירה </w:t>
      </w:r>
      <w:r>
        <w:rPr>
          <w:noProof w:val="0"/>
          <w:rtl/>
        </w:rPr>
        <w:t xml:space="preserve">שאינה ניתנת ליישבו </w:t>
      </w:r>
      <w:r w:rsidRPr="00A54D8F">
        <w:rPr>
          <w:noProof w:val="0"/>
          <w:rtl/>
        </w:rPr>
        <w:t>בין נוסח המכרז לבין נוסח החוזה, יגבר נוסח החוזה.</w:t>
      </w:r>
    </w:p>
    <w:p w:rsidR="00835F17" w:rsidRDefault="00835F17" w:rsidP="00F1653E">
      <w:pPr>
        <w:pStyle w:val="20"/>
        <w:keepNext/>
        <w:keepLines/>
        <w:tabs>
          <w:tab w:val="num" w:pos="965"/>
          <w:tab w:val="num" w:pos="1588"/>
        </w:tabs>
        <w:spacing w:before="0" w:after="0"/>
        <w:ind w:left="965" w:hanging="567"/>
        <w:rPr>
          <w:noProof w:val="0"/>
        </w:rPr>
      </w:pPr>
      <w:r w:rsidRPr="00A54D8F">
        <w:rPr>
          <w:noProof w:val="0"/>
          <w:rtl/>
        </w:rPr>
        <w:t>ביטויים המופיעים בלשון יחיד משמעם גם בלשון רבים ולהיפך; ביטויים המופיעים בלשון זכר משמעם גם בלשון נקבה ולהיפך.</w:t>
      </w:r>
    </w:p>
    <w:p w:rsidR="00835F17" w:rsidRPr="00F62D4C" w:rsidRDefault="00835F17" w:rsidP="00F1653E">
      <w:pPr>
        <w:pStyle w:val="20"/>
        <w:keepNext/>
        <w:keepLines/>
        <w:tabs>
          <w:tab w:val="num" w:pos="965"/>
          <w:tab w:val="num" w:pos="1588"/>
        </w:tabs>
        <w:spacing w:before="0" w:after="0"/>
        <w:ind w:left="965" w:hanging="567"/>
        <w:rPr>
          <w:noProof w:val="0"/>
          <w:rtl/>
        </w:rPr>
      </w:pPr>
      <w:r w:rsidRPr="00F62D4C">
        <w:rPr>
          <w:noProof w:val="0"/>
          <w:rtl/>
        </w:rPr>
        <w:t>כותרות הסעיפים במכרז ובנספחיו הן למטרות נוחות ולא ישמשו לצרכי פרשנות.</w:t>
      </w:r>
    </w:p>
    <w:p w:rsidR="00835F17" w:rsidRDefault="00835F17" w:rsidP="00F1653E">
      <w:pPr>
        <w:pStyle w:val="20"/>
        <w:keepNext/>
        <w:keepLines/>
        <w:tabs>
          <w:tab w:val="num" w:pos="965"/>
          <w:tab w:val="num" w:pos="1588"/>
        </w:tabs>
        <w:spacing w:before="0" w:after="0"/>
        <w:ind w:left="965" w:hanging="567"/>
        <w:rPr>
          <w:noProof w:val="0"/>
        </w:rPr>
      </w:pPr>
      <w:r w:rsidRPr="00A54D8F">
        <w:rPr>
          <w:noProof w:val="0"/>
          <w:rtl/>
        </w:rPr>
        <w:t>סמכות השיפוט הבלעדית לדון בתובענה שעילתה במכרז זה נתונה לבית המשפט</w:t>
      </w:r>
      <w:r>
        <w:rPr>
          <w:noProof w:val="0"/>
          <w:rtl/>
        </w:rPr>
        <w:t xml:space="preserve"> </w:t>
      </w:r>
      <w:r w:rsidRPr="00A54D8F">
        <w:rPr>
          <w:noProof w:val="0"/>
          <w:rtl/>
        </w:rPr>
        <w:t>המוסמך במחוז ירושלים.</w:t>
      </w:r>
    </w:p>
    <w:p w:rsidR="00C55522" w:rsidRDefault="00835F17" w:rsidP="002857DA">
      <w:pPr>
        <w:spacing w:before="0" w:after="0"/>
        <w:jc w:val="center"/>
        <w:rPr>
          <w:b/>
          <w:bCs/>
          <w:sz w:val="32"/>
          <w:szCs w:val="32"/>
          <w:u w:val="single"/>
          <w:rtl/>
        </w:rPr>
      </w:pPr>
      <w:r w:rsidRPr="00A54D8F">
        <w:rPr>
          <w:rtl/>
        </w:rPr>
        <w:br w:type="page"/>
      </w:r>
      <w:r w:rsidR="00C55522" w:rsidRPr="00087B83">
        <w:rPr>
          <w:rFonts w:hint="cs"/>
          <w:b/>
          <w:bCs/>
          <w:sz w:val="32"/>
          <w:szCs w:val="32"/>
          <w:u w:val="single"/>
          <w:rtl/>
        </w:rPr>
        <w:lastRenderedPageBreak/>
        <w:t>נספח א' למכרז</w:t>
      </w:r>
      <w:r w:rsidR="002857DA">
        <w:rPr>
          <w:b/>
          <w:bCs/>
          <w:sz w:val="32"/>
          <w:szCs w:val="32"/>
          <w:u w:val="single"/>
        </w:rPr>
        <w:t xml:space="preserve">- </w:t>
      </w:r>
      <w:r w:rsidR="002857DA">
        <w:rPr>
          <w:rFonts w:hint="cs"/>
          <w:b/>
          <w:bCs/>
          <w:sz w:val="32"/>
          <w:szCs w:val="32"/>
          <w:u w:val="single"/>
          <w:rtl/>
        </w:rPr>
        <w:t xml:space="preserve"> </w:t>
      </w:r>
      <w:r w:rsidR="00C55522" w:rsidRPr="002857DA">
        <w:rPr>
          <w:rFonts w:hint="cs"/>
          <w:b/>
          <w:bCs/>
          <w:sz w:val="32"/>
          <w:szCs w:val="32"/>
          <w:u w:val="single"/>
          <w:rtl/>
        </w:rPr>
        <w:t>מפרט השירותים המבוקשים</w:t>
      </w:r>
    </w:p>
    <w:p w:rsidR="009233BA" w:rsidRDefault="009233BA" w:rsidP="002857DA">
      <w:pPr>
        <w:spacing w:before="0" w:after="0"/>
        <w:jc w:val="center"/>
        <w:rPr>
          <w:b/>
          <w:bCs/>
          <w:sz w:val="32"/>
          <w:szCs w:val="32"/>
          <w:u w:val="single"/>
          <w:rtl/>
        </w:rPr>
      </w:pPr>
    </w:p>
    <w:p w:rsidR="009233BA" w:rsidRDefault="009233BA" w:rsidP="00CE1194">
      <w:pPr>
        <w:pStyle w:val="affb"/>
        <w:numPr>
          <w:ilvl w:val="0"/>
          <w:numId w:val="69"/>
        </w:numPr>
        <w:tabs>
          <w:tab w:val="left" w:pos="374"/>
        </w:tabs>
        <w:spacing w:before="0" w:after="0"/>
        <w:ind w:left="-52" w:firstLine="0"/>
        <w:jc w:val="left"/>
        <w:rPr>
          <w:rFonts w:cs="David"/>
          <w:b/>
          <w:sz w:val="32"/>
          <w:szCs w:val="32"/>
          <w:u w:val="single"/>
        </w:rPr>
      </w:pPr>
      <w:r w:rsidRPr="009233BA">
        <w:rPr>
          <w:rFonts w:cs="David" w:hint="cs"/>
          <w:b/>
          <w:sz w:val="32"/>
          <w:szCs w:val="32"/>
          <w:u w:val="single"/>
          <w:rtl/>
        </w:rPr>
        <w:t>כללי</w:t>
      </w:r>
    </w:p>
    <w:p w:rsidR="00593F24" w:rsidRPr="009233BA" w:rsidRDefault="00593F24" w:rsidP="00593F24">
      <w:pPr>
        <w:pStyle w:val="affb"/>
        <w:tabs>
          <w:tab w:val="left" w:pos="374"/>
        </w:tabs>
        <w:spacing w:before="0" w:after="0" w:line="240" w:lineRule="auto"/>
        <w:ind w:left="-52"/>
        <w:jc w:val="left"/>
        <w:rPr>
          <w:rFonts w:cs="David"/>
          <w:b/>
          <w:sz w:val="32"/>
          <w:szCs w:val="32"/>
          <w:u w:val="single"/>
          <w:rtl/>
        </w:rPr>
      </w:pPr>
    </w:p>
    <w:p w:rsidR="00EB5A88" w:rsidRDefault="00EB5A88" w:rsidP="00CE1194">
      <w:pPr>
        <w:pStyle w:val="13"/>
        <w:numPr>
          <w:ilvl w:val="0"/>
          <w:numId w:val="66"/>
        </w:numPr>
        <w:tabs>
          <w:tab w:val="clear" w:pos="567"/>
          <w:tab w:val="num" w:pos="374"/>
        </w:tabs>
        <w:spacing w:before="0" w:after="0"/>
        <w:rPr>
          <w:b/>
          <w:bCs/>
          <w:u w:val="single"/>
        </w:rPr>
      </w:pPr>
      <w:r>
        <w:rPr>
          <w:rFonts w:hint="cs"/>
          <w:b/>
          <w:bCs/>
          <w:u w:val="single"/>
          <w:rtl/>
        </w:rPr>
        <w:t>משלוח דואר כמות רגיל:</w:t>
      </w:r>
    </w:p>
    <w:p w:rsidR="000C6165" w:rsidRPr="003D2173" w:rsidRDefault="000C6165" w:rsidP="003D2173">
      <w:pPr>
        <w:pStyle w:val="20"/>
        <w:numPr>
          <w:ilvl w:val="1"/>
          <w:numId w:val="7"/>
        </w:numPr>
        <w:tabs>
          <w:tab w:val="num" w:pos="709"/>
        </w:tabs>
        <w:spacing w:before="0" w:after="0"/>
        <w:ind w:left="709" w:hanging="425"/>
      </w:pPr>
      <w:r w:rsidRPr="003D2173">
        <w:rPr>
          <w:rFonts w:hint="eastAsia"/>
          <w:rtl/>
        </w:rPr>
        <w:t>הרשות</w:t>
      </w:r>
      <w:r w:rsidRPr="003D2173">
        <w:rPr>
          <w:rtl/>
        </w:rPr>
        <w:t xml:space="preserve"> </w:t>
      </w:r>
      <w:r w:rsidRPr="003D2173">
        <w:rPr>
          <w:rFonts w:hint="eastAsia"/>
          <w:rtl/>
        </w:rPr>
        <w:t>שולחת</w:t>
      </w:r>
      <w:r w:rsidRPr="003D2173">
        <w:rPr>
          <w:rtl/>
        </w:rPr>
        <w:t xml:space="preserve"> </w:t>
      </w:r>
      <w:r w:rsidRPr="003D2173">
        <w:rPr>
          <w:rFonts w:hint="eastAsia"/>
          <w:rtl/>
        </w:rPr>
        <w:t>מעת</w:t>
      </w:r>
      <w:r w:rsidRPr="003D2173">
        <w:rPr>
          <w:rtl/>
        </w:rPr>
        <w:t xml:space="preserve"> </w:t>
      </w:r>
      <w:r w:rsidRPr="003D2173">
        <w:rPr>
          <w:rFonts w:hint="eastAsia"/>
          <w:rtl/>
        </w:rPr>
        <w:t>לעת</w:t>
      </w:r>
      <w:r w:rsidRPr="003D2173">
        <w:rPr>
          <w:rtl/>
        </w:rPr>
        <w:t xml:space="preserve"> </w:t>
      </w:r>
      <w:r w:rsidRPr="003D2173">
        <w:rPr>
          <w:rFonts w:hint="eastAsia"/>
          <w:rtl/>
        </w:rPr>
        <w:t>דברי</w:t>
      </w:r>
      <w:r w:rsidRPr="003D2173">
        <w:rPr>
          <w:rtl/>
        </w:rPr>
        <w:t xml:space="preserve"> </w:t>
      </w:r>
      <w:r w:rsidRPr="003D2173">
        <w:rPr>
          <w:rFonts w:hint="eastAsia"/>
          <w:rtl/>
        </w:rPr>
        <w:t>דואר</w:t>
      </w:r>
      <w:r w:rsidRPr="003D2173">
        <w:rPr>
          <w:rtl/>
        </w:rPr>
        <w:t xml:space="preserve"> </w:t>
      </w:r>
      <w:r w:rsidR="00AD09B6">
        <w:rPr>
          <w:rFonts w:hint="cs"/>
          <w:rtl/>
        </w:rPr>
        <w:t xml:space="preserve">רגיל </w:t>
      </w:r>
      <w:r w:rsidRPr="003D2173">
        <w:rPr>
          <w:rFonts w:hint="eastAsia"/>
          <w:rtl/>
        </w:rPr>
        <w:t>נוספים</w:t>
      </w:r>
      <w:r w:rsidRPr="003D2173">
        <w:rPr>
          <w:rtl/>
        </w:rPr>
        <w:t xml:space="preserve"> </w:t>
      </w:r>
      <w:r w:rsidRPr="003D2173">
        <w:rPr>
          <w:rFonts w:hint="eastAsia"/>
          <w:rtl/>
        </w:rPr>
        <w:t>לאזרחים</w:t>
      </w:r>
      <w:r w:rsidRPr="003D2173">
        <w:rPr>
          <w:rtl/>
        </w:rPr>
        <w:t>.</w:t>
      </w:r>
    </w:p>
    <w:p w:rsidR="000C6165" w:rsidRPr="00294777" w:rsidRDefault="000C6165" w:rsidP="003D2173">
      <w:pPr>
        <w:pStyle w:val="20"/>
        <w:numPr>
          <w:ilvl w:val="1"/>
          <w:numId w:val="7"/>
        </w:numPr>
        <w:tabs>
          <w:tab w:val="num" w:pos="709"/>
        </w:tabs>
        <w:spacing w:before="0" w:after="0"/>
        <w:ind w:left="709" w:hanging="425"/>
      </w:pPr>
      <w:r w:rsidRPr="00294777">
        <w:rPr>
          <w:rFonts w:hint="eastAsia"/>
          <w:rtl/>
        </w:rPr>
        <w:t>דברי</w:t>
      </w:r>
      <w:r w:rsidRPr="00294777">
        <w:rPr>
          <w:rtl/>
        </w:rPr>
        <w:t xml:space="preserve"> </w:t>
      </w:r>
      <w:r w:rsidRPr="00294777">
        <w:rPr>
          <w:rFonts w:hint="eastAsia"/>
          <w:rtl/>
        </w:rPr>
        <w:t>הדואר</w:t>
      </w:r>
      <w:r w:rsidRPr="00294777">
        <w:rPr>
          <w:rtl/>
        </w:rPr>
        <w:t xml:space="preserve"> </w:t>
      </w:r>
      <w:r w:rsidRPr="00294777">
        <w:rPr>
          <w:rFonts w:hint="eastAsia"/>
          <w:rtl/>
        </w:rPr>
        <w:t>יועברו</w:t>
      </w:r>
      <w:r w:rsidRPr="00294777">
        <w:rPr>
          <w:rtl/>
        </w:rPr>
        <w:t xml:space="preserve"> </w:t>
      </w:r>
      <w:r w:rsidRPr="00294777">
        <w:rPr>
          <w:rFonts w:hint="eastAsia"/>
          <w:rtl/>
        </w:rPr>
        <w:t>לספק</w:t>
      </w:r>
      <w:r w:rsidRPr="00294777">
        <w:rPr>
          <w:rtl/>
        </w:rPr>
        <w:t xml:space="preserve"> </w:t>
      </w:r>
      <w:r w:rsidRPr="00294777">
        <w:rPr>
          <w:rFonts w:hint="eastAsia"/>
          <w:rtl/>
        </w:rPr>
        <w:t>כשהם</w:t>
      </w:r>
      <w:r w:rsidRPr="00294777">
        <w:rPr>
          <w:rtl/>
        </w:rPr>
        <w:t xml:space="preserve"> </w:t>
      </w:r>
      <w:r w:rsidRPr="00294777">
        <w:rPr>
          <w:rFonts w:hint="cs"/>
          <w:rtl/>
        </w:rPr>
        <w:t>במעטפות</w:t>
      </w:r>
      <w:r w:rsidRPr="00294777">
        <w:rPr>
          <w:rtl/>
        </w:rPr>
        <w:t xml:space="preserve"> </w:t>
      </w:r>
      <w:r w:rsidRPr="00294777">
        <w:rPr>
          <w:rFonts w:hint="cs"/>
          <w:rtl/>
        </w:rPr>
        <w:t>מבויילות</w:t>
      </w:r>
      <w:r w:rsidR="00294777">
        <w:rPr>
          <w:rFonts w:hint="cs"/>
          <w:rtl/>
        </w:rPr>
        <w:t>/כשהן מוכנות למשלוח</w:t>
      </w:r>
      <w:r w:rsidRPr="00294777">
        <w:rPr>
          <w:rtl/>
        </w:rPr>
        <w:t>.</w:t>
      </w:r>
    </w:p>
    <w:p w:rsidR="000C6165" w:rsidRDefault="000C6165">
      <w:pPr>
        <w:pStyle w:val="20"/>
        <w:numPr>
          <w:ilvl w:val="1"/>
          <w:numId w:val="7"/>
        </w:numPr>
        <w:tabs>
          <w:tab w:val="num" w:pos="709"/>
        </w:tabs>
        <w:spacing w:before="0" w:after="0"/>
        <w:ind w:left="709" w:hanging="425"/>
      </w:pPr>
      <w:r w:rsidRPr="003D2173">
        <w:rPr>
          <w:rFonts w:hint="eastAsia"/>
          <w:rtl/>
        </w:rPr>
        <w:t>דברי</w:t>
      </w:r>
      <w:r w:rsidRPr="003D2173">
        <w:rPr>
          <w:rtl/>
        </w:rPr>
        <w:t xml:space="preserve"> דואר אלה </w:t>
      </w:r>
      <w:r w:rsidRPr="003D2173">
        <w:rPr>
          <w:rFonts w:hint="eastAsia"/>
          <w:rtl/>
        </w:rPr>
        <w:t>ייאספו</w:t>
      </w:r>
      <w:r w:rsidRPr="003D2173">
        <w:rPr>
          <w:rtl/>
        </w:rPr>
        <w:t xml:space="preserve"> </w:t>
      </w:r>
      <w:r w:rsidRPr="003D2173">
        <w:rPr>
          <w:rFonts w:hint="eastAsia"/>
          <w:rtl/>
        </w:rPr>
        <w:t>מיחידות</w:t>
      </w:r>
      <w:r w:rsidRPr="003D2173">
        <w:rPr>
          <w:rtl/>
        </w:rPr>
        <w:t xml:space="preserve"> </w:t>
      </w:r>
      <w:r w:rsidRPr="003D2173">
        <w:rPr>
          <w:rFonts w:hint="eastAsia"/>
          <w:rtl/>
        </w:rPr>
        <w:t>הרשות</w:t>
      </w:r>
      <w:r w:rsidRPr="003D2173">
        <w:rPr>
          <w:rtl/>
        </w:rPr>
        <w:t xml:space="preserve"> </w:t>
      </w:r>
      <w:r w:rsidRPr="003D2173">
        <w:rPr>
          <w:rFonts w:hint="eastAsia"/>
          <w:rtl/>
        </w:rPr>
        <w:t>הבאות</w:t>
      </w:r>
      <w:r w:rsidRPr="003D2173">
        <w:rPr>
          <w:rtl/>
        </w:rPr>
        <w:t xml:space="preserve"> ובתדירות המפורטת:</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4"/>
        <w:gridCol w:w="1574"/>
        <w:gridCol w:w="1574"/>
        <w:gridCol w:w="1574"/>
        <w:gridCol w:w="1575"/>
      </w:tblGrid>
      <w:tr w:rsidR="009402A1" w:rsidRPr="00A60B4D" w:rsidTr="00EF3846">
        <w:trPr>
          <w:jc w:val="center"/>
        </w:trPr>
        <w:tc>
          <w:tcPr>
            <w:tcW w:w="1574" w:type="dxa"/>
            <w:shd w:val="clear" w:color="auto" w:fill="auto"/>
          </w:tcPr>
          <w:p w:rsidR="009402A1" w:rsidRPr="00A60B4D" w:rsidRDefault="009402A1" w:rsidP="00EF3846">
            <w:pPr>
              <w:pStyle w:val="40"/>
              <w:keepNext/>
              <w:keepLines/>
              <w:numPr>
                <w:ilvl w:val="0"/>
                <w:numId w:val="0"/>
              </w:numPr>
              <w:spacing w:before="0" w:after="0"/>
              <w:jc w:val="center"/>
              <w:rPr>
                <w:b/>
                <w:bCs/>
                <w:sz w:val="22"/>
                <w:rtl/>
                <w:lang w:eastAsia="en-US"/>
              </w:rPr>
            </w:pPr>
            <w:r w:rsidRPr="00A60B4D">
              <w:rPr>
                <w:rFonts w:hint="eastAsia"/>
                <w:b/>
                <w:bCs/>
                <w:sz w:val="22"/>
                <w:rtl/>
                <w:lang w:eastAsia="en-US"/>
              </w:rPr>
              <w:t>מחוז</w:t>
            </w:r>
          </w:p>
        </w:tc>
        <w:tc>
          <w:tcPr>
            <w:tcW w:w="1574" w:type="dxa"/>
            <w:shd w:val="clear" w:color="auto" w:fill="auto"/>
          </w:tcPr>
          <w:p w:rsidR="009402A1" w:rsidRPr="00A60B4D" w:rsidRDefault="009402A1" w:rsidP="00EF3846">
            <w:pPr>
              <w:pStyle w:val="40"/>
              <w:keepNext/>
              <w:keepLines/>
              <w:numPr>
                <w:ilvl w:val="0"/>
                <w:numId w:val="0"/>
              </w:numPr>
              <w:spacing w:before="0" w:after="0"/>
              <w:jc w:val="center"/>
              <w:rPr>
                <w:b/>
                <w:bCs/>
                <w:sz w:val="22"/>
                <w:rtl/>
                <w:lang w:eastAsia="en-US"/>
              </w:rPr>
            </w:pPr>
            <w:r w:rsidRPr="00A60B4D">
              <w:rPr>
                <w:rFonts w:hint="eastAsia"/>
                <w:b/>
                <w:bCs/>
                <w:sz w:val="22"/>
                <w:rtl/>
                <w:lang w:eastAsia="en-US"/>
              </w:rPr>
              <w:t>שם</w:t>
            </w:r>
            <w:r w:rsidRPr="00A60B4D">
              <w:rPr>
                <w:b/>
                <w:bCs/>
                <w:sz w:val="22"/>
                <w:rtl/>
                <w:lang w:eastAsia="en-US"/>
              </w:rPr>
              <w:t xml:space="preserve"> </w:t>
            </w:r>
            <w:r w:rsidRPr="00A60B4D">
              <w:rPr>
                <w:rFonts w:hint="eastAsia"/>
                <w:b/>
                <w:bCs/>
                <w:sz w:val="22"/>
                <w:rtl/>
                <w:lang w:eastAsia="en-US"/>
              </w:rPr>
              <w:t>יחידה</w:t>
            </w:r>
          </w:p>
        </w:tc>
        <w:tc>
          <w:tcPr>
            <w:tcW w:w="1574" w:type="dxa"/>
            <w:shd w:val="clear" w:color="auto" w:fill="auto"/>
          </w:tcPr>
          <w:p w:rsidR="009402A1" w:rsidRPr="00A60B4D" w:rsidRDefault="009402A1" w:rsidP="00EF3846">
            <w:pPr>
              <w:pStyle w:val="40"/>
              <w:keepNext/>
              <w:keepLines/>
              <w:numPr>
                <w:ilvl w:val="0"/>
                <w:numId w:val="0"/>
              </w:numPr>
              <w:spacing w:before="0" w:after="0"/>
              <w:jc w:val="center"/>
              <w:rPr>
                <w:b/>
                <w:bCs/>
                <w:sz w:val="22"/>
                <w:rtl/>
                <w:lang w:eastAsia="en-US"/>
              </w:rPr>
            </w:pPr>
            <w:r w:rsidRPr="00A60B4D">
              <w:rPr>
                <w:rFonts w:hint="eastAsia"/>
                <w:b/>
                <w:bCs/>
                <w:sz w:val="22"/>
                <w:rtl/>
                <w:lang w:eastAsia="en-US"/>
              </w:rPr>
              <w:t>כתובת</w:t>
            </w:r>
            <w:r w:rsidRPr="00A60B4D">
              <w:rPr>
                <w:b/>
                <w:bCs/>
                <w:sz w:val="22"/>
                <w:rtl/>
                <w:lang w:eastAsia="en-US"/>
              </w:rPr>
              <w:t xml:space="preserve"> </w:t>
            </w:r>
            <w:r w:rsidRPr="00A60B4D">
              <w:rPr>
                <w:rFonts w:hint="eastAsia"/>
                <w:b/>
                <w:bCs/>
                <w:sz w:val="22"/>
                <w:rtl/>
                <w:lang w:eastAsia="en-US"/>
              </w:rPr>
              <w:t>היחידה</w:t>
            </w:r>
          </w:p>
        </w:tc>
        <w:tc>
          <w:tcPr>
            <w:tcW w:w="1574" w:type="dxa"/>
            <w:shd w:val="clear" w:color="auto" w:fill="auto"/>
          </w:tcPr>
          <w:p w:rsidR="009402A1" w:rsidRPr="00A60B4D" w:rsidRDefault="009402A1" w:rsidP="00EF3846">
            <w:pPr>
              <w:pStyle w:val="40"/>
              <w:keepNext/>
              <w:keepLines/>
              <w:numPr>
                <w:ilvl w:val="0"/>
                <w:numId w:val="0"/>
              </w:numPr>
              <w:spacing w:before="0" w:after="0"/>
              <w:jc w:val="center"/>
              <w:rPr>
                <w:b/>
                <w:bCs/>
                <w:sz w:val="22"/>
                <w:rtl/>
                <w:lang w:eastAsia="en-US"/>
              </w:rPr>
            </w:pPr>
            <w:r w:rsidRPr="00A60B4D">
              <w:rPr>
                <w:rFonts w:hint="eastAsia"/>
                <w:b/>
                <w:bCs/>
                <w:sz w:val="22"/>
                <w:rtl/>
                <w:lang w:eastAsia="en-US"/>
              </w:rPr>
              <w:t>כמות</w:t>
            </w:r>
            <w:r w:rsidRPr="00A60B4D">
              <w:rPr>
                <w:b/>
                <w:bCs/>
                <w:sz w:val="22"/>
                <w:rtl/>
                <w:lang w:eastAsia="en-US"/>
              </w:rPr>
              <w:t xml:space="preserve"> </w:t>
            </w:r>
            <w:r w:rsidRPr="00A60B4D">
              <w:rPr>
                <w:rFonts w:hint="eastAsia"/>
                <w:b/>
                <w:bCs/>
                <w:sz w:val="22"/>
                <w:rtl/>
                <w:lang w:eastAsia="en-US"/>
              </w:rPr>
              <w:t>משוערת</w:t>
            </w:r>
          </w:p>
        </w:tc>
        <w:tc>
          <w:tcPr>
            <w:tcW w:w="1575" w:type="dxa"/>
            <w:shd w:val="clear" w:color="auto" w:fill="auto"/>
          </w:tcPr>
          <w:p w:rsidR="009402A1" w:rsidRPr="00A60B4D" w:rsidRDefault="009402A1" w:rsidP="00EF3846">
            <w:pPr>
              <w:pStyle w:val="40"/>
              <w:keepNext/>
              <w:keepLines/>
              <w:numPr>
                <w:ilvl w:val="0"/>
                <w:numId w:val="0"/>
              </w:numPr>
              <w:spacing w:before="0" w:after="0"/>
              <w:jc w:val="center"/>
              <w:rPr>
                <w:b/>
                <w:bCs/>
                <w:sz w:val="22"/>
                <w:rtl/>
                <w:lang w:eastAsia="en-US"/>
              </w:rPr>
            </w:pPr>
            <w:r w:rsidRPr="00A60B4D">
              <w:rPr>
                <w:rFonts w:hint="eastAsia"/>
                <w:b/>
                <w:bCs/>
                <w:sz w:val="22"/>
                <w:rtl/>
                <w:lang w:eastAsia="en-US"/>
              </w:rPr>
              <w:t>מועדי</w:t>
            </w:r>
            <w:r w:rsidRPr="00A60B4D">
              <w:rPr>
                <w:b/>
                <w:bCs/>
                <w:sz w:val="22"/>
                <w:rtl/>
                <w:lang w:eastAsia="en-US"/>
              </w:rPr>
              <w:t xml:space="preserve"> </w:t>
            </w:r>
            <w:r w:rsidRPr="00A60B4D">
              <w:rPr>
                <w:rFonts w:hint="eastAsia"/>
                <w:b/>
                <w:bCs/>
                <w:sz w:val="22"/>
                <w:rtl/>
                <w:lang w:eastAsia="en-US"/>
              </w:rPr>
              <w:t>איסוף</w:t>
            </w:r>
          </w:p>
        </w:tc>
      </w:tr>
      <w:tr w:rsidR="009402A1" w:rsidRPr="00A60B4D" w:rsidTr="00EF3846">
        <w:trPr>
          <w:jc w:val="center"/>
        </w:trPr>
        <w:tc>
          <w:tcPr>
            <w:tcW w:w="1574" w:type="dxa"/>
            <w:shd w:val="clear" w:color="auto" w:fill="auto"/>
          </w:tcPr>
          <w:p w:rsidR="009402A1" w:rsidRPr="00A60B4D" w:rsidRDefault="009402A1" w:rsidP="00EF3846">
            <w:pPr>
              <w:pStyle w:val="40"/>
              <w:keepNext/>
              <w:keepLines/>
              <w:numPr>
                <w:ilvl w:val="0"/>
                <w:numId w:val="0"/>
              </w:numPr>
              <w:spacing w:before="0" w:after="0"/>
              <w:rPr>
                <w:sz w:val="22"/>
                <w:rtl/>
                <w:lang w:eastAsia="en-US"/>
              </w:rPr>
            </w:pPr>
            <w:r>
              <w:rPr>
                <w:rFonts w:hint="cs"/>
                <w:sz w:val="22"/>
                <w:rtl/>
                <w:lang w:eastAsia="en-US"/>
              </w:rPr>
              <w:t>ירושלים</w:t>
            </w:r>
          </w:p>
        </w:tc>
        <w:tc>
          <w:tcPr>
            <w:tcW w:w="1574" w:type="dxa"/>
            <w:shd w:val="clear" w:color="auto" w:fill="auto"/>
          </w:tcPr>
          <w:p w:rsidR="009402A1" w:rsidRPr="00A60B4D" w:rsidRDefault="009402A1" w:rsidP="00EF3846">
            <w:pPr>
              <w:pStyle w:val="40"/>
              <w:keepNext/>
              <w:keepLines/>
              <w:numPr>
                <w:ilvl w:val="0"/>
                <w:numId w:val="0"/>
              </w:numPr>
              <w:spacing w:before="0" w:after="0"/>
              <w:rPr>
                <w:sz w:val="22"/>
                <w:rtl/>
                <w:lang w:eastAsia="en-US"/>
              </w:rPr>
            </w:pPr>
            <w:r>
              <w:rPr>
                <w:rFonts w:hint="cs"/>
                <w:sz w:val="22"/>
                <w:rtl/>
                <w:lang w:eastAsia="en-US"/>
              </w:rPr>
              <w:t>יחידת ארבל</w:t>
            </w:r>
          </w:p>
        </w:tc>
        <w:tc>
          <w:tcPr>
            <w:tcW w:w="1574" w:type="dxa"/>
            <w:shd w:val="clear" w:color="auto" w:fill="auto"/>
          </w:tcPr>
          <w:p w:rsidR="009402A1" w:rsidRPr="00A60B4D" w:rsidRDefault="009402A1" w:rsidP="00EF3846">
            <w:pPr>
              <w:pStyle w:val="40"/>
              <w:keepNext/>
              <w:keepLines/>
              <w:numPr>
                <w:ilvl w:val="0"/>
                <w:numId w:val="0"/>
              </w:numPr>
              <w:spacing w:before="0" w:after="0"/>
              <w:rPr>
                <w:sz w:val="22"/>
                <w:rtl/>
                <w:lang w:eastAsia="en-US"/>
              </w:rPr>
            </w:pPr>
            <w:r>
              <w:rPr>
                <w:rFonts w:hint="cs"/>
                <w:sz w:val="22"/>
                <w:rtl/>
                <w:lang w:eastAsia="en-US"/>
              </w:rPr>
              <w:t>דרך חברון 44, ירושלים</w:t>
            </w:r>
          </w:p>
        </w:tc>
        <w:tc>
          <w:tcPr>
            <w:tcW w:w="1574" w:type="dxa"/>
            <w:shd w:val="clear" w:color="auto" w:fill="auto"/>
          </w:tcPr>
          <w:p w:rsidR="009402A1" w:rsidRPr="00A60B4D" w:rsidRDefault="009402A1" w:rsidP="00EF3846">
            <w:pPr>
              <w:pStyle w:val="40"/>
              <w:keepNext/>
              <w:keepLines/>
              <w:numPr>
                <w:ilvl w:val="0"/>
                <w:numId w:val="0"/>
              </w:numPr>
              <w:spacing w:before="0" w:after="0"/>
              <w:rPr>
                <w:sz w:val="22"/>
                <w:rtl/>
                <w:lang w:eastAsia="en-US"/>
              </w:rPr>
            </w:pPr>
            <w:r>
              <w:rPr>
                <w:rFonts w:hint="cs"/>
                <w:sz w:val="22"/>
                <w:rtl/>
                <w:lang w:eastAsia="en-US"/>
              </w:rPr>
              <w:t>1,000 ביום</w:t>
            </w:r>
          </w:p>
        </w:tc>
        <w:tc>
          <w:tcPr>
            <w:tcW w:w="1575" w:type="dxa"/>
            <w:shd w:val="clear" w:color="auto" w:fill="auto"/>
          </w:tcPr>
          <w:p w:rsidR="009402A1" w:rsidRPr="00A60B4D" w:rsidRDefault="009402A1" w:rsidP="00EF3846">
            <w:pPr>
              <w:pStyle w:val="40"/>
              <w:keepNext/>
              <w:keepLines/>
              <w:numPr>
                <w:ilvl w:val="0"/>
                <w:numId w:val="0"/>
              </w:numPr>
              <w:spacing w:before="0" w:after="0"/>
              <w:rPr>
                <w:sz w:val="22"/>
                <w:rtl/>
                <w:lang w:eastAsia="en-US"/>
              </w:rPr>
            </w:pPr>
            <w:r>
              <w:rPr>
                <w:rFonts w:hint="cs"/>
                <w:sz w:val="22"/>
                <w:rtl/>
                <w:lang w:eastAsia="en-US"/>
              </w:rPr>
              <w:t>כל יום עבודה.</w:t>
            </w:r>
          </w:p>
        </w:tc>
      </w:tr>
      <w:tr w:rsidR="009402A1" w:rsidRPr="00A60B4D" w:rsidTr="00EF3846">
        <w:trPr>
          <w:jc w:val="center"/>
        </w:trPr>
        <w:tc>
          <w:tcPr>
            <w:tcW w:w="1574" w:type="dxa"/>
            <w:shd w:val="clear" w:color="auto" w:fill="auto"/>
          </w:tcPr>
          <w:p w:rsidR="009402A1" w:rsidRPr="00A60B4D" w:rsidRDefault="009402A1" w:rsidP="00EF3846">
            <w:pPr>
              <w:pStyle w:val="40"/>
              <w:keepNext/>
              <w:keepLines/>
              <w:numPr>
                <w:ilvl w:val="0"/>
                <w:numId w:val="0"/>
              </w:numPr>
              <w:spacing w:before="0" w:after="0"/>
              <w:rPr>
                <w:sz w:val="22"/>
                <w:rtl/>
                <w:lang w:eastAsia="en-US"/>
              </w:rPr>
            </w:pPr>
            <w:r>
              <w:rPr>
                <w:rFonts w:hint="cs"/>
                <w:sz w:val="22"/>
                <w:rtl/>
                <w:lang w:eastAsia="en-US"/>
              </w:rPr>
              <w:t>ירושלים</w:t>
            </w:r>
          </w:p>
        </w:tc>
        <w:tc>
          <w:tcPr>
            <w:tcW w:w="1574" w:type="dxa"/>
            <w:shd w:val="clear" w:color="auto" w:fill="auto"/>
          </w:tcPr>
          <w:p w:rsidR="009402A1" w:rsidRPr="00A60B4D" w:rsidRDefault="009402A1" w:rsidP="00EF3846">
            <w:pPr>
              <w:pStyle w:val="40"/>
              <w:keepNext/>
              <w:keepLines/>
              <w:numPr>
                <w:ilvl w:val="0"/>
                <w:numId w:val="0"/>
              </w:numPr>
              <w:spacing w:before="0" w:after="0"/>
              <w:rPr>
                <w:sz w:val="22"/>
                <w:rtl/>
                <w:lang w:eastAsia="en-US"/>
              </w:rPr>
            </w:pPr>
            <w:r>
              <w:rPr>
                <w:rFonts w:hint="cs"/>
                <w:sz w:val="22"/>
                <w:rtl/>
                <w:lang w:eastAsia="en-US"/>
              </w:rPr>
              <w:t>מרכז מידע</w:t>
            </w:r>
          </w:p>
        </w:tc>
        <w:tc>
          <w:tcPr>
            <w:tcW w:w="1574" w:type="dxa"/>
            <w:shd w:val="clear" w:color="auto" w:fill="auto"/>
          </w:tcPr>
          <w:p w:rsidR="009402A1" w:rsidRPr="00A60B4D" w:rsidRDefault="009402A1" w:rsidP="00EF3846">
            <w:pPr>
              <w:pStyle w:val="40"/>
              <w:keepNext/>
              <w:keepLines/>
              <w:numPr>
                <w:ilvl w:val="0"/>
                <w:numId w:val="0"/>
              </w:numPr>
              <w:spacing w:before="0" w:after="0"/>
              <w:rPr>
                <w:sz w:val="22"/>
                <w:rtl/>
                <w:lang w:eastAsia="en-US"/>
              </w:rPr>
            </w:pPr>
            <w:r>
              <w:rPr>
                <w:rFonts w:hint="cs"/>
                <w:sz w:val="22"/>
                <w:rtl/>
                <w:lang w:eastAsia="en-US"/>
              </w:rPr>
              <w:t>בניין כי"ח, אגריפס 42, ירושלים</w:t>
            </w:r>
          </w:p>
        </w:tc>
        <w:tc>
          <w:tcPr>
            <w:tcW w:w="1574" w:type="dxa"/>
            <w:shd w:val="clear" w:color="auto" w:fill="auto"/>
          </w:tcPr>
          <w:p w:rsidR="009402A1" w:rsidRPr="00A60B4D" w:rsidRDefault="009402A1" w:rsidP="00EF3846">
            <w:pPr>
              <w:pStyle w:val="40"/>
              <w:keepNext/>
              <w:keepLines/>
              <w:numPr>
                <w:ilvl w:val="0"/>
                <w:numId w:val="0"/>
              </w:numPr>
              <w:spacing w:before="0" w:after="0"/>
              <w:rPr>
                <w:sz w:val="22"/>
                <w:rtl/>
                <w:lang w:eastAsia="en-US"/>
              </w:rPr>
            </w:pPr>
            <w:r>
              <w:rPr>
                <w:rFonts w:hint="cs"/>
                <w:sz w:val="22"/>
                <w:rtl/>
                <w:lang w:eastAsia="en-US"/>
              </w:rPr>
              <w:t>300 ביום</w:t>
            </w:r>
          </w:p>
        </w:tc>
        <w:tc>
          <w:tcPr>
            <w:tcW w:w="1575" w:type="dxa"/>
            <w:shd w:val="clear" w:color="auto" w:fill="auto"/>
          </w:tcPr>
          <w:p w:rsidR="009402A1" w:rsidRPr="00A60B4D" w:rsidRDefault="009402A1" w:rsidP="00EF3846">
            <w:pPr>
              <w:pStyle w:val="40"/>
              <w:keepNext/>
              <w:keepLines/>
              <w:numPr>
                <w:ilvl w:val="0"/>
                <w:numId w:val="0"/>
              </w:numPr>
              <w:spacing w:before="0" w:after="0"/>
              <w:rPr>
                <w:sz w:val="22"/>
                <w:rtl/>
                <w:lang w:eastAsia="en-US"/>
              </w:rPr>
            </w:pPr>
            <w:r>
              <w:rPr>
                <w:rFonts w:hint="cs"/>
                <w:sz w:val="22"/>
                <w:rtl/>
                <w:lang w:eastAsia="en-US"/>
              </w:rPr>
              <w:t>שלוש פעמים בשבוע בהתאם לצורך.</w:t>
            </w:r>
          </w:p>
        </w:tc>
      </w:tr>
    </w:tbl>
    <w:p w:rsidR="000C6165" w:rsidRPr="003D2173" w:rsidRDefault="000C6165" w:rsidP="003D2173">
      <w:pPr>
        <w:pStyle w:val="20"/>
        <w:numPr>
          <w:ilvl w:val="1"/>
          <w:numId w:val="7"/>
        </w:numPr>
        <w:tabs>
          <w:tab w:val="num" w:pos="709"/>
        </w:tabs>
        <w:spacing w:before="0" w:after="0"/>
        <w:ind w:left="709" w:hanging="425"/>
      </w:pPr>
      <w:r w:rsidRPr="003D2173">
        <w:rPr>
          <w:rFonts w:hint="eastAsia"/>
          <w:rtl/>
        </w:rPr>
        <w:t>דברי</w:t>
      </w:r>
      <w:r w:rsidRPr="003D2173">
        <w:rPr>
          <w:rtl/>
        </w:rPr>
        <w:t xml:space="preserve"> הדואר יועברו לנמענים המצויינים על המעטפות </w:t>
      </w:r>
      <w:r w:rsidRPr="003D2173">
        <w:rPr>
          <w:rFonts w:hint="eastAsia"/>
          <w:rtl/>
        </w:rPr>
        <w:t>בהקדם</w:t>
      </w:r>
      <w:r w:rsidRPr="003D2173">
        <w:rPr>
          <w:rtl/>
        </w:rPr>
        <w:t xml:space="preserve"> </w:t>
      </w:r>
      <w:r w:rsidRPr="003D2173">
        <w:rPr>
          <w:rFonts w:hint="eastAsia"/>
          <w:rtl/>
        </w:rPr>
        <w:t>האפשרי</w:t>
      </w:r>
      <w:r w:rsidRPr="003D2173">
        <w:rPr>
          <w:rtl/>
        </w:rPr>
        <w:t>.</w:t>
      </w:r>
    </w:p>
    <w:p w:rsidR="000C6165" w:rsidRDefault="000C6165" w:rsidP="00593F24">
      <w:pPr>
        <w:pStyle w:val="13"/>
        <w:spacing w:before="0" w:after="0" w:line="240" w:lineRule="auto"/>
        <w:ind w:left="567"/>
        <w:rPr>
          <w:b/>
          <w:bCs/>
          <w:u w:val="single"/>
        </w:rPr>
      </w:pPr>
    </w:p>
    <w:p w:rsidR="000C6165" w:rsidRDefault="000C6165" w:rsidP="00CE1194">
      <w:pPr>
        <w:pStyle w:val="13"/>
        <w:numPr>
          <w:ilvl w:val="0"/>
          <w:numId w:val="66"/>
        </w:numPr>
        <w:spacing w:before="0" w:after="0"/>
        <w:rPr>
          <w:b/>
          <w:bCs/>
          <w:u w:val="single"/>
          <w:rtl/>
        </w:rPr>
      </w:pPr>
      <w:r>
        <w:rPr>
          <w:rFonts w:hint="cs"/>
          <w:b/>
          <w:bCs/>
          <w:u w:val="single"/>
          <w:rtl/>
        </w:rPr>
        <w:t>משלוח דרכונים</w:t>
      </w:r>
    </w:p>
    <w:p w:rsidR="000C6165" w:rsidRDefault="000C6165" w:rsidP="000C6165">
      <w:pPr>
        <w:pStyle w:val="20"/>
        <w:numPr>
          <w:ilvl w:val="1"/>
          <w:numId w:val="7"/>
        </w:numPr>
        <w:tabs>
          <w:tab w:val="num" w:pos="709"/>
        </w:tabs>
        <w:spacing w:before="0" w:after="0"/>
        <w:ind w:left="709" w:hanging="425"/>
      </w:pPr>
      <w:r>
        <w:rPr>
          <w:rtl/>
        </w:rPr>
        <w:t>הספק יספק לרשות את כל השירותים שלהלן:</w:t>
      </w:r>
    </w:p>
    <w:p w:rsidR="000C6165" w:rsidRDefault="000C6165" w:rsidP="000C6165">
      <w:pPr>
        <w:pStyle w:val="34"/>
        <w:numPr>
          <w:ilvl w:val="2"/>
          <w:numId w:val="7"/>
        </w:numPr>
        <w:tabs>
          <w:tab w:val="clear" w:pos="1956"/>
          <w:tab w:val="num" w:pos="1360"/>
        </w:tabs>
        <w:spacing w:before="0" w:after="0"/>
        <w:ind w:left="1360" w:hanging="709"/>
      </w:pPr>
      <w:r>
        <w:rPr>
          <w:rtl/>
        </w:rPr>
        <w:t>קליטת קובץ המכיל את פרטי הדרכון שאותו הספק נדרש לחלק.</w:t>
      </w:r>
    </w:p>
    <w:p w:rsidR="000C6165" w:rsidRDefault="000C6165" w:rsidP="000C6165">
      <w:pPr>
        <w:pStyle w:val="34"/>
        <w:numPr>
          <w:ilvl w:val="2"/>
          <w:numId w:val="7"/>
        </w:numPr>
        <w:tabs>
          <w:tab w:val="clear" w:pos="1956"/>
          <w:tab w:val="num" w:pos="1360"/>
        </w:tabs>
        <w:spacing w:before="0" w:after="0"/>
        <w:ind w:left="1360" w:hanging="709"/>
      </w:pPr>
      <w:r>
        <w:rPr>
          <w:rtl/>
        </w:rPr>
        <w:t>איסוף הדרכון מאתרי ההנפקה.</w:t>
      </w:r>
    </w:p>
    <w:p w:rsidR="000C6165" w:rsidRDefault="000C6165" w:rsidP="000C6165">
      <w:pPr>
        <w:pStyle w:val="34"/>
        <w:numPr>
          <w:ilvl w:val="2"/>
          <w:numId w:val="7"/>
        </w:numPr>
        <w:tabs>
          <w:tab w:val="clear" w:pos="1956"/>
          <w:tab w:val="num" w:pos="1360"/>
        </w:tabs>
        <w:spacing w:before="0" w:after="0"/>
        <w:ind w:left="1360" w:hanging="709"/>
      </w:pPr>
      <w:r>
        <w:rPr>
          <w:rtl/>
        </w:rPr>
        <w:t>אחריות על הדרכון במהלך תקופת אחריות המסירה.</w:t>
      </w:r>
    </w:p>
    <w:p w:rsidR="000C6165" w:rsidRDefault="000C6165" w:rsidP="000C6165">
      <w:pPr>
        <w:pStyle w:val="34"/>
        <w:numPr>
          <w:ilvl w:val="2"/>
          <w:numId w:val="7"/>
        </w:numPr>
        <w:tabs>
          <w:tab w:val="clear" w:pos="1956"/>
          <w:tab w:val="num" w:pos="1360"/>
        </w:tabs>
        <w:spacing w:before="0" w:after="0"/>
        <w:ind w:left="1360" w:hanging="709"/>
      </w:pPr>
      <w:r>
        <w:rPr>
          <w:rtl/>
        </w:rPr>
        <w:t>מתן אפשרות למעקב (מקוון) אחר התעודה מרגע איסופה ועד למסירתה למבקש הדרכון.</w:t>
      </w:r>
    </w:p>
    <w:p w:rsidR="000C6165" w:rsidRDefault="000C6165" w:rsidP="000C6165">
      <w:pPr>
        <w:pStyle w:val="34"/>
        <w:numPr>
          <w:ilvl w:val="2"/>
          <w:numId w:val="7"/>
        </w:numPr>
        <w:tabs>
          <w:tab w:val="clear" w:pos="1956"/>
          <w:tab w:val="num" w:pos="1360"/>
        </w:tabs>
        <w:spacing w:before="0" w:after="0"/>
        <w:ind w:left="1360" w:hanging="709"/>
      </w:pPr>
      <w:r>
        <w:rPr>
          <w:rtl/>
        </w:rPr>
        <w:t>שליחת מספר מסרונים למבקש הדרכון שייספקו לו מידע על הליך מסירת הדרכון, לרבות קישורית לעמוד אינטרנט המאפשר מעקב אחר מיקום הדרכון.</w:t>
      </w:r>
    </w:p>
    <w:p w:rsidR="000C6165" w:rsidRPr="000D6D8A" w:rsidRDefault="000C6165" w:rsidP="000C6165">
      <w:pPr>
        <w:pStyle w:val="34"/>
        <w:numPr>
          <w:ilvl w:val="2"/>
          <w:numId w:val="7"/>
        </w:numPr>
        <w:tabs>
          <w:tab w:val="clear" w:pos="1956"/>
          <w:tab w:val="num" w:pos="1360"/>
        </w:tabs>
        <w:spacing w:before="0" w:after="0"/>
        <w:ind w:left="1360" w:hanging="709"/>
        <w:rPr>
          <w:rFonts w:ascii="David" w:hAnsi="David"/>
          <w:rtl/>
        </w:rPr>
      </w:pPr>
      <w:r w:rsidRPr="000D6D8A">
        <w:rPr>
          <w:rFonts w:ascii="David" w:hAnsi="David"/>
          <w:rtl/>
        </w:rPr>
        <w:t xml:space="preserve">מסירת הדרכון למקבל הדרכון באחת מהדרכים המפורטות בסעיף </w:t>
      </w:r>
      <w:r w:rsidRPr="000D6D8A">
        <w:rPr>
          <w:rFonts w:ascii="David" w:hAnsi="David"/>
          <w:rtl/>
        </w:rPr>
        <w:fldChar w:fldCharType="begin"/>
      </w:r>
      <w:r w:rsidRPr="000D6D8A">
        <w:rPr>
          <w:rFonts w:ascii="David" w:hAnsi="David"/>
          <w:rtl/>
        </w:rPr>
        <w:instrText xml:space="preserve"> </w:instrText>
      </w:r>
      <w:r w:rsidRPr="000D6D8A">
        <w:rPr>
          <w:rFonts w:ascii="David" w:hAnsi="David"/>
        </w:rPr>
        <w:instrText>REF</w:instrText>
      </w:r>
      <w:r w:rsidRPr="000D6D8A">
        <w:rPr>
          <w:rFonts w:ascii="David" w:hAnsi="David"/>
          <w:rtl/>
        </w:rPr>
        <w:instrText xml:space="preserve"> _</w:instrText>
      </w:r>
      <w:r w:rsidRPr="000D6D8A">
        <w:rPr>
          <w:rFonts w:ascii="David" w:hAnsi="David"/>
        </w:rPr>
        <w:instrText>Ref449478807 \r \h</w:instrText>
      </w:r>
      <w:r w:rsidRPr="000D6D8A">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0D6D8A">
        <w:rPr>
          <w:rFonts w:ascii="David" w:hAnsi="David"/>
          <w:rtl/>
        </w:rPr>
      </w:r>
      <w:r w:rsidRPr="000D6D8A">
        <w:rPr>
          <w:rFonts w:ascii="David" w:hAnsi="David"/>
          <w:rtl/>
        </w:rPr>
        <w:fldChar w:fldCharType="separate"/>
      </w:r>
      <w:r w:rsidR="005303C8">
        <w:rPr>
          <w:rFonts w:ascii="David" w:hAnsi="David"/>
          <w:cs/>
        </w:rPr>
        <w:t>‎</w:t>
      </w:r>
      <w:r w:rsidR="005303C8">
        <w:rPr>
          <w:rFonts w:ascii="David" w:hAnsi="David"/>
        </w:rPr>
        <w:t>2.10.1</w:t>
      </w:r>
      <w:r w:rsidRPr="000D6D8A">
        <w:rPr>
          <w:rFonts w:ascii="David" w:hAnsi="David"/>
          <w:rtl/>
        </w:rPr>
        <w:fldChar w:fldCharType="end"/>
      </w:r>
      <w:r w:rsidRPr="000D6D8A">
        <w:rPr>
          <w:rFonts w:ascii="David" w:hAnsi="David"/>
          <w:rtl/>
        </w:rPr>
        <w:t xml:space="preserve"> או החזרת הדרכון לרשות במקרה של אי מסירה.</w:t>
      </w:r>
    </w:p>
    <w:p w:rsidR="000C6165" w:rsidRDefault="000C6165" w:rsidP="000C6165">
      <w:pPr>
        <w:pStyle w:val="34"/>
        <w:numPr>
          <w:ilvl w:val="2"/>
          <w:numId w:val="7"/>
        </w:numPr>
        <w:tabs>
          <w:tab w:val="clear" w:pos="1956"/>
          <w:tab w:val="num" w:pos="1360"/>
        </w:tabs>
        <w:spacing w:before="0" w:after="0"/>
        <w:ind w:left="1360" w:hanging="709"/>
      </w:pPr>
      <w:r>
        <w:rPr>
          <w:rtl/>
        </w:rPr>
        <w:t>העברת פרטי המסירה (או אי המסירה) של הדרכון לרשות באמצעות ממשק ממוחשב.</w:t>
      </w:r>
    </w:p>
    <w:p w:rsidR="000C6165" w:rsidRDefault="000C6165" w:rsidP="000C6165">
      <w:pPr>
        <w:pStyle w:val="34"/>
        <w:numPr>
          <w:ilvl w:val="2"/>
          <w:numId w:val="7"/>
        </w:numPr>
        <w:tabs>
          <w:tab w:val="clear" w:pos="1956"/>
          <w:tab w:val="num" w:pos="1360"/>
        </w:tabs>
        <w:spacing w:before="0" w:after="0"/>
        <w:ind w:left="1360" w:hanging="709"/>
        <w:rPr>
          <w:rtl/>
        </w:rPr>
      </w:pPr>
      <w:r>
        <w:rPr>
          <w:rtl/>
        </w:rPr>
        <w:t>הפקת דוחות מסירה.</w:t>
      </w:r>
    </w:p>
    <w:p w:rsidR="000C6165" w:rsidRDefault="000C6165" w:rsidP="000C6165">
      <w:pPr>
        <w:pStyle w:val="34"/>
        <w:numPr>
          <w:ilvl w:val="2"/>
          <w:numId w:val="7"/>
        </w:numPr>
        <w:tabs>
          <w:tab w:val="clear" w:pos="1956"/>
          <w:tab w:val="num" w:pos="1360"/>
        </w:tabs>
        <w:spacing w:before="0" w:after="0"/>
        <w:ind w:left="1360" w:hanging="709"/>
        <w:rPr>
          <w:rtl/>
        </w:rPr>
      </w:pPr>
      <w:r>
        <w:rPr>
          <w:rtl/>
        </w:rPr>
        <w:t>העמדת מוקד טלפוני ארצי לבירורים של מבקשי דרכון.</w:t>
      </w:r>
    </w:p>
    <w:p w:rsidR="000C6165" w:rsidRDefault="000C6165" w:rsidP="000C6165">
      <w:pPr>
        <w:pStyle w:val="34"/>
        <w:numPr>
          <w:ilvl w:val="2"/>
          <w:numId w:val="7"/>
        </w:numPr>
        <w:tabs>
          <w:tab w:val="clear" w:pos="1956"/>
          <w:tab w:val="num" w:pos="1360"/>
        </w:tabs>
        <w:spacing w:before="0" w:after="0"/>
        <w:ind w:left="1360" w:hanging="709"/>
        <w:rPr>
          <w:rtl/>
        </w:rPr>
      </w:pPr>
      <w:r>
        <w:rPr>
          <w:rtl/>
        </w:rPr>
        <w:t>מענה טלפוני של מנהל לקוח לבירורים של נציגים מורשים של רשות האוכלוסין.</w:t>
      </w:r>
    </w:p>
    <w:p w:rsidR="000C6165" w:rsidRDefault="000C6165" w:rsidP="000C6165">
      <w:pPr>
        <w:pStyle w:val="20"/>
        <w:numPr>
          <w:ilvl w:val="1"/>
          <w:numId w:val="7"/>
        </w:numPr>
        <w:tabs>
          <w:tab w:val="num" w:pos="709"/>
        </w:tabs>
        <w:spacing w:before="0" w:after="0"/>
        <w:ind w:left="709" w:hanging="425"/>
      </w:pPr>
      <w:r>
        <w:rPr>
          <w:rFonts w:hint="cs"/>
          <w:rtl/>
        </w:rPr>
        <w:lastRenderedPageBreak/>
        <w:t>הספק יהיה רשאי להשתמש באמצעים טכנולוגיים על מנת להגדיל את סבירות מסירת הדרכון בצורה מוצלחת לרבות ביצוע תיאום מראש של מועד המסירה מול הנמען. אין מניעה כי מסירת הדרכון תתבצע במקום שאינו כתובת המגורים של הנמען, כל עוד מתבצע ומתועד הליך זיהוי כנדרש.</w:t>
      </w:r>
    </w:p>
    <w:p w:rsidR="000C6165" w:rsidRDefault="000C6165" w:rsidP="000C6165">
      <w:pPr>
        <w:pStyle w:val="20"/>
        <w:numPr>
          <w:ilvl w:val="1"/>
          <w:numId w:val="7"/>
        </w:numPr>
        <w:tabs>
          <w:tab w:val="num" w:pos="709"/>
        </w:tabs>
        <w:spacing w:before="0" w:after="0"/>
        <w:ind w:left="709" w:hanging="425"/>
      </w:pPr>
      <w:r>
        <w:rPr>
          <w:rtl/>
        </w:rPr>
        <w:t>אספקת השירותים תעשה למפורט במפרט עבודה זה וברמת השירות הנדרשת כמפורט בנספח 2 לחוזה.</w:t>
      </w:r>
    </w:p>
    <w:p w:rsidR="000C6165" w:rsidRPr="00B91A3C" w:rsidRDefault="000C6165" w:rsidP="000C6165">
      <w:pPr>
        <w:pStyle w:val="20"/>
        <w:numPr>
          <w:ilvl w:val="1"/>
          <w:numId w:val="7"/>
        </w:numPr>
        <w:tabs>
          <w:tab w:val="num" w:pos="709"/>
        </w:tabs>
        <w:spacing w:before="0" w:after="0"/>
        <w:ind w:left="709" w:hanging="425"/>
        <w:rPr>
          <w:b/>
          <w:bCs/>
        </w:rPr>
      </w:pPr>
      <w:r w:rsidRPr="00B91A3C">
        <w:rPr>
          <w:rFonts w:hint="cs"/>
          <w:b/>
          <w:bCs/>
          <w:rtl/>
        </w:rPr>
        <w:t>שיטת</w:t>
      </w:r>
      <w:r w:rsidRPr="00B91A3C">
        <w:rPr>
          <w:b/>
          <w:bCs/>
          <w:rtl/>
        </w:rPr>
        <w:t xml:space="preserve"> </w:t>
      </w:r>
      <w:r w:rsidRPr="00B91A3C">
        <w:rPr>
          <w:rFonts w:hint="cs"/>
          <w:b/>
          <w:bCs/>
          <w:rtl/>
        </w:rPr>
        <w:t>העבודה</w:t>
      </w:r>
      <w:r w:rsidRPr="00B91A3C">
        <w:rPr>
          <w:b/>
          <w:bCs/>
          <w:rtl/>
        </w:rPr>
        <w:t>:</w:t>
      </w:r>
    </w:p>
    <w:p w:rsidR="000C6165" w:rsidRDefault="000C6165" w:rsidP="003D2173">
      <w:pPr>
        <w:pStyle w:val="13"/>
        <w:keepNext/>
        <w:keepLines/>
        <w:spacing w:before="0" w:after="0"/>
        <w:ind w:firstLine="651"/>
      </w:pPr>
      <w:r>
        <w:rPr>
          <w:rtl/>
        </w:rPr>
        <w:t xml:space="preserve">שירות להפצה של דברי דואר, שמתקיימים בו כל אלה: </w:t>
      </w:r>
    </w:p>
    <w:p w:rsidR="000C6165" w:rsidRDefault="000C6165" w:rsidP="000C6165">
      <w:pPr>
        <w:pStyle w:val="34"/>
        <w:numPr>
          <w:ilvl w:val="2"/>
          <w:numId w:val="7"/>
        </w:numPr>
        <w:tabs>
          <w:tab w:val="clear" w:pos="1956"/>
          <w:tab w:val="num" w:pos="1360"/>
        </w:tabs>
        <w:spacing w:before="0" w:after="0"/>
        <w:ind w:left="1360" w:hanging="709"/>
      </w:pPr>
      <w:r>
        <w:rPr>
          <w:rtl/>
        </w:rPr>
        <w:t xml:space="preserve">כל דבר דואר מסומן במספר מזהה חד ערכי לצורכי מעקב; </w:t>
      </w:r>
    </w:p>
    <w:p w:rsidR="000C6165" w:rsidRDefault="000C6165" w:rsidP="000C6165">
      <w:pPr>
        <w:pStyle w:val="34"/>
        <w:numPr>
          <w:ilvl w:val="2"/>
          <w:numId w:val="7"/>
        </w:numPr>
        <w:tabs>
          <w:tab w:val="clear" w:pos="1956"/>
          <w:tab w:val="num" w:pos="1360"/>
        </w:tabs>
        <w:spacing w:before="0" w:after="0"/>
        <w:ind w:left="1360" w:hanging="709"/>
      </w:pPr>
      <w:r>
        <w:rPr>
          <w:rFonts w:hint="cs"/>
          <w:rtl/>
        </w:rPr>
        <w:t>בחלקה האחורי של המעטפה רשומה כתובת הלשכה המנפיקה למקרה של אי מסירה.</w:t>
      </w:r>
    </w:p>
    <w:p w:rsidR="000C6165" w:rsidRDefault="000C6165" w:rsidP="000C6165">
      <w:pPr>
        <w:pStyle w:val="34"/>
        <w:numPr>
          <w:ilvl w:val="2"/>
          <w:numId w:val="7"/>
        </w:numPr>
        <w:tabs>
          <w:tab w:val="clear" w:pos="1956"/>
          <w:tab w:val="num" w:pos="1360"/>
        </w:tabs>
        <w:spacing w:before="0" w:after="0"/>
        <w:ind w:left="1360" w:hanging="709"/>
      </w:pPr>
      <w:r>
        <w:rPr>
          <w:rtl/>
        </w:rPr>
        <w:t>ה</w:t>
      </w:r>
      <w:r>
        <w:rPr>
          <w:rFonts w:hint="cs"/>
          <w:rtl/>
        </w:rPr>
        <w:t>ספק מחוייב למסור את המעטפה לנמען בתוך עד שבעה ימי עבודה ממועד איסוף המעטפה על ידו מהרשות.</w:t>
      </w:r>
    </w:p>
    <w:p w:rsidR="000C6165" w:rsidRDefault="000C6165" w:rsidP="000C6165">
      <w:pPr>
        <w:pStyle w:val="34"/>
        <w:numPr>
          <w:ilvl w:val="2"/>
          <w:numId w:val="7"/>
        </w:numPr>
        <w:tabs>
          <w:tab w:val="clear" w:pos="1956"/>
          <w:tab w:val="num" w:pos="1360"/>
        </w:tabs>
        <w:spacing w:before="0" w:after="0"/>
        <w:ind w:left="1360" w:hanging="709"/>
      </w:pPr>
      <w:r>
        <w:rPr>
          <w:rFonts w:hint="cs"/>
          <w:rtl/>
        </w:rPr>
        <w:t xml:space="preserve">לצורך עמידה ביעד זה </w:t>
      </w:r>
      <w:r w:rsidR="00B85081">
        <w:rPr>
          <w:rFonts w:hint="cs"/>
          <w:rtl/>
        </w:rPr>
        <w:t>על</w:t>
      </w:r>
      <w:r>
        <w:rPr>
          <w:rFonts w:hint="cs"/>
          <w:rtl/>
        </w:rPr>
        <w:t xml:space="preserve"> הספק לנקוט בכל פעולה סבירה לצורך יצירת הקשר עם הנמען</w:t>
      </w:r>
      <w:r w:rsidR="00B85081">
        <w:rPr>
          <w:rFonts w:hint="cs"/>
          <w:rtl/>
        </w:rPr>
        <w:t xml:space="preserve"> ומתן תזכורת אחת לפחות במידה והמעטפה לא נאספה בתוך עשרה ימים ממועד קבלת המעטפה,</w:t>
      </w:r>
      <w:r>
        <w:rPr>
          <w:rFonts w:hint="cs"/>
          <w:rtl/>
        </w:rPr>
        <w:t xml:space="preserve"> ומסירת המעטפה ישירות לידיו לרבות:</w:t>
      </w:r>
    </w:p>
    <w:p w:rsidR="000C6165" w:rsidRDefault="000C6165" w:rsidP="000C6165">
      <w:pPr>
        <w:pStyle w:val="40"/>
        <w:numPr>
          <w:ilvl w:val="3"/>
          <w:numId w:val="7"/>
        </w:numPr>
        <w:tabs>
          <w:tab w:val="clear" w:pos="3402"/>
          <w:tab w:val="num" w:pos="1785"/>
        </w:tabs>
        <w:spacing w:before="0" w:after="0"/>
        <w:ind w:left="1785" w:hanging="850"/>
      </w:pPr>
      <w:r>
        <w:rPr>
          <w:rFonts w:hint="cs"/>
          <w:rtl/>
        </w:rPr>
        <w:t xml:space="preserve">משלוח הודעות </w:t>
      </w:r>
      <w:r>
        <w:rPr>
          <w:rFonts w:hint="cs"/>
        </w:rPr>
        <w:t>SMS</w:t>
      </w:r>
      <w:r>
        <w:rPr>
          <w:rFonts w:hint="cs"/>
          <w:rtl/>
        </w:rPr>
        <w:t>.</w:t>
      </w:r>
      <w:r w:rsidR="00B85081">
        <w:rPr>
          <w:rFonts w:hint="cs"/>
          <w:rtl/>
        </w:rPr>
        <w:t xml:space="preserve"> </w:t>
      </w:r>
    </w:p>
    <w:p w:rsidR="000C6165" w:rsidRDefault="000C6165" w:rsidP="000C6165">
      <w:pPr>
        <w:pStyle w:val="40"/>
        <w:numPr>
          <w:ilvl w:val="3"/>
          <w:numId w:val="7"/>
        </w:numPr>
        <w:tabs>
          <w:tab w:val="clear" w:pos="3402"/>
          <w:tab w:val="num" w:pos="1785"/>
        </w:tabs>
        <w:spacing w:before="0" w:after="0"/>
        <w:ind w:left="1785" w:hanging="850"/>
      </w:pPr>
      <w:r>
        <w:rPr>
          <w:rFonts w:hint="cs"/>
          <w:rtl/>
        </w:rPr>
        <w:t>משלוח הודעות קוליות.</w:t>
      </w:r>
    </w:p>
    <w:p w:rsidR="000C6165" w:rsidRDefault="000C6165" w:rsidP="000C6165">
      <w:pPr>
        <w:pStyle w:val="40"/>
        <w:numPr>
          <w:ilvl w:val="3"/>
          <w:numId w:val="7"/>
        </w:numPr>
        <w:tabs>
          <w:tab w:val="clear" w:pos="3402"/>
          <w:tab w:val="num" w:pos="1785"/>
        </w:tabs>
        <w:spacing w:before="0" w:after="0"/>
        <w:ind w:left="1785" w:hanging="850"/>
      </w:pPr>
      <w:r>
        <w:rPr>
          <w:rFonts w:hint="cs"/>
          <w:rtl/>
        </w:rPr>
        <w:t>משולח דואר אלקטרוני.</w:t>
      </w:r>
    </w:p>
    <w:p w:rsidR="000C6165" w:rsidRDefault="000C6165" w:rsidP="000C6165">
      <w:pPr>
        <w:pStyle w:val="40"/>
        <w:numPr>
          <w:ilvl w:val="3"/>
          <w:numId w:val="7"/>
        </w:numPr>
        <w:tabs>
          <w:tab w:val="clear" w:pos="3402"/>
          <w:tab w:val="num" w:pos="1785"/>
        </w:tabs>
        <w:spacing w:before="0" w:after="0"/>
        <w:ind w:left="1785" w:hanging="850"/>
      </w:pPr>
      <w:r>
        <w:rPr>
          <w:rFonts w:hint="cs"/>
          <w:rtl/>
        </w:rPr>
        <w:t>הנחת הודעה על הצורך בקבלת המעטפה בתיבת הדואר של הנמען.</w:t>
      </w:r>
    </w:p>
    <w:p w:rsidR="000C6165" w:rsidRDefault="000C6165" w:rsidP="000C6165">
      <w:pPr>
        <w:pStyle w:val="40"/>
        <w:numPr>
          <w:ilvl w:val="3"/>
          <w:numId w:val="7"/>
        </w:numPr>
        <w:tabs>
          <w:tab w:val="clear" w:pos="3402"/>
          <w:tab w:val="num" w:pos="1785"/>
        </w:tabs>
        <w:spacing w:before="0" w:after="0"/>
        <w:ind w:left="1785" w:hanging="850"/>
      </w:pPr>
      <w:r>
        <w:rPr>
          <w:rFonts w:hint="cs"/>
          <w:rtl/>
        </w:rPr>
        <w:t>ביצוע שיחות טלפון.</w:t>
      </w:r>
    </w:p>
    <w:p w:rsidR="002E6C8E" w:rsidRDefault="002E6C8E" w:rsidP="000C6165">
      <w:pPr>
        <w:pStyle w:val="34"/>
        <w:numPr>
          <w:ilvl w:val="2"/>
          <w:numId w:val="7"/>
        </w:numPr>
        <w:tabs>
          <w:tab w:val="clear" w:pos="1956"/>
          <w:tab w:val="num" w:pos="1360"/>
        </w:tabs>
        <w:spacing w:before="0" w:after="0"/>
        <w:ind w:left="1360" w:hanging="709"/>
      </w:pPr>
      <w:r>
        <w:rPr>
          <w:rFonts w:hint="cs"/>
          <w:rtl/>
        </w:rPr>
        <w:t>ההודעה למבקש הדרכון תכלול מידע כי אם המעטפה לא תיאסף על ידי מבקש הדרכון בתוך 14 ימי עבודה, היא תוחזר ללשכה בה בוצעה ההרכשה ברשות.</w:t>
      </w:r>
    </w:p>
    <w:p w:rsidR="000C6165" w:rsidRPr="003D2173" w:rsidRDefault="000C6165" w:rsidP="00591C00">
      <w:pPr>
        <w:pStyle w:val="34"/>
        <w:numPr>
          <w:ilvl w:val="2"/>
          <w:numId w:val="7"/>
        </w:numPr>
        <w:tabs>
          <w:tab w:val="clear" w:pos="1956"/>
          <w:tab w:val="num" w:pos="1360"/>
        </w:tabs>
        <w:spacing w:before="0" w:after="0"/>
        <w:ind w:left="1360" w:hanging="709"/>
        <w:rPr>
          <w:rFonts w:ascii="David" w:hAnsi="David"/>
        </w:rPr>
      </w:pPr>
      <w:r w:rsidRPr="003D2173">
        <w:rPr>
          <w:rFonts w:ascii="David" w:hAnsi="David" w:hint="eastAsia"/>
          <w:rtl/>
        </w:rPr>
        <w:t>המעטפה</w:t>
      </w:r>
      <w:r w:rsidRPr="003D2173">
        <w:rPr>
          <w:rFonts w:ascii="David" w:hAnsi="David"/>
          <w:rtl/>
        </w:rPr>
        <w:t xml:space="preserve"> תיחשב כנמסרה רק לאחר שהנמען אישר את קבלת דבר הדואר בחתימתו ולאחר הצגת אמצעי זיהוי רשמי</w:t>
      </w:r>
      <w:r w:rsidR="00591C00" w:rsidRPr="003D2173">
        <w:rPr>
          <w:rFonts w:ascii="David" w:hAnsi="David"/>
          <w:rtl/>
        </w:rPr>
        <w:t xml:space="preserve">, </w:t>
      </w:r>
      <w:r w:rsidR="00591C00" w:rsidRPr="003D2173">
        <w:rPr>
          <w:rFonts w:ascii="David" w:hAnsi="David" w:hint="eastAsia"/>
          <w:rtl/>
        </w:rPr>
        <w:t>למעט</w:t>
      </w:r>
      <w:r w:rsidR="00591C00" w:rsidRPr="003D2173">
        <w:rPr>
          <w:rFonts w:ascii="David" w:hAnsi="David"/>
          <w:rtl/>
        </w:rPr>
        <w:t xml:space="preserve"> </w:t>
      </w:r>
      <w:r w:rsidR="00591C00" w:rsidRPr="003D2173">
        <w:rPr>
          <w:rFonts w:ascii="David" w:hAnsi="David" w:hint="eastAsia"/>
          <w:rtl/>
        </w:rPr>
        <w:t>ההליך</w:t>
      </w:r>
      <w:r w:rsidR="00591C00" w:rsidRPr="003D2173">
        <w:rPr>
          <w:rFonts w:ascii="David" w:hAnsi="David"/>
          <w:rtl/>
        </w:rPr>
        <w:t xml:space="preserve"> המפורט בסעיף </w:t>
      </w:r>
      <w:r w:rsidR="00591C00" w:rsidRPr="003D2173">
        <w:rPr>
          <w:rFonts w:ascii="David" w:hAnsi="David"/>
          <w:rtl/>
        </w:rPr>
        <w:fldChar w:fldCharType="begin"/>
      </w:r>
      <w:r w:rsidR="00591C00" w:rsidRPr="003D2173">
        <w:rPr>
          <w:rFonts w:ascii="David" w:hAnsi="David"/>
          <w:rtl/>
        </w:rPr>
        <w:instrText xml:space="preserve"> </w:instrText>
      </w:r>
      <w:r w:rsidR="00591C00" w:rsidRPr="003D2173">
        <w:rPr>
          <w:rFonts w:ascii="David" w:hAnsi="David"/>
        </w:rPr>
        <w:instrText>REF</w:instrText>
      </w:r>
      <w:r w:rsidR="00591C00" w:rsidRPr="003D2173">
        <w:rPr>
          <w:rFonts w:ascii="David" w:hAnsi="David"/>
          <w:rtl/>
        </w:rPr>
        <w:instrText xml:space="preserve"> _</w:instrText>
      </w:r>
      <w:r w:rsidR="00591C00" w:rsidRPr="003D2173">
        <w:rPr>
          <w:rFonts w:ascii="David" w:hAnsi="David"/>
        </w:rPr>
        <w:instrText>Ref71728502 \r \h</w:instrText>
      </w:r>
      <w:r w:rsidR="00591C00" w:rsidRPr="003D2173">
        <w:rPr>
          <w:rFonts w:ascii="David" w:hAnsi="David"/>
          <w:rtl/>
        </w:rPr>
        <w:instrText xml:space="preserve"> </w:instrText>
      </w:r>
      <w:r w:rsidR="00591C00">
        <w:rPr>
          <w:rFonts w:ascii="David" w:hAnsi="David"/>
          <w:rtl/>
        </w:rPr>
        <w:instrText xml:space="preserve"> \* </w:instrText>
      </w:r>
      <w:r w:rsidR="00591C00">
        <w:rPr>
          <w:rFonts w:ascii="David" w:hAnsi="David"/>
        </w:rPr>
        <w:instrText>MERGEFORMAT</w:instrText>
      </w:r>
      <w:r w:rsidR="00591C00">
        <w:rPr>
          <w:rFonts w:ascii="David" w:hAnsi="David"/>
          <w:rtl/>
        </w:rPr>
        <w:instrText xml:space="preserve"> </w:instrText>
      </w:r>
      <w:r w:rsidR="00591C00" w:rsidRPr="003D2173">
        <w:rPr>
          <w:rFonts w:ascii="David" w:hAnsi="David"/>
          <w:rtl/>
        </w:rPr>
      </w:r>
      <w:r w:rsidR="00591C00" w:rsidRPr="003D2173">
        <w:rPr>
          <w:rFonts w:ascii="David" w:hAnsi="David"/>
          <w:rtl/>
        </w:rPr>
        <w:fldChar w:fldCharType="separate"/>
      </w:r>
      <w:r w:rsidR="005303C8">
        <w:rPr>
          <w:rFonts w:ascii="David" w:hAnsi="David"/>
          <w:cs/>
        </w:rPr>
        <w:t>‎</w:t>
      </w:r>
      <w:r w:rsidR="005303C8">
        <w:rPr>
          <w:rFonts w:ascii="David" w:hAnsi="David"/>
        </w:rPr>
        <w:t>2.10.6.3</w:t>
      </w:r>
      <w:r w:rsidR="00591C00" w:rsidRPr="003D2173">
        <w:rPr>
          <w:rFonts w:ascii="David" w:hAnsi="David"/>
          <w:rtl/>
        </w:rPr>
        <w:fldChar w:fldCharType="end"/>
      </w:r>
      <w:r w:rsidR="00591C00">
        <w:rPr>
          <w:rFonts w:ascii="David" w:hAnsi="David" w:hint="cs"/>
          <w:rtl/>
        </w:rPr>
        <w:t xml:space="preserve"> להלן.</w:t>
      </w:r>
    </w:p>
    <w:p w:rsidR="000C6165" w:rsidRDefault="000C6165" w:rsidP="000C6165">
      <w:pPr>
        <w:pStyle w:val="34"/>
        <w:numPr>
          <w:ilvl w:val="2"/>
          <w:numId w:val="7"/>
        </w:numPr>
        <w:tabs>
          <w:tab w:val="clear" w:pos="1956"/>
          <w:tab w:val="num" w:pos="1360"/>
        </w:tabs>
        <w:spacing w:before="0" w:after="0"/>
        <w:ind w:left="1360" w:hanging="709"/>
      </w:pPr>
      <w:r>
        <w:rPr>
          <w:rFonts w:hint="cs"/>
          <w:rtl/>
        </w:rPr>
        <w:t xml:space="preserve">יובהר כי ייתכנו מקרים בודדים בהם לא מסר הנמען מספר טלפון לרשות במועד הנפקת הדרכון. הספק יהיה מחוייב למסור את המעטפה לנמען גם במקרה כזה. </w:t>
      </w:r>
    </w:p>
    <w:p w:rsidR="000C6165" w:rsidRDefault="000C6165" w:rsidP="000C6165">
      <w:pPr>
        <w:pStyle w:val="34"/>
        <w:numPr>
          <w:ilvl w:val="2"/>
          <w:numId w:val="7"/>
        </w:numPr>
        <w:tabs>
          <w:tab w:val="clear" w:pos="1956"/>
          <w:tab w:val="num" w:pos="1360"/>
        </w:tabs>
        <w:spacing w:before="0" w:after="0"/>
        <w:ind w:left="1360" w:hanging="709"/>
      </w:pPr>
      <w:r>
        <w:rPr>
          <w:rFonts w:hint="cs"/>
          <w:rtl/>
        </w:rPr>
        <w:t>במידה ומקבל דבר הדואר לא אוסף את דבר הדואר בתוך 14</w:t>
      </w:r>
      <w:r>
        <w:rPr>
          <w:rFonts w:hint="cs"/>
        </w:rPr>
        <w:t xml:space="preserve"> </w:t>
      </w:r>
      <w:r>
        <w:rPr>
          <w:rFonts w:hint="cs"/>
          <w:rtl/>
        </w:rPr>
        <w:t>ימי עבודה ממועד איסוף המעטפה על ידי הספק יבצע הספק את הפעולות הבאות:</w:t>
      </w:r>
    </w:p>
    <w:p w:rsidR="000C6165" w:rsidRDefault="000C6165" w:rsidP="000C6165">
      <w:pPr>
        <w:pStyle w:val="40"/>
        <w:numPr>
          <w:ilvl w:val="3"/>
          <w:numId w:val="7"/>
        </w:numPr>
        <w:tabs>
          <w:tab w:val="clear" w:pos="3402"/>
          <w:tab w:val="num" w:pos="1785"/>
        </w:tabs>
        <w:spacing w:before="0" w:after="0"/>
        <w:ind w:left="1785" w:hanging="850"/>
      </w:pPr>
      <w:r>
        <w:rPr>
          <w:rFonts w:hint="cs"/>
          <w:rtl/>
        </w:rPr>
        <w:t>ידווח לרשות על אי איסוף המעטפה.</w:t>
      </w:r>
    </w:p>
    <w:p w:rsidR="000C6165" w:rsidRDefault="000C6165" w:rsidP="000C6165">
      <w:pPr>
        <w:pStyle w:val="40"/>
        <w:numPr>
          <w:ilvl w:val="3"/>
          <w:numId w:val="7"/>
        </w:numPr>
        <w:tabs>
          <w:tab w:val="clear" w:pos="3402"/>
          <w:tab w:val="num" w:pos="1785"/>
        </w:tabs>
        <w:spacing w:before="0" w:after="0"/>
        <w:ind w:left="1785" w:hanging="850"/>
      </w:pPr>
      <w:r>
        <w:rPr>
          <w:rFonts w:hint="cs"/>
          <w:rtl/>
        </w:rPr>
        <w:t>ישיב לרשות את המעטפה ל</w:t>
      </w:r>
      <w:r w:rsidR="00B85081">
        <w:rPr>
          <w:rFonts w:hint="cs"/>
          <w:rtl/>
        </w:rPr>
        <w:t xml:space="preserve">לשכה בה בוצעה ההרכשה </w:t>
      </w:r>
      <w:r>
        <w:rPr>
          <w:rFonts w:hint="cs"/>
          <w:rtl/>
        </w:rPr>
        <w:t>ברשות לא יאוחר מ-17 ימי עבודה ממועד איסוף המעטפה על ידי הספק מהרשות</w:t>
      </w:r>
      <w:r w:rsidR="002E6C8E">
        <w:rPr>
          <w:rFonts w:hint="cs"/>
          <w:rtl/>
        </w:rPr>
        <w:t>.</w:t>
      </w:r>
    </w:p>
    <w:p w:rsidR="002E6C8E" w:rsidRDefault="002E6C8E" w:rsidP="003D2173">
      <w:pPr>
        <w:pStyle w:val="34"/>
        <w:numPr>
          <w:ilvl w:val="2"/>
          <w:numId w:val="7"/>
        </w:numPr>
        <w:tabs>
          <w:tab w:val="clear" w:pos="1956"/>
          <w:tab w:val="num" w:pos="1360"/>
        </w:tabs>
        <w:spacing w:before="0" w:after="0"/>
        <w:ind w:left="1360" w:hanging="709"/>
      </w:pPr>
      <w:r>
        <w:rPr>
          <w:rFonts w:hint="cs"/>
          <w:rtl/>
        </w:rPr>
        <w:lastRenderedPageBreak/>
        <w:t>דרכו</w:t>
      </w:r>
      <w:r w:rsidR="002121C9">
        <w:rPr>
          <w:rFonts w:hint="cs"/>
          <w:rtl/>
        </w:rPr>
        <w:t>נים</w:t>
      </w:r>
      <w:r>
        <w:rPr>
          <w:rFonts w:hint="cs"/>
          <w:rtl/>
        </w:rPr>
        <w:t xml:space="preserve"> אבודים</w:t>
      </w:r>
    </w:p>
    <w:p w:rsidR="000C6165" w:rsidRDefault="002E6C8E" w:rsidP="000C6165">
      <w:pPr>
        <w:pStyle w:val="40"/>
        <w:numPr>
          <w:ilvl w:val="3"/>
          <w:numId w:val="7"/>
        </w:numPr>
        <w:tabs>
          <w:tab w:val="clear" w:pos="3402"/>
          <w:tab w:val="num" w:pos="1785"/>
        </w:tabs>
        <w:spacing w:before="0" w:after="0"/>
        <w:ind w:left="1785" w:hanging="850"/>
      </w:pPr>
      <w:r>
        <w:rPr>
          <w:rFonts w:hint="cs"/>
          <w:rtl/>
        </w:rPr>
        <w:t>היה ובשלב כלשהו בתהליך יהפוך דרכון לדרכון אבוד כהגדרתו להלן יהיה מחוייב הספק לשלוח</w:t>
      </w:r>
      <w:r w:rsidR="000C6165">
        <w:rPr>
          <w:rFonts w:hint="cs"/>
          <w:rtl/>
        </w:rPr>
        <w:t xml:space="preserve"> לנמען מכתב</w:t>
      </w:r>
      <w:r w:rsidR="002121C9">
        <w:rPr>
          <w:rFonts w:hint="cs"/>
          <w:rtl/>
        </w:rPr>
        <w:t xml:space="preserve">, בשיטה שתאושר על ידי הרשות, </w:t>
      </w:r>
      <w:r w:rsidR="000C6165">
        <w:rPr>
          <w:rFonts w:hint="cs"/>
          <w:rtl/>
        </w:rPr>
        <w:t xml:space="preserve">המודיע לו על כישלון מסירת המעטפה אליו </w:t>
      </w:r>
      <w:r w:rsidR="006A4D4C">
        <w:rPr>
          <w:rFonts w:hint="cs"/>
          <w:rtl/>
        </w:rPr>
        <w:t>וכי על מבקש הדרכון ליצור קשר עם הלשכה בה בוצעה ההרכשה על מנת להנפיק דרכון חדש.</w:t>
      </w:r>
    </w:p>
    <w:p w:rsidR="002121C9" w:rsidRPr="009A3891" w:rsidRDefault="002121C9" w:rsidP="00A16697">
      <w:pPr>
        <w:pStyle w:val="40"/>
        <w:numPr>
          <w:ilvl w:val="3"/>
          <w:numId w:val="7"/>
        </w:numPr>
        <w:tabs>
          <w:tab w:val="clear" w:pos="3402"/>
          <w:tab w:val="num" w:pos="1785"/>
        </w:tabs>
        <w:spacing w:before="0" w:after="0"/>
        <w:ind w:left="1785" w:hanging="850"/>
        <w:rPr>
          <w:rtl/>
        </w:rPr>
      </w:pPr>
      <w:r>
        <w:rPr>
          <w:rFonts w:hint="cs"/>
          <w:rtl/>
        </w:rPr>
        <w:t xml:space="preserve">יובהר כי על הספק יהיה לדווח למבקש הדרכון ולרשות על האובדן מיד עם </w:t>
      </w:r>
      <w:r w:rsidRPr="00A16697">
        <w:rPr>
          <w:rFonts w:hint="cs"/>
          <w:rtl/>
        </w:rPr>
        <w:t xml:space="preserve">היוודע האובדן ולא יאוחר מ-18 ימי עבודה </w:t>
      </w:r>
      <w:r w:rsidR="00C55DF8" w:rsidRPr="00A16697">
        <w:rPr>
          <w:rFonts w:hint="cs"/>
          <w:rtl/>
        </w:rPr>
        <w:t>(</w:t>
      </w:r>
      <w:r w:rsidR="00A16697" w:rsidRPr="00A16697">
        <w:rPr>
          <w:rFonts w:hint="cs"/>
          <w:rtl/>
        </w:rPr>
        <w:t>ולכל היותר 21</w:t>
      </w:r>
      <w:r w:rsidR="00C55DF8" w:rsidRPr="00A16697">
        <w:rPr>
          <w:rFonts w:hint="cs"/>
          <w:rtl/>
        </w:rPr>
        <w:t xml:space="preserve"> ימים קלנדריים)</w:t>
      </w:r>
      <w:r w:rsidR="00C55DF8">
        <w:rPr>
          <w:rFonts w:hint="cs"/>
          <w:rtl/>
        </w:rPr>
        <w:t xml:space="preserve"> </w:t>
      </w:r>
      <w:r>
        <w:rPr>
          <w:rFonts w:hint="cs"/>
          <w:rtl/>
        </w:rPr>
        <w:t>מיום מסירת הדרכון לספק.</w:t>
      </w:r>
    </w:p>
    <w:p w:rsidR="0093012F" w:rsidRPr="003D2173" w:rsidRDefault="0093012F" w:rsidP="003D2173">
      <w:pPr>
        <w:pStyle w:val="20"/>
        <w:numPr>
          <w:ilvl w:val="1"/>
          <w:numId w:val="7"/>
        </w:numPr>
        <w:tabs>
          <w:tab w:val="num" w:pos="1304"/>
        </w:tabs>
        <w:spacing w:before="0" w:after="0"/>
        <w:ind w:left="1304"/>
        <w:rPr>
          <w:b/>
          <w:bCs/>
        </w:rPr>
      </w:pPr>
      <w:r w:rsidRPr="003D2173">
        <w:rPr>
          <w:b/>
          <w:bCs/>
          <w:rtl/>
        </w:rPr>
        <w:t>נספחים למפרט</w:t>
      </w:r>
    </w:p>
    <w:p w:rsidR="0093012F" w:rsidRDefault="0093012F" w:rsidP="003D2173">
      <w:pPr>
        <w:pStyle w:val="34"/>
        <w:numPr>
          <w:ilvl w:val="2"/>
          <w:numId w:val="7"/>
        </w:numPr>
        <w:tabs>
          <w:tab w:val="clear" w:pos="1956"/>
          <w:tab w:val="num" w:pos="2069"/>
        </w:tabs>
        <w:spacing w:before="0" w:after="0"/>
        <w:ind w:left="2069" w:hanging="765"/>
      </w:pPr>
      <w:r>
        <w:rPr>
          <w:rtl/>
        </w:rPr>
        <w:t>הנספחים למפרט מהווים חלק בלתי נפרד מהמפרט ומהחוזה.</w:t>
      </w:r>
    </w:p>
    <w:p w:rsidR="0093012F" w:rsidRDefault="0093012F" w:rsidP="003D2173">
      <w:pPr>
        <w:pStyle w:val="34"/>
        <w:numPr>
          <w:ilvl w:val="2"/>
          <w:numId w:val="7"/>
        </w:numPr>
        <w:tabs>
          <w:tab w:val="clear" w:pos="1956"/>
          <w:tab w:val="num" w:pos="2069"/>
        </w:tabs>
        <w:spacing w:before="0" w:after="0"/>
        <w:ind w:left="2069" w:hanging="765"/>
      </w:pPr>
      <w:r>
        <w:rPr>
          <w:rtl/>
        </w:rPr>
        <w:t>אלה הם הנספחים למפרט:</w:t>
      </w:r>
    </w:p>
    <w:p w:rsidR="0093012F" w:rsidRDefault="0093012F" w:rsidP="003D2173">
      <w:pPr>
        <w:pStyle w:val="40"/>
        <w:numPr>
          <w:ilvl w:val="3"/>
          <w:numId w:val="7"/>
        </w:numPr>
        <w:tabs>
          <w:tab w:val="clear" w:pos="3402"/>
          <w:tab w:val="num" w:pos="2352"/>
        </w:tabs>
        <w:spacing w:before="0" w:after="0"/>
        <w:ind w:left="2352" w:hanging="850"/>
      </w:pPr>
      <w:r>
        <w:rPr>
          <w:rtl/>
        </w:rPr>
        <w:t>נספח א1 - תכולה ומאפיינים של המעטפות שאותן נדרש הספק לחלק;</w:t>
      </w:r>
    </w:p>
    <w:p w:rsidR="0093012F" w:rsidRPr="003D2173" w:rsidRDefault="0093012F" w:rsidP="003D2173">
      <w:pPr>
        <w:pStyle w:val="20"/>
        <w:numPr>
          <w:ilvl w:val="1"/>
          <w:numId w:val="7"/>
        </w:numPr>
        <w:tabs>
          <w:tab w:val="num" w:pos="1304"/>
        </w:tabs>
        <w:spacing w:before="0" w:after="0"/>
        <w:ind w:left="1304"/>
        <w:rPr>
          <w:b/>
          <w:bCs/>
        </w:rPr>
      </w:pPr>
      <w:r w:rsidRPr="003D2173">
        <w:rPr>
          <w:b/>
          <w:bCs/>
          <w:rtl/>
        </w:rPr>
        <w:t xml:space="preserve">קליטת קובץ המכיל את פרטי </w:t>
      </w:r>
      <w:r w:rsidR="00FE3362" w:rsidRPr="003D2173">
        <w:rPr>
          <w:b/>
          <w:bCs/>
          <w:rtl/>
        </w:rPr>
        <w:t>הדרכון</w:t>
      </w:r>
      <w:r w:rsidRPr="003D2173">
        <w:rPr>
          <w:b/>
          <w:bCs/>
          <w:rtl/>
        </w:rPr>
        <w:t xml:space="preserve"> שאותו הספק נדרש לחלק</w:t>
      </w:r>
    </w:p>
    <w:p w:rsidR="0093012F" w:rsidRDefault="0093012F" w:rsidP="003D2173">
      <w:pPr>
        <w:pStyle w:val="34"/>
        <w:numPr>
          <w:ilvl w:val="2"/>
          <w:numId w:val="7"/>
        </w:numPr>
        <w:tabs>
          <w:tab w:val="clear" w:pos="1956"/>
          <w:tab w:val="num" w:pos="2069"/>
        </w:tabs>
        <w:spacing w:before="0" w:after="0"/>
        <w:ind w:left="2069" w:hanging="765"/>
      </w:pPr>
      <w:r>
        <w:rPr>
          <w:rtl/>
        </w:rPr>
        <w:t xml:space="preserve">רשות האוכלוסין תספק לספק, באמצעות ממשק מקוון (לא מסמך מודפס ולא </w:t>
      </w:r>
      <w:r>
        <w:t>CD</w:t>
      </w:r>
      <w:r>
        <w:rPr>
          <w:rtl/>
        </w:rPr>
        <w:t>), קובץ ובו: מספר שק הדואר וכן את פרטי המשלוח של המעטפות הנמצאות בשק שאותו נדרש הספק לאסוף ממקום האיסוף.</w:t>
      </w:r>
    </w:p>
    <w:p w:rsidR="0093012F" w:rsidRDefault="0093012F" w:rsidP="003D2173">
      <w:pPr>
        <w:pStyle w:val="34"/>
        <w:numPr>
          <w:ilvl w:val="2"/>
          <w:numId w:val="7"/>
        </w:numPr>
        <w:tabs>
          <w:tab w:val="clear" w:pos="1956"/>
          <w:tab w:val="num" w:pos="2069"/>
        </w:tabs>
        <w:spacing w:before="0" w:after="0"/>
        <w:ind w:left="2069" w:hanging="765"/>
      </w:pPr>
      <w:r>
        <w:rPr>
          <w:rtl/>
        </w:rPr>
        <w:t>בנוסף, יכלול כל קובץ מידע בדבר סוג שירות המסירה הנדרש (כולל אימות קוד מסירה או לא כולל אימות קוד מסירה) ומקום האיסוף.</w:t>
      </w:r>
    </w:p>
    <w:p w:rsidR="0093012F" w:rsidRDefault="0093012F" w:rsidP="003D2173">
      <w:pPr>
        <w:pStyle w:val="34"/>
        <w:numPr>
          <w:ilvl w:val="2"/>
          <w:numId w:val="7"/>
        </w:numPr>
        <w:tabs>
          <w:tab w:val="clear" w:pos="1956"/>
          <w:tab w:val="num" w:pos="2069"/>
        </w:tabs>
        <w:spacing w:before="0" w:after="0"/>
        <w:ind w:left="2069" w:hanging="765"/>
      </w:pPr>
      <w:r>
        <w:rPr>
          <w:rtl/>
        </w:rPr>
        <w:t>לגבי כל מעטפה, פרטי המשלוח יכללו:</w:t>
      </w:r>
    </w:p>
    <w:p w:rsidR="0093012F" w:rsidRDefault="0093012F" w:rsidP="003D2173">
      <w:pPr>
        <w:pStyle w:val="40"/>
        <w:numPr>
          <w:ilvl w:val="3"/>
          <w:numId w:val="7"/>
        </w:numPr>
        <w:tabs>
          <w:tab w:val="clear" w:pos="3402"/>
          <w:tab w:val="num" w:pos="2352"/>
        </w:tabs>
        <w:spacing w:before="0" w:after="0"/>
        <w:ind w:left="2352" w:hanging="850"/>
      </w:pPr>
      <w:r>
        <w:rPr>
          <w:rtl/>
        </w:rPr>
        <w:t xml:space="preserve">שם פרטי ושם משפחה של </w:t>
      </w:r>
      <w:r w:rsidR="0075761C">
        <w:rPr>
          <w:rtl/>
        </w:rPr>
        <w:t>מבקש הדרכון</w:t>
      </w:r>
      <w:r>
        <w:rPr>
          <w:rtl/>
        </w:rPr>
        <w:t>;</w:t>
      </w:r>
    </w:p>
    <w:p w:rsidR="0093012F" w:rsidRDefault="0093012F" w:rsidP="003D2173">
      <w:pPr>
        <w:pStyle w:val="40"/>
        <w:numPr>
          <w:ilvl w:val="3"/>
          <w:numId w:val="7"/>
        </w:numPr>
        <w:tabs>
          <w:tab w:val="clear" w:pos="3402"/>
          <w:tab w:val="num" w:pos="2352"/>
        </w:tabs>
        <w:spacing w:before="0" w:after="0"/>
        <w:ind w:left="2352" w:hanging="850"/>
      </w:pPr>
      <w:r>
        <w:rPr>
          <w:rtl/>
        </w:rPr>
        <w:t>כתובת מסירה;</w:t>
      </w:r>
    </w:p>
    <w:p w:rsidR="0093012F" w:rsidRDefault="0093012F" w:rsidP="003D2173">
      <w:pPr>
        <w:pStyle w:val="40"/>
        <w:numPr>
          <w:ilvl w:val="3"/>
          <w:numId w:val="7"/>
        </w:numPr>
        <w:tabs>
          <w:tab w:val="clear" w:pos="3402"/>
          <w:tab w:val="num" w:pos="2352"/>
        </w:tabs>
        <w:spacing w:before="0" w:after="0"/>
        <w:ind w:left="2352" w:hanging="850"/>
      </w:pPr>
      <w:r>
        <w:rPr>
          <w:rtl/>
        </w:rPr>
        <w:t>טלפון נייד (או טלפון קווי בהעדר טלפון נייד);</w:t>
      </w:r>
    </w:p>
    <w:p w:rsidR="0093012F" w:rsidRDefault="0093012F" w:rsidP="003D2173">
      <w:pPr>
        <w:pStyle w:val="40"/>
        <w:numPr>
          <w:ilvl w:val="3"/>
          <w:numId w:val="7"/>
        </w:numPr>
        <w:tabs>
          <w:tab w:val="clear" w:pos="3402"/>
          <w:tab w:val="num" w:pos="2352"/>
        </w:tabs>
        <w:spacing w:before="0" w:after="0"/>
        <w:ind w:left="2352" w:hanging="850"/>
      </w:pPr>
      <w:r>
        <w:rPr>
          <w:rtl/>
        </w:rPr>
        <w:t>מען במקרה של אי מסירה;</w:t>
      </w:r>
    </w:p>
    <w:p w:rsidR="0093012F" w:rsidRDefault="0093012F" w:rsidP="003D2173">
      <w:pPr>
        <w:pStyle w:val="40"/>
        <w:numPr>
          <w:ilvl w:val="3"/>
          <w:numId w:val="7"/>
        </w:numPr>
        <w:tabs>
          <w:tab w:val="clear" w:pos="3402"/>
          <w:tab w:val="num" w:pos="2352"/>
        </w:tabs>
        <w:spacing w:before="0" w:after="0"/>
        <w:ind w:left="2352" w:hanging="850"/>
      </w:pPr>
      <w:r>
        <w:rPr>
          <w:rtl/>
        </w:rPr>
        <w:t xml:space="preserve">קוד מסירה אישי (ככל שרלוונטי). </w:t>
      </w:r>
    </w:p>
    <w:p w:rsidR="0093012F" w:rsidRDefault="0093012F" w:rsidP="003D2173">
      <w:pPr>
        <w:pStyle w:val="34"/>
        <w:numPr>
          <w:ilvl w:val="2"/>
          <w:numId w:val="7"/>
        </w:numPr>
        <w:tabs>
          <w:tab w:val="clear" w:pos="1956"/>
          <w:tab w:val="num" w:pos="2069"/>
        </w:tabs>
        <w:spacing w:before="0" w:after="0"/>
        <w:ind w:left="2069" w:hanging="765"/>
      </w:pPr>
      <w:r>
        <w:rPr>
          <w:rtl/>
        </w:rPr>
        <w:t>הרשות תהיה רשאית לשנות את הפרטים שיימסרו במסגרת הממשק המקוון בהתאם לצורך.</w:t>
      </w:r>
    </w:p>
    <w:p w:rsidR="0093012F" w:rsidRPr="003D2173" w:rsidRDefault="0093012F" w:rsidP="003D2173">
      <w:pPr>
        <w:pStyle w:val="20"/>
        <w:numPr>
          <w:ilvl w:val="1"/>
          <w:numId w:val="7"/>
        </w:numPr>
        <w:tabs>
          <w:tab w:val="num" w:pos="1304"/>
        </w:tabs>
        <w:spacing w:before="0" w:after="0"/>
        <w:ind w:left="1304"/>
        <w:rPr>
          <w:b/>
          <w:bCs/>
        </w:rPr>
      </w:pPr>
      <w:r w:rsidRPr="003D2173">
        <w:rPr>
          <w:b/>
          <w:bCs/>
          <w:rtl/>
        </w:rPr>
        <w:t xml:space="preserve">איסוף </w:t>
      </w:r>
      <w:r w:rsidR="00FE3362" w:rsidRPr="003D2173">
        <w:rPr>
          <w:b/>
          <w:bCs/>
          <w:rtl/>
        </w:rPr>
        <w:t>הדרכון</w:t>
      </w:r>
      <w:r w:rsidRPr="003D2173">
        <w:rPr>
          <w:b/>
          <w:bCs/>
          <w:rtl/>
        </w:rPr>
        <w:t xml:space="preserve"> מאתר ההנפקה</w:t>
      </w:r>
    </w:p>
    <w:p w:rsidR="0093012F" w:rsidRDefault="0093012F" w:rsidP="003D2173">
      <w:pPr>
        <w:pStyle w:val="34"/>
        <w:numPr>
          <w:ilvl w:val="2"/>
          <w:numId w:val="7"/>
        </w:numPr>
        <w:tabs>
          <w:tab w:val="clear" w:pos="1956"/>
          <w:tab w:val="num" w:pos="2069"/>
        </w:tabs>
        <w:spacing w:before="0" w:after="0"/>
        <w:ind w:left="2069" w:hanging="765"/>
      </w:pPr>
      <w:r>
        <w:rPr>
          <w:rtl/>
        </w:rPr>
        <w:t>שק הדיוור יסופק על ידי הספק. שק הדיוור יהיה במימדים שיאפשרו לכלול את כל המעטפות שבמשלוח בשק אחד.</w:t>
      </w:r>
    </w:p>
    <w:p w:rsidR="004F7329" w:rsidRDefault="004F7329" w:rsidP="003D2173">
      <w:pPr>
        <w:pStyle w:val="34"/>
        <w:numPr>
          <w:ilvl w:val="2"/>
          <w:numId w:val="7"/>
        </w:numPr>
        <w:tabs>
          <w:tab w:val="clear" w:pos="1956"/>
          <w:tab w:val="num" w:pos="2069"/>
        </w:tabs>
        <w:spacing w:before="0" w:after="0"/>
        <w:ind w:left="2069" w:hanging="765"/>
      </w:pPr>
      <w:r w:rsidRPr="004F7329">
        <w:rPr>
          <w:rtl/>
        </w:rPr>
        <w:t xml:space="preserve">שק הביטחון יהיה עשוי ברזנט שעבר טיפול נגד עובש ובקטריות, בעל טבעות קטנות חלולות ממתכת (משני צדדיו בעת סגירתו) לצורך העברת </w:t>
      </w:r>
      <w:r w:rsidRPr="004F7329">
        <w:rPr>
          <w:rtl/>
        </w:rPr>
        <w:lastRenderedPageBreak/>
        <w:t xml:space="preserve">החבק, קוטר הטבעת לא ייעלה על 2 ס"מ, המרחק בין טבעת לטבעת לא יעלה על 5 ס"מ לכל אורך פתחת השק. </w:t>
      </w:r>
    </w:p>
    <w:p w:rsidR="004F7329" w:rsidRPr="004F7329" w:rsidRDefault="004F7329" w:rsidP="003D2173">
      <w:pPr>
        <w:pStyle w:val="34"/>
        <w:numPr>
          <w:ilvl w:val="2"/>
          <w:numId w:val="7"/>
        </w:numPr>
        <w:tabs>
          <w:tab w:val="clear" w:pos="1956"/>
          <w:tab w:val="num" w:pos="2069"/>
        </w:tabs>
        <w:spacing w:before="0" w:after="0"/>
        <w:ind w:left="2069" w:hanging="765"/>
        <w:rPr>
          <w:rtl/>
        </w:rPr>
      </w:pPr>
      <w:r w:rsidRPr="004F7329">
        <w:rPr>
          <w:rtl/>
        </w:rPr>
        <w:t>לשק יהיה רוכסן איכותי עשויי ברזל או חומר מתכתי אחר ובעל חור כך שיאפשר את העברת החבק הביטחוני דרכו (רוכסן ננעל שיאושר ע"י קב"ט הרשות</w:t>
      </w:r>
      <w:r>
        <w:rPr>
          <w:rFonts w:hint="cs"/>
          <w:rtl/>
        </w:rPr>
        <w:t>)</w:t>
      </w:r>
      <w:r w:rsidRPr="004F7329">
        <w:rPr>
          <w:rtl/>
        </w:rPr>
        <w:t>. גודלו של השק לאיסוף דברי דואר לא ייקטן מ-50</w:t>
      </w:r>
      <w:r w:rsidRPr="004F7329">
        <w:t>X</w:t>
      </w:r>
      <w:r w:rsidRPr="004F7329">
        <w:rPr>
          <w:rtl/>
        </w:rPr>
        <w:t>100 ס"מ.</w:t>
      </w:r>
    </w:p>
    <w:p w:rsidR="005D1D56" w:rsidRDefault="005D1D56" w:rsidP="003D2173">
      <w:pPr>
        <w:pStyle w:val="34"/>
        <w:numPr>
          <w:ilvl w:val="2"/>
          <w:numId w:val="7"/>
        </w:numPr>
        <w:tabs>
          <w:tab w:val="clear" w:pos="1956"/>
          <w:tab w:val="num" w:pos="2069"/>
        </w:tabs>
        <w:spacing w:before="0" w:after="0"/>
        <w:ind w:left="2069" w:hanging="765"/>
      </w:pPr>
      <w:r>
        <w:rPr>
          <w:rFonts w:hint="cs"/>
          <w:rtl/>
        </w:rPr>
        <w:t xml:space="preserve">בכל שק </w:t>
      </w:r>
      <w:r w:rsidR="00FB44F1">
        <w:rPr>
          <w:rFonts w:hint="cs"/>
          <w:rtl/>
        </w:rPr>
        <w:t xml:space="preserve">שיימסר </w:t>
      </w:r>
      <w:r>
        <w:rPr>
          <w:rFonts w:hint="cs"/>
          <w:rtl/>
        </w:rPr>
        <w:t xml:space="preserve">יהיו </w:t>
      </w:r>
      <w:r w:rsidR="00FB44F1">
        <w:rPr>
          <w:rFonts w:hint="cs"/>
          <w:rtl/>
        </w:rPr>
        <w:t>כ-</w:t>
      </w:r>
      <w:r>
        <w:rPr>
          <w:rFonts w:hint="cs"/>
          <w:rtl/>
        </w:rPr>
        <w:t>300 מסמכי נסיעה שמסודרים בעשיריות מאוגדות כדי להקל על הספירה והבירקוד.</w:t>
      </w:r>
    </w:p>
    <w:p w:rsidR="0093012F" w:rsidRDefault="0093012F" w:rsidP="003C188C">
      <w:pPr>
        <w:pStyle w:val="34"/>
        <w:numPr>
          <w:ilvl w:val="2"/>
          <w:numId w:val="7"/>
        </w:numPr>
        <w:tabs>
          <w:tab w:val="clear" w:pos="1956"/>
          <w:tab w:val="num" w:pos="2069"/>
        </w:tabs>
        <w:spacing w:before="0" w:after="0"/>
        <w:ind w:left="2069" w:hanging="765"/>
      </w:pPr>
      <w:r>
        <w:rPr>
          <w:rtl/>
        </w:rPr>
        <w:t>שק</w:t>
      </w:r>
      <w:r w:rsidR="00322676">
        <w:rPr>
          <w:rFonts w:hint="cs"/>
          <w:rtl/>
        </w:rPr>
        <w:t>י</w:t>
      </w:r>
      <w:r>
        <w:rPr>
          <w:rtl/>
        </w:rPr>
        <w:t xml:space="preserve"> הדיוור </w:t>
      </w:r>
      <w:r w:rsidR="00322676">
        <w:rPr>
          <w:rFonts w:hint="cs"/>
          <w:rtl/>
        </w:rPr>
        <w:t xml:space="preserve">הכוללים </w:t>
      </w:r>
      <w:r>
        <w:rPr>
          <w:rtl/>
        </w:rPr>
        <w:t xml:space="preserve">מסמכי נסיעה ביומטריים ייאספו על ידי הספק מהמפעל המנפיק המצוי בירושלים. </w:t>
      </w:r>
      <w:r w:rsidR="00FB44F1">
        <w:rPr>
          <w:rFonts w:hint="cs"/>
          <w:rtl/>
        </w:rPr>
        <w:t xml:space="preserve">הרשות תהיה רשאית לדרוש את איסוף מסמכי הנסיעה </w:t>
      </w:r>
      <w:r>
        <w:rPr>
          <w:rtl/>
        </w:rPr>
        <w:t xml:space="preserve">מאתר </w:t>
      </w:r>
      <w:r w:rsidR="00FB44F1">
        <w:rPr>
          <w:rFonts w:hint="cs"/>
          <w:rtl/>
        </w:rPr>
        <w:t xml:space="preserve">ייצור </w:t>
      </w:r>
      <w:r w:rsidR="00D53E6C">
        <w:rPr>
          <w:rFonts w:hint="cs"/>
          <w:rtl/>
        </w:rPr>
        <w:t xml:space="preserve">נוסף המתוכנן להיות מוקם באיזור </w:t>
      </w:r>
      <w:r w:rsidR="003C188C">
        <w:rPr>
          <w:rFonts w:hint="cs"/>
          <w:rtl/>
        </w:rPr>
        <w:t>הדרום או המרכז</w:t>
      </w:r>
      <w:r w:rsidR="00593F24" w:rsidRPr="00A16697">
        <w:rPr>
          <w:rFonts w:hint="cs"/>
          <w:rtl/>
        </w:rPr>
        <w:t xml:space="preserve"> (יובהר כי אין בכך משום התחייבות של הרשות למיקום האתר הנוסף</w:t>
      </w:r>
      <w:r w:rsidR="003C188C">
        <w:rPr>
          <w:rFonts w:hint="cs"/>
          <w:rtl/>
        </w:rPr>
        <w:t xml:space="preserve"> באזור כלשהו</w:t>
      </w:r>
      <w:r w:rsidR="00593F24" w:rsidRPr="00A16697">
        <w:rPr>
          <w:rFonts w:hint="cs"/>
          <w:rtl/>
        </w:rPr>
        <w:t xml:space="preserve">). </w:t>
      </w:r>
      <w:r>
        <w:rPr>
          <w:rtl/>
        </w:rPr>
        <w:t xml:space="preserve">למען הסר ספק, לא תהיה בדרישה לאסוף את </w:t>
      </w:r>
      <w:r w:rsidR="00D53E6C">
        <w:rPr>
          <w:rFonts w:hint="cs"/>
          <w:rtl/>
        </w:rPr>
        <w:t>הדרכונים</w:t>
      </w:r>
      <w:r>
        <w:rPr>
          <w:rtl/>
        </w:rPr>
        <w:t xml:space="preserve"> מ</w:t>
      </w:r>
      <w:r w:rsidR="00D53E6C">
        <w:rPr>
          <w:rFonts w:hint="cs"/>
          <w:rtl/>
        </w:rPr>
        <w:t xml:space="preserve">האתר הנוסף </w:t>
      </w:r>
      <w:r>
        <w:rPr>
          <w:rtl/>
        </w:rPr>
        <w:t>כדי לפגוע בדרישות הסכם רמת השירות.</w:t>
      </w:r>
      <w:r w:rsidR="00FB44F1">
        <w:rPr>
          <w:rFonts w:hint="cs"/>
          <w:rtl/>
        </w:rPr>
        <w:t xml:space="preserve"> הרשות תהיה רשאית לשנות גם את מיקום המפעל המנפיק הראשי המצוי בירושלים בהתאם לשיקול דעתה.</w:t>
      </w:r>
    </w:p>
    <w:p w:rsidR="0093012F" w:rsidRDefault="0093012F" w:rsidP="00DF4DEF">
      <w:pPr>
        <w:pStyle w:val="34"/>
        <w:numPr>
          <w:ilvl w:val="2"/>
          <w:numId w:val="7"/>
        </w:numPr>
        <w:tabs>
          <w:tab w:val="clear" w:pos="1956"/>
          <w:tab w:val="num" w:pos="2069"/>
        </w:tabs>
        <w:spacing w:before="0" w:after="0"/>
        <w:ind w:left="2069" w:hanging="765"/>
      </w:pPr>
      <w:r>
        <w:rPr>
          <w:rtl/>
        </w:rPr>
        <w:t xml:space="preserve">התדירות הנדרשת לאיסוף שקי הדיוור מהמפעל המנפיק בירושלים, </w:t>
      </w:r>
      <w:r w:rsidR="00FB44F1">
        <w:rPr>
          <w:rFonts w:hint="cs"/>
          <w:rtl/>
        </w:rPr>
        <w:t>הינה אחת ליום עבודה, בתיאום עם ה</w:t>
      </w:r>
      <w:r w:rsidR="008967D9">
        <w:rPr>
          <w:rFonts w:hint="cs"/>
          <w:rtl/>
        </w:rPr>
        <w:t>רשות</w:t>
      </w:r>
      <w:r w:rsidR="00FB44F1">
        <w:rPr>
          <w:rFonts w:hint="cs"/>
          <w:rtl/>
        </w:rPr>
        <w:t xml:space="preserve">. </w:t>
      </w:r>
    </w:p>
    <w:p w:rsidR="0093012F" w:rsidRPr="003D2173" w:rsidRDefault="0093012F" w:rsidP="003D2173">
      <w:pPr>
        <w:pStyle w:val="20"/>
        <w:numPr>
          <w:ilvl w:val="1"/>
          <w:numId w:val="7"/>
        </w:numPr>
        <w:tabs>
          <w:tab w:val="num" w:pos="1304"/>
        </w:tabs>
        <w:spacing w:before="0" w:after="0"/>
        <w:ind w:left="1304"/>
        <w:rPr>
          <w:b/>
          <w:bCs/>
        </w:rPr>
      </w:pPr>
      <w:r w:rsidRPr="003D2173">
        <w:rPr>
          <w:b/>
          <w:bCs/>
          <w:rtl/>
        </w:rPr>
        <w:t xml:space="preserve">אחריות על </w:t>
      </w:r>
      <w:r w:rsidR="00FE3362" w:rsidRPr="003D2173">
        <w:rPr>
          <w:b/>
          <w:bCs/>
          <w:rtl/>
        </w:rPr>
        <w:t>הדרכון</w:t>
      </w:r>
      <w:r w:rsidRPr="003D2173">
        <w:rPr>
          <w:b/>
          <w:bCs/>
          <w:rtl/>
        </w:rPr>
        <w:t xml:space="preserve"> במהלך תקופת אחריות המסירה</w:t>
      </w:r>
    </w:p>
    <w:p w:rsidR="0093012F" w:rsidRDefault="0093012F" w:rsidP="003D2173">
      <w:pPr>
        <w:pStyle w:val="20"/>
        <w:numPr>
          <w:ilvl w:val="0"/>
          <w:numId w:val="0"/>
        </w:numPr>
        <w:tabs>
          <w:tab w:val="num" w:pos="1997"/>
        </w:tabs>
        <w:spacing w:before="0" w:after="0"/>
        <w:ind w:left="1304"/>
      </w:pPr>
      <w:r>
        <w:rPr>
          <w:rtl/>
        </w:rPr>
        <w:t>במפרט זה ובהסכם רמת השירות:</w:t>
      </w:r>
    </w:p>
    <w:p w:rsidR="0093012F" w:rsidRDefault="0093012F" w:rsidP="002F142F">
      <w:pPr>
        <w:pStyle w:val="34"/>
        <w:numPr>
          <w:ilvl w:val="2"/>
          <w:numId w:val="7"/>
        </w:numPr>
        <w:tabs>
          <w:tab w:val="clear" w:pos="1956"/>
          <w:tab w:val="num" w:pos="2268"/>
        </w:tabs>
        <w:spacing w:before="0" w:after="0"/>
        <w:ind w:left="2268"/>
      </w:pPr>
      <w:bookmarkStart w:id="59" w:name="_Ref446409845"/>
      <w:r>
        <w:rPr>
          <w:rtl/>
        </w:rPr>
        <w:t>"</w:t>
      </w:r>
      <w:r>
        <w:rPr>
          <w:b/>
          <w:bCs/>
          <w:rtl/>
        </w:rPr>
        <w:t>תקופת אחריות המסירה</w:t>
      </w:r>
      <w:r>
        <w:rPr>
          <w:rtl/>
        </w:rPr>
        <w:t xml:space="preserve">" משמעה תקופה שתחילתה עם איסוף שק הדיוור וסיומה עם ביצוע מסירה מוצלחת של </w:t>
      </w:r>
      <w:r w:rsidR="00FE3362">
        <w:rPr>
          <w:rtl/>
        </w:rPr>
        <w:t>הדרכון</w:t>
      </w:r>
      <w:r>
        <w:rPr>
          <w:rtl/>
        </w:rPr>
        <w:t xml:space="preserve"> או העברה של </w:t>
      </w:r>
      <w:r w:rsidR="00FE3362">
        <w:rPr>
          <w:rtl/>
        </w:rPr>
        <w:t>הדרכון</w:t>
      </w:r>
      <w:r>
        <w:rPr>
          <w:rtl/>
        </w:rPr>
        <w:t xml:space="preserve"> ללשכה המנפיקה.</w:t>
      </w:r>
      <w:bookmarkEnd w:id="59"/>
    </w:p>
    <w:p w:rsidR="0093012F" w:rsidRDefault="0093012F" w:rsidP="002F142F">
      <w:pPr>
        <w:pStyle w:val="34"/>
        <w:numPr>
          <w:ilvl w:val="2"/>
          <w:numId w:val="7"/>
        </w:numPr>
        <w:tabs>
          <w:tab w:val="clear" w:pos="1956"/>
          <w:tab w:val="num" w:pos="2268"/>
        </w:tabs>
        <w:spacing w:before="0" w:after="0"/>
        <w:ind w:left="2268"/>
      </w:pPr>
      <w:bookmarkStart w:id="60" w:name="_Ref447577374"/>
      <w:r>
        <w:rPr>
          <w:rtl/>
        </w:rPr>
        <w:t>"</w:t>
      </w:r>
      <w:r>
        <w:rPr>
          <w:b/>
          <w:bCs/>
          <w:rtl/>
        </w:rPr>
        <w:t xml:space="preserve">אובדן </w:t>
      </w:r>
      <w:r w:rsidR="0075761C">
        <w:rPr>
          <w:b/>
          <w:bCs/>
          <w:rtl/>
        </w:rPr>
        <w:t>דרכון</w:t>
      </w:r>
      <w:r>
        <w:rPr>
          <w:rtl/>
        </w:rPr>
        <w:t xml:space="preserve">" משמעו קרות כל אחד מהמקרים שלהלן במהלך תקופת אחריות המסירה: [א] הספק לא ביצע מסירה מוצלחת ולא החזיר את </w:t>
      </w:r>
      <w:r w:rsidR="00FE3362">
        <w:rPr>
          <w:rtl/>
        </w:rPr>
        <w:t>הדרכון</w:t>
      </w:r>
      <w:r>
        <w:rPr>
          <w:rtl/>
        </w:rPr>
        <w:t xml:space="preserve"> ללשכה המנפיקה עד תום פרק הזמן שנקבע לכך במסמכי המכרז; [ב] חוסר התאמה בין הרישום במערכות הספק לבין מיקומו הפיזי של </w:t>
      </w:r>
      <w:r w:rsidR="00FE3362">
        <w:rPr>
          <w:rtl/>
        </w:rPr>
        <w:t>הדרכון</w:t>
      </w:r>
      <w:r>
        <w:rPr>
          <w:rtl/>
        </w:rPr>
        <w:t xml:space="preserve"> (לרבות מצב שבו </w:t>
      </w:r>
      <w:r w:rsidR="00FE3362">
        <w:rPr>
          <w:rtl/>
        </w:rPr>
        <w:t>הדרכון</w:t>
      </w:r>
      <w:r>
        <w:rPr>
          <w:rtl/>
        </w:rPr>
        <w:t xml:space="preserve"> אינו נמצא במקום שבו הוא אמור להיות בהתאם לרישומי הספק); [ג] מצב בו אין רישום במערכת של </w:t>
      </w:r>
      <w:r w:rsidR="00FE3362">
        <w:rPr>
          <w:rtl/>
        </w:rPr>
        <w:t>הדרכון</w:t>
      </w:r>
      <w:r>
        <w:rPr>
          <w:rtl/>
        </w:rPr>
        <w:t xml:space="preserve">, למרות שלרשות אישור על מסירת </w:t>
      </w:r>
      <w:r w:rsidR="00FE3362">
        <w:rPr>
          <w:rtl/>
        </w:rPr>
        <w:t>הדרכון</w:t>
      </w:r>
      <w:r>
        <w:rPr>
          <w:rtl/>
        </w:rPr>
        <w:t xml:space="preserve"> לספק; [ד] מצב בו </w:t>
      </w:r>
      <w:r w:rsidR="00FE3362">
        <w:rPr>
          <w:rtl/>
        </w:rPr>
        <w:t>הדרכון</w:t>
      </w:r>
      <w:r>
        <w:rPr>
          <w:rtl/>
        </w:rPr>
        <w:t xml:space="preserve"> יצא מחזקתו של הספק בטרם בוצעה מסירה מוצלחת (למשל, עקב אובדן או גניבה של שק דואר או </w:t>
      </w:r>
      <w:r w:rsidR="0075761C">
        <w:rPr>
          <w:rtl/>
        </w:rPr>
        <w:t>דרכון</w:t>
      </w:r>
      <w:r>
        <w:rPr>
          <w:rtl/>
        </w:rPr>
        <w:t xml:space="preserve"> ספציפי); [ה] נגרם ל</w:t>
      </w:r>
      <w:r w:rsidR="0075761C">
        <w:rPr>
          <w:rtl/>
        </w:rPr>
        <w:t>דרכון</w:t>
      </w:r>
      <w:r>
        <w:rPr>
          <w:rtl/>
        </w:rPr>
        <w:t xml:space="preserve"> הביומטרי נזק שיש בו כדי להשפיע על כשירותו או נזק שאינו מאפשר, </w:t>
      </w:r>
      <w:r>
        <w:rPr>
          <w:rtl/>
        </w:rPr>
        <w:lastRenderedPageBreak/>
        <w:t xml:space="preserve">לדעת הרשות, שימוש יעיל </w:t>
      </w:r>
      <w:r w:rsidR="0075761C">
        <w:rPr>
          <w:rtl/>
        </w:rPr>
        <w:t>בדרכון</w:t>
      </w:r>
      <w:r>
        <w:rPr>
          <w:rtl/>
        </w:rPr>
        <w:t xml:space="preserve"> (למשל, נזק שנגרם עקב תנאי אחסון לא נאותים) [ו] כל מסירה של </w:t>
      </w:r>
      <w:r w:rsidR="00FE3362">
        <w:rPr>
          <w:rtl/>
        </w:rPr>
        <w:t>דרכון</w:t>
      </w:r>
      <w:r>
        <w:rPr>
          <w:rtl/>
        </w:rPr>
        <w:t xml:space="preserve"> לגורם שאינו מוסמך לקבלו.</w:t>
      </w:r>
      <w:bookmarkEnd w:id="60"/>
      <w:r>
        <w:rPr>
          <w:rtl/>
        </w:rPr>
        <w:t xml:space="preserve"> </w:t>
      </w:r>
    </w:p>
    <w:p w:rsidR="0093012F" w:rsidRDefault="0093012F" w:rsidP="003C188C">
      <w:pPr>
        <w:pStyle w:val="34"/>
        <w:numPr>
          <w:ilvl w:val="2"/>
          <w:numId w:val="7"/>
        </w:numPr>
        <w:tabs>
          <w:tab w:val="clear" w:pos="1956"/>
          <w:tab w:val="num" w:pos="2268"/>
        </w:tabs>
        <w:spacing w:before="0" w:after="0"/>
        <w:ind w:left="2268"/>
      </w:pPr>
      <w:r>
        <w:rPr>
          <w:rtl/>
        </w:rPr>
        <w:t xml:space="preserve">בתקופת אחריות המסירה על </w:t>
      </w:r>
      <w:r w:rsidR="00FE3362">
        <w:rPr>
          <w:rtl/>
        </w:rPr>
        <w:t>הדרכון</w:t>
      </w:r>
      <w:r>
        <w:rPr>
          <w:rtl/>
        </w:rPr>
        <w:t xml:space="preserve"> להימצא בחזקתו של הספק והספק ישא באחריות מלאה כלפי </w:t>
      </w:r>
      <w:r w:rsidR="0075761C">
        <w:rPr>
          <w:rtl/>
        </w:rPr>
        <w:t>הדרכון</w:t>
      </w:r>
      <w:r>
        <w:rPr>
          <w:rtl/>
        </w:rPr>
        <w:t xml:space="preserve"> שנאסף על ידו, כדלקמן:</w:t>
      </w:r>
    </w:p>
    <w:p w:rsidR="0093012F" w:rsidRPr="00591C00" w:rsidRDefault="0093012F" w:rsidP="003D2173">
      <w:pPr>
        <w:pStyle w:val="40"/>
        <w:numPr>
          <w:ilvl w:val="3"/>
          <w:numId w:val="7"/>
        </w:numPr>
        <w:tabs>
          <w:tab w:val="clear" w:pos="3402"/>
          <w:tab w:val="num" w:pos="2352"/>
        </w:tabs>
        <w:spacing w:before="0" w:after="0"/>
        <w:ind w:left="2352" w:hanging="850"/>
      </w:pPr>
      <w:r w:rsidRPr="00591C00">
        <w:rPr>
          <w:rtl/>
        </w:rPr>
        <w:t xml:space="preserve">אחריות מלאה לשלמות </w:t>
      </w:r>
      <w:r w:rsidR="0075761C" w:rsidRPr="00591C00">
        <w:rPr>
          <w:rtl/>
        </w:rPr>
        <w:t>הדרכון</w:t>
      </w:r>
      <w:r w:rsidRPr="00591C00">
        <w:rPr>
          <w:rtl/>
        </w:rPr>
        <w:t xml:space="preserve">, לרבות שמירה של </w:t>
      </w:r>
      <w:r w:rsidR="00FE3362" w:rsidRPr="00591C00">
        <w:rPr>
          <w:rtl/>
        </w:rPr>
        <w:t>הדרכון</w:t>
      </w:r>
      <w:r w:rsidRPr="00591C00">
        <w:rPr>
          <w:rtl/>
        </w:rPr>
        <w:t xml:space="preserve"> מפני פגעי מזג אוויר, פגעי הובלה, נזקי אחסון וכו'. </w:t>
      </w:r>
    </w:p>
    <w:p w:rsidR="0093012F" w:rsidRPr="00591C00" w:rsidRDefault="0093012F" w:rsidP="003D2173">
      <w:pPr>
        <w:pStyle w:val="40"/>
        <w:numPr>
          <w:ilvl w:val="3"/>
          <w:numId w:val="7"/>
        </w:numPr>
        <w:tabs>
          <w:tab w:val="clear" w:pos="3402"/>
          <w:tab w:val="num" w:pos="2352"/>
        </w:tabs>
        <w:spacing w:before="0" w:after="0"/>
        <w:ind w:left="2352" w:hanging="850"/>
      </w:pPr>
      <w:r w:rsidRPr="00591C00">
        <w:rPr>
          <w:rtl/>
        </w:rPr>
        <w:t xml:space="preserve">אחריות מלאה לכל כל נזק שימנע, לדעת הרשות, שימוש נאות </w:t>
      </w:r>
      <w:r w:rsidR="0075761C" w:rsidRPr="00591C00">
        <w:rPr>
          <w:rtl/>
        </w:rPr>
        <w:t>בדרכון</w:t>
      </w:r>
      <w:r w:rsidRPr="00591C00">
        <w:rPr>
          <w:rtl/>
        </w:rPr>
        <w:t xml:space="preserve">, אלא אם יוכח כי הנזק נגרם כתוצאה מפגם במפעל המנפיק את </w:t>
      </w:r>
      <w:r w:rsidR="00FE3362" w:rsidRPr="00591C00">
        <w:rPr>
          <w:rtl/>
        </w:rPr>
        <w:t>הדרכון</w:t>
      </w:r>
      <w:r w:rsidRPr="00591C00">
        <w:rPr>
          <w:rtl/>
        </w:rPr>
        <w:t>.</w:t>
      </w:r>
    </w:p>
    <w:p w:rsidR="0093012F" w:rsidRPr="00591C00" w:rsidRDefault="0093012F" w:rsidP="003D2173">
      <w:pPr>
        <w:pStyle w:val="40"/>
        <w:numPr>
          <w:ilvl w:val="3"/>
          <w:numId w:val="7"/>
        </w:numPr>
        <w:tabs>
          <w:tab w:val="clear" w:pos="3402"/>
          <w:tab w:val="num" w:pos="2352"/>
        </w:tabs>
        <w:spacing w:before="0" w:after="0"/>
        <w:ind w:left="2352" w:hanging="850"/>
      </w:pPr>
      <w:r w:rsidRPr="00591C00">
        <w:rPr>
          <w:rtl/>
        </w:rPr>
        <w:t xml:space="preserve">אחריות מלאה לאובדן </w:t>
      </w:r>
      <w:r w:rsidR="0075761C" w:rsidRPr="00591C00">
        <w:rPr>
          <w:rtl/>
        </w:rPr>
        <w:t>דרכון</w:t>
      </w:r>
      <w:r w:rsidRPr="00591C00">
        <w:rPr>
          <w:rtl/>
        </w:rPr>
        <w:t xml:space="preserve"> ולמניעה מוקדמת של אובדן </w:t>
      </w:r>
      <w:r w:rsidR="0075761C" w:rsidRPr="00591C00">
        <w:rPr>
          <w:rtl/>
        </w:rPr>
        <w:t>דרכון</w:t>
      </w:r>
      <w:r w:rsidRPr="00591C00">
        <w:rPr>
          <w:rtl/>
        </w:rPr>
        <w:t>.</w:t>
      </w:r>
    </w:p>
    <w:p w:rsidR="0093012F" w:rsidRPr="00591C00" w:rsidRDefault="0093012F" w:rsidP="003D2173">
      <w:pPr>
        <w:pStyle w:val="40"/>
        <w:numPr>
          <w:ilvl w:val="3"/>
          <w:numId w:val="7"/>
        </w:numPr>
        <w:tabs>
          <w:tab w:val="clear" w:pos="3402"/>
          <w:tab w:val="num" w:pos="2352"/>
        </w:tabs>
        <w:spacing w:before="0" w:after="0"/>
        <w:ind w:left="2352" w:hanging="850"/>
      </w:pPr>
      <w:r w:rsidRPr="00591C00">
        <w:rPr>
          <w:rtl/>
        </w:rPr>
        <w:t xml:space="preserve">אחריות מלאה על ביצוע כל התהליכים הנדרשים לצורך ביצוע של מסירה מוצלחת, לרבות תהליך הבקרה, האיכות, </w:t>
      </w:r>
      <w:r w:rsidR="0075761C" w:rsidRPr="00591C00">
        <w:rPr>
          <w:rtl/>
        </w:rPr>
        <w:t>הדרכון</w:t>
      </w:r>
      <w:r w:rsidRPr="00591C00">
        <w:rPr>
          <w:rtl/>
        </w:rPr>
        <w:t xml:space="preserve"> והדיווח לרשות על פרטי מסירת </w:t>
      </w:r>
      <w:r w:rsidR="00FE3362" w:rsidRPr="00591C00">
        <w:rPr>
          <w:rtl/>
        </w:rPr>
        <w:t>הדרכון</w:t>
      </w:r>
      <w:r w:rsidRPr="00591C00">
        <w:rPr>
          <w:rtl/>
        </w:rPr>
        <w:t xml:space="preserve"> ל</w:t>
      </w:r>
      <w:r w:rsidR="0075761C" w:rsidRPr="00591C00">
        <w:rPr>
          <w:rtl/>
        </w:rPr>
        <w:t>מבקש הדרכון</w:t>
      </w:r>
      <w:r w:rsidRPr="00591C00">
        <w:rPr>
          <w:rtl/>
        </w:rPr>
        <w:t>.</w:t>
      </w:r>
    </w:p>
    <w:p w:rsidR="0093012F" w:rsidRDefault="0093012F" w:rsidP="003C188C">
      <w:pPr>
        <w:pStyle w:val="34"/>
        <w:numPr>
          <w:ilvl w:val="2"/>
          <w:numId w:val="7"/>
        </w:numPr>
        <w:tabs>
          <w:tab w:val="clear" w:pos="1956"/>
          <w:tab w:val="num" w:pos="2268"/>
        </w:tabs>
        <w:spacing w:before="0" w:after="0"/>
        <w:ind w:left="2268"/>
      </w:pPr>
      <w:r>
        <w:rPr>
          <w:rtl/>
        </w:rPr>
        <w:t xml:space="preserve">למען הסר ספק, קרה מקרה המהווה אובדן </w:t>
      </w:r>
      <w:r w:rsidR="0075761C">
        <w:rPr>
          <w:rtl/>
        </w:rPr>
        <w:t>דרכון</w:t>
      </w:r>
      <w:r>
        <w:rPr>
          <w:rtl/>
        </w:rPr>
        <w:t xml:space="preserve">, לא יהיה בשינוי המצב העובדתי (למשל, </w:t>
      </w:r>
      <w:r w:rsidR="0075761C">
        <w:rPr>
          <w:rtl/>
        </w:rPr>
        <w:t>דרכון</w:t>
      </w:r>
      <w:r>
        <w:rPr>
          <w:rtl/>
        </w:rPr>
        <w:t xml:space="preserve"> שאבד ונמצא מאוחר יותר) כדי לשנות מכך שמקרה זה ייחשב לאובדן </w:t>
      </w:r>
      <w:r w:rsidR="0075761C">
        <w:rPr>
          <w:rtl/>
        </w:rPr>
        <w:t>דרכון</w:t>
      </w:r>
      <w:r>
        <w:rPr>
          <w:rtl/>
        </w:rPr>
        <w:t>, אלא אם הרשות תקבע אחרת במפורש בכתב.</w:t>
      </w:r>
    </w:p>
    <w:p w:rsidR="0093012F" w:rsidRPr="003D2173" w:rsidRDefault="0093012F" w:rsidP="003C188C">
      <w:pPr>
        <w:pStyle w:val="34"/>
        <w:numPr>
          <w:ilvl w:val="2"/>
          <w:numId w:val="7"/>
        </w:numPr>
        <w:tabs>
          <w:tab w:val="clear" w:pos="1956"/>
          <w:tab w:val="num" w:pos="2268"/>
        </w:tabs>
        <w:spacing w:before="0" w:after="0"/>
        <w:ind w:left="2268"/>
      </w:pPr>
      <w:r w:rsidRPr="003D2173">
        <w:rPr>
          <w:rtl/>
        </w:rPr>
        <w:t>מתן אפשרות למעקב (מקוון) אחר התעודה מרגע איסופה ועד למסירתה ל</w:t>
      </w:r>
      <w:r w:rsidR="0075761C" w:rsidRPr="003D2173">
        <w:rPr>
          <w:rtl/>
        </w:rPr>
        <w:t>מבקש הדרכון</w:t>
      </w:r>
      <w:r w:rsidRPr="003D2173">
        <w:rPr>
          <w:rtl/>
        </w:rPr>
        <w:t>.</w:t>
      </w:r>
    </w:p>
    <w:p w:rsidR="0093012F" w:rsidRDefault="0093012F" w:rsidP="003C188C">
      <w:pPr>
        <w:pStyle w:val="34"/>
        <w:numPr>
          <w:ilvl w:val="2"/>
          <w:numId w:val="7"/>
        </w:numPr>
        <w:tabs>
          <w:tab w:val="clear" w:pos="1956"/>
          <w:tab w:val="num" w:pos="2268"/>
        </w:tabs>
        <w:spacing w:before="0" w:after="0"/>
        <w:ind w:left="2268"/>
      </w:pPr>
      <w:bookmarkStart w:id="61" w:name="_Ref446449066"/>
      <w:r>
        <w:rPr>
          <w:rtl/>
        </w:rPr>
        <w:t xml:space="preserve">הרשות תהיה רשאית ליידע את </w:t>
      </w:r>
      <w:r w:rsidR="0075761C">
        <w:rPr>
          <w:rtl/>
        </w:rPr>
        <w:t>מבקש הדרכון</w:t>
      </w:r>
      <w:r>
        <w:rPr>
          <w:rtl/>
        </w:rPr>
        <w:t xml:space="preserve"> באמצעות מסרון</w:t>
      </w:r>
      <w:r>
        <w:rPr>
          <w:rFonts w:hint="cs"/>
        </w:rPr>
        <w:t xml:space="preserve"> </w:t>
      </w:r>
      <w:r>
        <w:rPr>
          <w:rtl/>
        </w:rPr>
        <w:t xml:space="preserve">כי </w:t>
      </w:r>
      <w:r w:rsidR="00FE3362">
        <w:rPr>
          <w:rtl/>
        </w:rPr>
        <w:t>הדרכון</w:t>
      </w:r>
      <w:r>
        <w:rPr>
          <w:rtl/>
        </w:rPr>
        <w:t xml:space="preserve"> אשר הונפק עבורו בלשכת רשות האוכלוסין בדרך אליו, וזאת סמוך לאחר איסוף שק הדואר על ידי הספק.</w:t>
      </w:r>
      <w:bookmarkEnd w:id="61"/>
      <w:r>
        <w:rPr>
          <w:rtl/>
        </w:rPr>
        <w:t xml:space="preserve"> </w:t>
      </w:r>
    </w:p>
    <w:p w:rsidR="0093012F" w:rsidRDefault="0093012F" w:rsidP="003C188C">
      <w:pPr>
        <w:pStyle w:val="34"/>
        <w:numPr>
          <w:ilvl w:val="2"/>
          <w:numId w:val="7"/>
        </w:numPr>
        <w:tabs>
          <w:tab w:val="clear" w:pos="1956"/>
          <w:tab w:val="num" w:pos="2268"/>
        </w:tabs>
        <w:spacing w:before="0" w:after="0"/>
        <w:ind w:left="2268"/>
      </w:pPr>
      <w:r>
        <w:rPr>
          <w:rtl/>
        </w:rPr>
        <w:t>הספק ינהל באמצעות מערכת ממוחשבת מעקב אחר דברי הדואר כדלקמן:</w:t>
      </w:r>
    </w:p>
    <w:p w:rsidR="0093012F" w:rsidRPr="00591C00" w:rsidRDefault="0093012F" w:rsidP="003D2173">
      <w:pPr>
        <w:pStyle w:val="40"/>
        <w:numPr>
          <w:ilvl w:val="3"/>
          <w:numId w:val="7"/>
        </w:numPr>
        <w:tabs>
          <w:tab w:val="clear" w:pos="3402"/>
          <w:tab w:val="num" w:pos="2352"/>
        </w:tabs>
        <w:spacing w:before="0" w:after="0"/>
        <w:ind w:left="2352" w:hanging="850"/>
      </w:pPr>
      <w:r w:rsidRPr="00591C00">
        <w:rPr>
          <w:rtl/>
        </w:rPr>
        <w:t>מעקב אחר שקי דואר - באתרים המרכזיים (אתרי ההנפקה, מרכז המיון של הספק, אתרים לוגיסטיים של הספק, לשכות רשות האוכלוסין וההגירה).</w:t>
      </w:r>
    </w:p>
    <w:p w:rsidR="0093012F" w:rsidRPr="00591C00" w:rsidRDefault="0093012F" w:rsidP="003D2173">
      <w:pPr>
        <w:pStyle w:val="40"/>
        <w:numPr>
          <w:ilvl w:val="3"/>
          <w:numId w:val="7"/>
        </w:numPr>
        <w:tabs>
          <w:tab w:val="clear" w:pos="3402"/>
          <w:tab w:val="num" w:pos="2352"/>
        </w:tabs>
        <w:spacing w:before="0" w:after="0"/>
        <w:ind w:left="2352" w:hanging="850"/>
      </w:pPr>
      <w:r w:rsidRPr="00591C00">
        <w:rPr>
          <w:rtl/>
        </w:rPr>
        <w:t>מעקב אחר דבר דואר בודד - בכל מקום שהוא (אתרים מרכזיים ועד האספקה לכתובת המסירה).</w:t>
      </w:r>
    </w:p>
    <w:p w:rsidR="0093012F" w:rsidRDefault="0093012F" w:rsidP="003C188C">
      <w:pPr>
        <w:pStyle w:val="34"/>
        <w:numPr>
          <w:ilvl w:val="2"/>
          <w:numId w:val="7"/>
        </w:numPr>
        <w:tabs>
          <w:tab w:val="clear" w:pos="1956"/>
          <w:tab w:val="num" w:pos="2268"/>
        </w:tabs>
        <w:spacing w:before="0" w:after="0"/>
        <w:ind w:left="2268"/>
      </w:pPr>
      <w:r>
        <w:rPr>
          <w:rtl/>
        </w:rPr>
        <w:t>המערכת תאפשר לאתר בכל רגע נתון את מיקומו של דבר הדואר (לא נ.צ. גיאוגרפי המתעדכן בזמן אמת אלא באיזה אתר נמצא שק / דבר הדואר ובמידה שהוא בשינוע בין אתרים לפרט את אתר המוצא ואתר היעד).</w:t>
      </w:r>
    </w:p>
    <w:p w:rsidR="0093012F" w:rsidRDefault="0093012F" w:rsidP="003C188C">
      <w:pPr>
        <w:pStyle w:val="34"/>
        <w:numPr>
          <w:ilvl w:val="2"/>
          <w:numId w:val="7"/>
        </w:numPr>
        <w:tabs>
          <w:tab w:val="clear" w:pos="1956"/>
          <w:tab w:val="num" w:pos="2268"/>
        </w:tabs>
        <w:spacing w:before="0" w:after="0"/>
        <w:ind w:left="2268"/>
      </w:pPr>
      <w:r>
        <w:rPr>
          <w:rtl/>
        </w:rPr>
        <w:lastRenderedPageBreak/>
        <w:t>הספק יאפשר ל</w:t>
      </w:r>
      <w:r w:rsidR="0075761C">
        <w:rPr>
          <w:rtl/>
        </w:rPr>
        <w:t>מבקש הדרכון</w:t>
      </w:r>
      <w:r>
        <w:rPr>
          <w:rtl/>
        </w:rPr>
        <w:t xml:space="preserve"> לעקוב באופן מקוון אחר מסירת </w:t>
      </w:r>
      <w:r w:rsidR="00FE3362">
        <w:rPr>
          <w:rtl/>
        </w:rPr>
        <w:t>הדרכון</w:t>
      </w:r>
      <w:r>
        <w:rPr>
          <w:rtl/>
        </w:rPr>
        <w:t>. הספק יעדכן את דף האתר כך של</w:t>
      </w:r>
      <w:r w:rsidR="0075761C">
        <w:rPr>
          <w:rtl/>
        </w:rPr>
        <w:t>מבקש הדרכון</w:t>
      </w:r>
      <w:r>
        <w:rPr>
          <w:rtl/>
        </w:rPr>
        <w:t xml:space="preserve"> או לרשות תהיה אפשרות לעקוב אחר </w:t>
      </w:r>
      <w:r w:rsidR="0075761C">
        <w:rPr>
          <w:rtl/>
        </w:rPr>
        <w:t>הדרכון</w:t>
      </w:r>
      <w:r>
        <w:rPr>
          <w:rtl/>
        </w:rPr>
        <w:t xml:space="preserve"> מיד לאחר איסוף השק.</w:t>
      </w:r>
    </w:p>
    <w:p w:rsidR="0093012F" w:rsidRDefault="0093012F" w:rsidP="003C188C">
      <w:pPr>
        <w:pStyle w:val="34"/>
        <w:numPr>
          <w:ilvl w:val="2"/>
          <w:numId w:val="7"/>
        </w:numPr>
        <w:tabs>
          <w:tab w:val="clear" w:pos="1956"/>
          <w:tab w:val="num" w:pos="2268"/>
        </w:tabs>
        <w:spacing w:before="0" w:after="0"/>
        <w:ind w:left="2268"/>
      </w:pPr>
      <w:r>
        <w:rPr>
          <w:rtl/>
        </w:rPr>
        <w:t xml:space="preserve">הספק יאפשר לגורמים מוסמכים בלבד ברשות האוכלוסין גישה לקריאה בלבד למערכת המעקב לצורך מעקב אחר מיקומו של </w:t>
      </w:r>
      <w:r w:rsidR="00FE3362">
        <w:rPr>
          <w:rtl/>
        </w:rPr>
        <w:t>דרכון</w:t>
      </w:r>
      <w:r>
        <w:rPr>
          <w:rtl/>
        </w:rPr>
        <w:t>. שרות זה נדרש למקרים מיוחדים וחריגים עבור רשות האוכלוסין.</w:t>
      </w:r>
    </w:p>
    <w:p w:rsidR="0093012F" w:rsidRDefault="0093012F" w:rsidP="003C188C">
      <w:pPr>
        <w:pStyle w:val="34"/>
        <w:numPr>
          <w:ilvl w:val="2"/>
          <w:numId w:val="7"/>
        </w:numPr>
        <w:tabs>
          <w:tab w:val="clear" w:pos="1956"/>
          <w:tab w:val="num" w:pos="2268"/>
        </w:tabs>
        <w:spacing w:before="0" w:after="0"/>
        <w:ind w:left="2268"/>
      </w:pPr>
      <w:r>
        <w:rPr>
          <w:rtl/>
        </w:rPr>
        <w:t>הספק ישלח לנמען קישור (לינק) לדף המעקב באמצעות מסרון.</w:t>
      </w:r>
    </w:p>
    <w:p w:rsidR="0093012F" w:rsidRPr="003D2173" w:rsidRDefault="0093012F" w:rsidP="003D2173">
      <w:pPr>
        <w:pStyle w:val="20"/>
        <w:numPr>
          <w:ilvl w:val="1"/>
          <w:numId w:val="7"/>
        </w:numPr>
        <w:tabs>
          <w:tab w:val="num" w:pos="1304"/>
        </w:tabs>
        <w:spacing w:before="0" w:after="0"/>
        <w:ind w:left="1304"/>
        <w:rPr>
          <w:b/>
          <w:bCs/>
        </w:rPr>
      </w:pPr>
      <w:bookmarkStart w:id="62" w:name="_Ref446449098"/>
      <w:r w:rsidRPr="003D2173">
        <w:rPr>
          <w:b/>
          <w:bCs/>
          <w:rtl/>
        </w:rPr>
        <w:t>שליחת מספר מסרונים ל</w:t>
      </w:r>
      <w:r w:rsidR="0075761C" w:rsidRPr="003D2173">
        <w:rPr>
          <w:b/>
          <w:bCs/>
          <w:rtl/>
        </w:rPr>
        <w:t>מבקש הדרכון</w:t>
      </w:r>
      <w:r w:rsidRPr="003D2173">
        <w:rPr>
          <w:b/>
          <w:bCs/>
          <w:rtl/>
        </w:rPr>
        <w:t xml:space="preserve"> שייספקו לו מידע על הליך מסירת </w:t>
      </w:r>
      <w:r w:rsidR="0075761C" w:rsidRPr="003D2173">
        <w:rPr>
          <w:b/>
          <w:bCs/>
          <w:rtl/>
        </w:rPr>
        <w:t>הדרכון</w:t>
      </w:r>
      <w:bookmarkEnd w:id="62"/>
    </w:p>
    <w:p w:rsidR="00AD0D4A" w:rsidRDefault="00AD0D4A" w:rsidP="003C188C">
      <w:pPr>
        <w:pStyle w:val="34"/>
        <w:numPr>
          <w:ilvl w:val="2"/>
          <w:numId w:val="7"/>
        </w:numPr>
        <w:tabs>
          <w:tab w:val="clear" w:pos="1956"/>
          <w:tab w:val="num" w:pos="2268"/>
        </w:tabs>
        <w:spacing w:before="0" w:after="0"/>
        <w:ind w:left="2268"/>
      </w:pPr>
      <w:r>
        <w:rPr>
          <w:rFonts w:hint="cs"/>
          <w:rtl/>
        </w:rPr>
        <w:t xml:space="preserve">הספק יקבל לידיו את מספרי הטלפון של מבקשי הדרכונים לצורך ביצוע מסירת הדרכונים בלבד. </w:t>
      </w:r>
    </w:p>
    <w:p w:rsidR="00AD0D4A" w:rsidRDefault="00AD0D4A" w:rsidP="003C188C">
      <w:pPr>
        <w:pStyle w:val="34"/>
        <w:numPr>
          <w:ilvl w:val="2"/>
          <w:numId w:val="7"/>
        </w:numPr>
        <w:tabs>
          <w:tab w:val="clear" w:pos="1956"/>
          <w:tab w:val="num" w:pos="2268"/>
        </w:tabs>
        <w:spacing w:before="0" w:after="0"/>
        <w:ind w:left="2268"/>
      </w:pPr>
      <w:r>
        <w:rPr>
          <w:rFonts w:hint="cs"/>
          <w:rtl/>
        </w:rPr>
        <w:t>הספק ינקוט בכל האמצעים הנדרשים על מנת לשמור על המידע שיסופק לו בסודיות מלאה.</w:t>
      </w:r>
    </w:p>
    <w:p w:rsidR="00AD0D4A" w:rsidRDefault="00AD0D4A" w:rsidP="003C188C">
      <w:pPr>
        <w:pStyle w:val="34"/>
        <w:numPr>
          <w:ilvl w:val="2"/>
          <w:numId w:val="7"/>
        </w:numPr>
        <w:tabs>
          <w:tab w:val="clear" w:pos="1956"/>
          <w:tab w:val="num" w:pos="2268"/>
        </w:tabs>
        <w:spacing w:before="0" w:after="0"/>
        <w:ind w:left="2268"/>
      </w:pPr>
      <w:r>
        <w:rPr>
          <w:rFonts w:hint="cs"/>
          <w:rtl/>
        </w:rPr>
        <w:t>הספק יפעל בהתאם לכל הכללים המפורטים ב</w:t>
      </w:r>
      <w:r>
        <w:rPr>
          <w:rtl/>
        </w:rPr>
        <w:t xml:space="preserve">הנחית רשם מאגרי מידע מס' 2011/2 </w:t>
      </w:r>
      <w:r>
        <w:rPr>
          <w:rFonts w:hint="cs"/>
          <w:rtl/>
        </w:rPr>
        <w:t>ל</w:t>
      </w:r>
      <w:r>
        <w:rPr>
          <w:rtl/>
        </w:rPr>
        <w:t>שימוש בשירותי מיקור חוץ</w:t>
      </w:r>
      <w:r>
        <w:rPr>
          <w:rFonts w:hint="cs"/>
          <w:rtl/>
        </w:rPr>
        <w:t xml:space="preserve"> (</w:t>
      </w:r>
      <w:r>
        <w:t>outsourcing</w:t>
      </w:r>
      <w:r>
        <w:rPr>
          <w:rFonts w:hint="cs"/>
          <w:rtl/>
        </w:rPr>
        <w:t xml:space="preserve">) </w:t>
      </w:r>
      <w:r>
        <w:rPr>
          <w:rtl/>
        </w:rPr>
        <w:t>לעיבוד מידע אישי</w:t>
      </w:r>
      <w:r w:rsidRPr="003D2173">
        <w:rPr>
          <w:rtl/>
        </w:rPr>
        <w:footnoteReference w:id="1"/>
      </w:r>
      <w:r>
        <w:rPr>
          <w:rFonts w:hint="cs"/>
          <w:rtl/>
        </w:rPr>
        <w:t>.</w:t>
      </w:r>
    </w:p>
    <w:p w:rsidR="0093012F" w:rsidRDefault="0093012F" w:rsidP="003C188C">
      <w:pPr>
        <w:pStyle w:val="34"/>
        <w:numPr>
          <w:ilvl w:val="2"/>
          <w:numId w:val="7"/>
        </w:numPr>
        <w:tabs>
          <w:tab w:val="clear" w:pos="1956"/>
          <w:tab w:val="num" w:pos="2268"/>
        </w:tabs>
        <w:spacing w:before="0" w:after="0"/>
        <w:ind w:left="2268"/>
      </w:pPr>
      <w:r>
        <w:rPr>
          <w:rtl/>
        </w:rPr>
        <w:t>הספק י</w:t>
      </w:r>
      <w:r w:rsidR="000C6165">
        <w:rPr>
          <w:rFonts w:hint="cs"/>
          <w:rtl/>
        </w:rPr>
        <w:t xml:space="preserve">נקוט בכל פעולה סבירה על מנת ליידע את </w:t>
      </w:r>
      <w:r w:rsidR="0075761C">
        <w:rPr>
          <w:rtl/>
        </w:rPr>
        <w:t>מבקש הדרכון</w:t>
      </w:r>
      <w:r>
        <w:rPr>
          <w:rtl/>
        </w:rPr>
        <w:t xml:space="preserve"> על הליך מסירת </w:t>
      </w:r>
      <w:r w:rsidR="0075761C">
        <w:rPr>
          <w:rtl/>
        </w:rPr>
        <w:t>הדרכון</w:t>
      </w:r>
      <w:r>
        <w:rPr>
          <w:rtl/>
        </w:rPr>
        <w:t>.</w:t>
      </w:r>
    </w:p>
    <w:p w:rsidR="0093012F" w:rsidRDefault="0093012F" w:rsidP="003C188C">
      <w:pPr>
        <w:pStyle w:val="34"/>
        <w:numPr>
          <w:ilvl w:val="2"/>
          <w:numId w:val="7"/>
        </w:numPr>
        <w:tabs>
          <w:tab w:val="clear" w:pos="1956"/>
          <w:tab w:val="num" w:pos="2268"/>
        </w:tabs>
        <w:spacing w:before="0" w:after="0"/>
        <w:ind w:left="2268"/>
      </w:pPr>
      <w:r>
        <w:rPr>
          <w:rtl/>
        </w:rPr>
        <w:t>הספק ישלח ל</w:t>
      </w:r>
      <w:r w:rsidR="0075761C">
        <w:rPr>
          <w:rtl/>
        </w:rPr>
        <w:t>מבקש הדרכון</w:t>
      </w:r>
      <w:r w:rsidR="00DD614C">
        <w:rPr>
          <w:rFonts w:hint="cs"/>
          <w:rtl/>
        </w:rPr>
        <w:t xml:space="preserve"> מסרונים בהתאם לשיקול דעתו ועל מנת שיוכל לעמוד ביעדיו בצורה מיטבית.</w:t>
      </w:r>
    </w:p>
    <w:p w:rsidR="008967D9" w:rsidRDefault="008967D9" w:rsidP="003C188C">
      <w:pPr>
        <w:pStyle w:val="34"/>
        <w:numPr>
          <w:ilvl w:val="2"/>
          <w:numId w:val="7"/>
        </w:numPr>
        <w:tabs>
          <w:tab w:val="clear" w:pos="1956"/>
          <w:tab w:val="num" w:pos="2268"/>
        </w:tabs>
        <w:spacing w:before="0" w:after="0"/>
        <w:ind w:left="2268"/>
      </w:pPr>
      <w:r>
        <w:rPr>
          <w:rFonts w:hint="cs"/>
          <w:rtl/>
        </w:rPr>
        <w:t>המסרונים יישלחו רק בין השעות 8:00 ל</w:t>
      </w:r>
      <w:r w:rsidR="00C126FE">
        <w:rPr>
          <w:rFonts w:hint="cs"/>
          <w:rtl/>
        </w:rPr>
        <w:t xml:space="preserve">- </w:t>
      </w:r>
      <w:r>
        <w:rPr>
          <w:rFonts w:hint="cs"/>
          <w:rtl/>
        </w:rPr>
        <w:t xml:space="preserve">20:00 בימים </w:t>
      </w:r>
      <w:r w:rsidR="00D33E44">
        <w:rPr>
          <w:rFonts w:hint="cs"/>
          <w:rtl/>
        </w:rPr>
        <w:t>שאינם ימי שישי, שבת וערבי חג וחגי ישראל</w:t>
      </w:r>
      <w:r>
        <w:rPr>
          <w:rFonts w:hint="cs"/>
          <w:rtl/>
        </w:rPr>
        <w:t>.</w:t>
      </w:r>
    </w:p>
    <w:p w:rsidR="0093012F" w:rsidRPr="00A83C28" w:rsidRDefault="0093012F" w:rsidP="00A83C28">
      <w:pPr>
        <w:pStyle w:val="34"/>
        <w:numPr>
          <w:ilvl w:val="2"/>
          <w:numId w:val="7"/>
        </w:numPr>
        <w:tabs>
          <w:tab w:val="clear" w:pos="1956"/>
          <w:tab w:val="num" w:pos="2268"/>
        </w:tabs>
        <w:spacing w:before="0" w:after="0"/>
        <w:ind w:left="2268"/>
        <w:rPr>
          <w:u w:val="single"/>
        </w:rPr>
      </w:pPr>
      <w:r w:rsidRPr="00A83C28">
        <w:rPr>
          <w:u w:val="single"/>
          <w:rtl/>
        </w:rPr>
        <w:t>מסרוני טקסט</w:t>
      </w:r>
    </w:p>
    <w:p w:rsidR="0093012F" w:rsidRPr="00591C00" w:rsidRDefault="00DD614C" w:rsidP="003D2173">
      <w:pPr>
        <w:pStyle w:val="40"/>
        <w:numPr>
          <w:ilvl w:val="3"/>
          <w:numId w:val="7"/>
        </w:numPr>
        <w:tabs>
          <w:tab w:val="clear" w:pos="3402"/>
          <w:tab w:val="num" w:pos="2352"/>
        </w:tabs>
        <w:spacing w:before="0" w:after="0"/>
        <w:ind w:left="2352" w:hanging="850"/>
      </w:pPr>
      <w:r w:rsidRPr="00591C00">
        <w:rPr>
          <w:rFonts w:hint="cs"/>
          <w:rtl/>
        </w:rPr>
        <w:t xml:space="preserve">נוסח המסרונים ייקבע על ידי הספק ויאושר על ידי הרשות. לא יישלחו מסרונים אשר נוסחם לא אושר על ידי הרשות. </w:t>
      </w:r>
    </w:p>
    <w:p w:rsidR="0093012F" w:rsidRDefault="0093012F" w:rsidP="003D2173">
      <w:pPr>
        <w:pStyle w:val="40"/>
        <w:numPr>
          <w:ilvl w:val="3"/>
          <w:numId w:val="7"/>
        </w:numPr>
        <w:tabs>
          <w:tab w:val="clear" w:pos="3402"/>
          <w:tab w:val="num" w:pos="2352"/>
        </w:tabs>
        <w:spacing w:before="0" w:after="0"/>
        <w:ind w:left="2352" w:hanging="850"/>
      </w:pPr>
      <w:r w:rsidRPr="00591C00">
        <w:rPr>
          <w:rtl/>
        </w:rPr>
        <w:t>המערכת שבה יעשה הספק שימוש לצורך משלוח המסרונים תכלול יכולת להגביל את שעות הפעילות שלה בהתאם לחלון הפעילות המפורט בהסכם רמת השירות.</w:t>
      </w:r>
    </w:p>
    <w:p w:rsidR="00A83C28" w:rsidRPr="00591C00" w:rsidRDefault="00A83C28" w:rsidP="00A83C28">
      <w:pPr>
        <w:pStyle w:val="40"/>
        <w:numPr>
          <w:ilvl w:val="0"/>
          <w:numId w:val="0"/>
        </w:numPr>
        <w:spacing w:before="0" w:after="0"/>
        <w:ind w:left="2352"/>
      </w:pPr>
    </w:p>
    <w:p w:rsidR="0093012F" w:rsidRDefault="0093012F" w:rsidP="00A83C28">
      <w:pPr>
        <w:pStyle w:val="34"/>
        <w:numPr>
          <w:ilvl w:val="2"/>
          <w:numId w:val="7"/>
        </w:numPr>
        <w:tabs>
          <w:tab w:val="clear" w:pos="1956"/>
          <w:tab w:val="num" w:pos="2268"/>
        </w:tabs>
        <w:spacing w:before="0" w:after="0"/>
        <w:ind w:left="2268"/>
        <w:rPr>
          <w:u w:val="single"/>
        </w:rPr>
      </w:pPr>
      <w:bookmarkStart w:id="63" w:name="_Ref446449115"/>
      <w:r>
        <w:rPr>
          <w:u w:val="single"/>
          <w:rtl/>
        </w:rPr>
        <w:lastRenderedPageBreak/>
        <w:t>מסרונים קוליים</w:t>
      </w:r>
      <w:bookmarkEnd w:id="63"/>
    </w:p>
    <w:p w:rsidR="0093012F" w:rsidRPr="00591C00" w:rsidRDefault="0093012F" w:rsidP="003D2173">
      <w:pPr>
        <w:pStyle w:val="40"/>
        <w:numPr>
          <w:ilvl w:val="3"/>
          <w:numId w:val="7"/>
        </w:numPr>
        <w:tabs>
          <w:tab w:val="clear" w:pos="3402"/>
          <w:tab w:val="num" w:pos="2352"/>
        </w:tabs>
        <w:spacing w:before="0" w:after="0"/>
        <w:ind w:left="2352" w:hanging="850"/>
      </w:pPr>
      <w:r w:rsidRPr="00591C00">
        <w:rPr>
          <w:rtl/>
        </w:rPr>
        <w:t xml:space="preserve">אם מבקש השירות אינו יכול לקבל מסרונים לטלפון הנייד (למשל במקרה של טלפון נייד כשר) הספק ישלח למבקש השירות מסרון קולי. </w:t>
      </w:r>
      <w:r w:rsidR="00DD614C" w:rsidRPr="00591C00">
        <w:rPr>
          <w:rFonts w:hint="cs"/>
          <w:rtl/>
        </w:rPr>
        <w:t xml:space="preserve">נוסח המסרונים ייקבע על ידי הספק ויאושר על ידי הרשות. לא יישלחו מסרונים אשר נוסחם לא אושר על ידי הרשות. </w:t>
      </w:r>
    </w:p>
    <w:p w:rsidR="0093012F" w:rsidRPr="00591C00" w:rsidRDefault="0093012F" w:rsidP="003D2173">
      <w:pPr>
        <w:pStyle w:val="40"/>
        <w:numPr>
          <w:ilvl w:val="3"/>
          <w:numId w:val="7"/>
        </w:numPr>
        <w:tabs>
          <w:tab w:val="clear" w:pos="3402"/>
          <w:tab w:val="num" w:pos="2352"/>
        </w:tabs>
        <w:spacing w:before="0" w:after="0"/>
        <w:ind w:left="2352" w:hanging="850"/>
      </w:pPr>
      <w:r w:rsidRPr="00591C00">
        <w:rPr>
          <w:rtl/>
        </w:rPr>
        <w:t>תשתית ההודעות הקוליות תבוסס על חייגן יוצא (</w:t>
      </w:r>
      <w:r w:rsidRPr="00591C00">
        <w:t>Outbound Dialer</w:t>
      </w:r>
      <w:r w:rsidRPr="00591C00">
        <w:rPr>
          <w:rtl/>
        </w:rPr>
        <w:t>) נתב שיחות (</w:t>
      </w:r>
      <w:r w:rsidRPr="00591C00">
        <w:t>IVR</w:t>
      </w:r>
      <w:r w:rsidRPr="00591C00">
        <w:rPr>
          <w:rtl/>
        </w:rPr>
        <w:t>) אשר ישמיע ל</w:t>
      </w:r>
      <w:r w:rsidR="0075761C" w:rsidRPr="00591C00">
        <w:rPr>
          <w:rtl/>
        </w:rPr>
        <w:t>מבקש הדרכון</w:t>
      </w:r>
      <w:r w:rsidRPr="00591C00">
        <w:rPr>
          <w:rtl/>
        </w:rPr>
        <w:t xml:space="preserve"> את ההודעה הקולית לאחר שהאזרח השיב לשיחת הטלפון ויכולת </w:t>
      </w:r>
      <w:r w:rsidRPr="00591C00">
        <w:t>Text to Voice</w:t>
      </w:r>
      <w:r w:rsidRPr="00591C00">
        <w:rPr>
          <w:rtl/>
        </w:rPr>
        <w:t xml:space="preserve"> שתאפשר לשלב מלל אשר ישתנה מהודעה להודעה (כגון שם האזרח, מספר התעודה וכדו') ולהשמיע אותו לאזרח.</w:t>
      </w:r>
    </w:p>
    <w:p w:rsidR="0093012F" w:rsidRPr="00591C00" w:rsidRDefault="0093012F" w:rsidP="003D2173">
      <w:pPr>
        <w:pStyle w:val="40"/>
        <w:numPr>
          <w:ilvl w:val="3"/>
          <w:numId w:val="7"/>
        </w:numPr>
        <w:tabs>
          <w:tab w:val="clear" w:pos="3402"/>
          <w:tab w:val="num" w:pos="2352"/>
        </w:tabs>
        <w:spacing w:before="0" w:after="0"/>
        <w:ind w:left="2352" w:hanging="850"/>
      </w:pPr>
      <w:r w:rsidRPr="00591C00">
        <w:rPr>
          <w:rtl/>
        </w:rPr>
        <w:t>האזרח יוכל לאשר את קבלת ההודעה או להשמיע אותה שנית.</w:t>
      </w:r>
    </w:p>
    <w:p w:rsidR="0093012F" w:rsidRPr="00591C00" w:rsidRDefault="0093012F" w:rsidP="003D2173">
      <w:pPr>
        <w:pStyle w:val="40"/>
        <w:numPr>
          <w:ilvl w:val="3"/>
          <w:numId w:val="7"/>
        </w:numPr>
        <w:tabs>
          <w:tab w:val="clear" w:pos="3402"/>
          <w:tab w:val="num" w:pos="2352"/>
        </w:tabs>
        <w:spacing w:before="0" w:after="0"/>
        <w:ind w:left="2352" w:hanging="850"/>
      </w:pPr>
      <w:r w:rsidRPr="00591C00">
        <w:rPr>
          <w:rtl/>
        </w:rPr>
        <w:t>הרשות תהיה רשאית לשנות נוסח המסרונים, בהתאם לשיקול דעתה. הספק יתאים את נוסח ההודעה לנדרש על-ידי הרשות ללא תוספת תשלום.</w:t>
      </w:r>
    </w:p>
    <w:p w:rsidR="0093012F" w:rsidRPr="00591C00" w:rsidRDefault="0093012F" w:rsidP="003D2173">
      <w:pPr>
        <w:pStyle w:val="40"/>
        <w:numPr>
          <w:ilvl w:val="3"/>
          <w:numId w:val="7"/>
        </w:numPr>
        <w:tabs>
          <w:tab w:val="clear" w:pos="3402"/>
          <w:tab w:val="num" w:pos="2352"/>
        </w:tabs>
        <w:spacing w:before="0" w:after="0"/>
        <w:ind w:left="2352" w:hanging="850"/>
        <w:rPr>
          <w:rtl/>
        </w:rPr>
      </w:pPr>
      <w:r w:rsidRPr="00591C00">
        <w:rPr>
          <w:rtl/>
        </w:rPr>
        <w:t xml:space="preserve">ההודעות יהיו בשפה העברית או בשפה הערבית, בהתאם להעדפתו של </w:t>
      </w:r>
      <w:r w:rsidR="0075761C" w:rsidRPr="00591C00">
        <w:rPr>
          <w:rtl/>
        </w:rPr>
        <w:t>מבקש הדרכון</w:t>
      </w:r>
      <w:r w:rsidR="008638D3" w:rsidRPr="00591C00">
        <w:rPr>
          <w:rFonts w:hint="cs"/>
          <w:rtl/>
        </w:rPr>
        <w:t>, אם במועד הרכשת הדרכון ואם בשיחה שתבוצע</w:t>
      </w:r>
      <w:r w:rsidRPr="00591C00">
        <w:rPr>
          <w:rtl/>
        </w:rPr>
        <w:t xml:space="preserve">. </w:t>
      </w:r>
      <w:r w:rsidR="00DD614C" w:rsidRPr="00591C00">
        <w:rPr>
          <w:rFonts w:hint="cs"/>
          <w:rtl/>
        </w:rPr>
        <w:t>הספק יהיה רשאי, בהתאם לשיקול דעתו הבלעדי לשלוח מסרונים גם בשפות נוספות. גם נוסחם של המסרונים שיישלחו בשפות הנוספות יעברו הליך אישור על ידי הרשות כאמור לעיל.</w:t>
      </w:r>
      <w:r w:rsidRPr="00591C00">
        <w:rPr>
          <w:rtl/>
        </w:rPr>
        <w:t>.</w:t>
      </w:r>
    </w:p>
    <w:p w:rsidR="0093012F" w:rsidRPr="00591C00" w:rsidRDefault="0093012F" w:rsidP="003D2173">
      <w:pPr>
        <w:pStyle w:val="40"/>
        <w:numPr>
          <w:ilvl w:val="3"/>
          <w:numId w:val="7"/>
        </w:numPr>
        <w:tabs>
          <w:tab w:val="clear" w:pos="3402"/>
          <w:tab w:val="num" w:pos="2352"/>
        </w:tabs>
        <w:spacing w:before="0" w:after="0"/>
        <w:ind w:left="2352" w:hanging="850"/>
      </w:pPr>
      <w:r w:rsidRPr="00591C00">
        <w:rPr>
          <w:rtl/>
        </w:rPr>
        <w:t>המערכת תכלול יכולת להגביל את שעות הפעילות שלה בהתאם לחלון הפעילות המפורט בהסכם רמת השירות.</w:t>
      </w:r>
    </w:p>
    <w:p w:rsidR="0093012F" w:rsidRPr="003D2173" w:rsidRDefault="0093012F" w:rsidP="003D2173">
      <w:pPr>
        <w:pStyle w:val="20"/>
        <w:numPr>
          <w:ilvl w:val="1"/>
          <w:numId w:val="7"/>
        </w:numPr>
        <w:tabs>
          <w:tab w:val="num" w:pos="1304"/>
        </w:tabs>
        <w:spacing w:before="0" w:after="0"/>
        <w:ind w:left="1304"/>
        <w:rPr>
          <w:b/>
          <w:bCs/>
        </w:rPr>
      </w:pPr>
      <w:r w:rsidRPr="003D2173">
        <w:rPr>
          <w:b/>
          <w:bCs/>
          <w:rtl/>
        </w:rPr>
        <w:t xml:space="preserve">מסירת </w:t>
      </w:r>
      <w:r w:rsidR="00FE3362" w:rsidRPr="003D2173">
        <w:rPr>
          <w:rFonts w:hint="eastAsia"/>
          <w:b/>
          <w:bCs/>
          <w:rtl/>
        </w:rPr>
        <w:t>הדרכון</w:t>
      </w:r>
      <w:r w:rsidRPr="003D2173">
        <w:rPr>
          <w:b/>
          <w:bCs/>
          <w:rtl/>
        </w:rPr>
        <w:t xml:space="preserve"> ל</w:t>
      </w:r>
      <w:r w:rsidR="0075761C" w:rsidRPr="003D2173">
        <w:rPr>
          <w:b/>
          <w:bCs/>
          <w:rtl/>
        </w:rPr>
        <w:t>מקבל הדרכון</w:t>
      </w:r>
      <w:r w:rsidRPr="003D2173">
        <w:rPr>
          <w:b/>
          <w:bCs/>
          <w:rtl/>
        </w:rPr>
        <w:t xml:space="preserve"> – מסירה אישית</w:t>
      </w:r>
    </w:p>
    <w:p w:rsidR="0093012F" w:rsidRPr="00591C00" w:rsidRDefault="0093012F" w:rsidP="00DF4DEF">
      <w:pPr>
        <w:pStyle w:val="34"/>
        <w:numPr>
          <w:ilvl w:val="2"/>
          <w:numId w:val="7"/>
        </w:numPr>
        <w:tabs>
          <w:tab w:val="clear" w:pos="1956"/>
          <w:tab w:val="num" w:pos="2268"/>
        </w:tabs>
        <w:spacing w:before="0" w:after="0"/>
        <w:ind w:left="2268"/>
      </w:pPr>
      <w:bookmarkStart w:id="64" w:name="_Ref449478807"/>
      <w:bookmarkStart w:id="65" w:name="_Ref447575262"/>
      <w:r w:rsidRPr="00591C00">
        <w:rPr>
          <w:rtl/>
        </w:rPr>
        <w:t xml:space="preserve">מסירת </w:t>
      </w:r>
      <w:r w:rsidR="00FE3362" w:rsidRPr="00591C00">
        <w:rPr>
          <w:rtl/>
        </w:rPr>
        <w:t>הדרכון</w:t>
      </w:r>
      <w:r w:rsidRPr="00591C00">
        <w:rPr>
          <w:rtl/>
        </w:rPr>
        <w:t xml:space="preserve"> ל</w:t>
      </w:r>
      <w:r w:rsidR="0075761C" w:rsidRPr="00591C00">
        <w:rPr>
          <w:rtl/>
        </w:rPr>
        <w:t>מקבל הדרכון</w:t>
      </w:r>
      <w:r w:rsidRPr="00591C00">
        <w:rPr>
          <w:rtl/>
        </w:rPr>
        <w:t xml:space="preserve"> תיעשה </w:t>
      </w:r>
      <w:bookmarkEnd w:id="64"/>
      <w:r w:rsidR="003B45C2" w:rsidRPr="00591C00">
        <w:rPr>
          <w:rFonts w:hint="cs"/>
          <w:rtl/>
        </w:rPr>
        <w:t>ב</w:t>
      </w:r>
      <w:bookmarkStart w:id="66" w:name="_Ref447576264"/>
      <w:r w:rsidRPr="00591C00">
        <w:rPr>
          <w:rtl/>
        </w:rPr>
        <w:t>מסירה אישית ללא אימות קוד מסירה - המסירה מבוצעת בהתאם להוראות המפרט. התעריף כולל את כל השירותים המפורטים בחוזה ובמפרט למעט אימות של קוד המסירה שעל המעטפה שצפויה להימסר ל</w:t>
      </w:r>
      <w:r w:rsidR="0075761C" w:rsidRPr="00591C00">
        <w:rPr>
          <w:rtl/>
        </w:rPr>
        <w:t>מקבל הדרכון</w:t>
      </w:r>
      <w:r w:rsidRPr="00591C00">
        <w:rPr>
          <w:rtl/>
        </w:rPr>
        <w:t>.</w:t>
      </w:r>
      <w:bookmarkEnd w:id="66"/>
    </w:p>
    <w:bookmarkEnd w:id="65"/>
    <w:p w:rsidR="0093012F" w:rsidRPr="003D2173" w:rsidRDefault="0093012F" w:rsidP="00DF4DEF">
      <w:pPr>
        <w:pStyle w:val="34"/>
        <w:numPr>
          <w:ilvl w:val="2"/>
          <w:numId w:val="7"/>
        </w:numPr>
        <w:tabs>
          <w:tab w:val="clear" w:pos="1956"/>
          <w:tab w:val="num" w:pos="2268"/>
        </w:tabs>
        <w:spacing w:before="0" w:after="0"/>
        <w:ind w:left="2268"/>
      </w:pPr>
      <w:r w:rsidRPr="00591C00">
        <w:rPr>
          <w:rtl/>
        </w:rPr>
        <w:t xml:space="preserve">הספק יבצע </w:t>
      </w:r>
      <w:r w:rsidR="000C6165" w:rsidRPr="00591C00">
        <w:rPr>
          <w:rFonts w:hint="cs"/>
          <w:rtl/>
        </w:rPr>
        <w:t>ניסיונות</w:t>
      </w:r>
      <w:r w:rsidR="006975E6" w:rsidRPr="00591C00">
        <w:rPr>
          <w:rtl/>
        </w:rPr>
        <w:t xml:space="preserve"> </w:t>
      </w:r>
      <w:r w:rsidRPr="00591C00">
        <w:rPr>
          <w:rtl/>
        </w:rPr>
        <w:t xml:space="preserve">למסירה של </w:t>
      </w:r>
      <w:r w:rsidR="00FE3362" w:rsidRPr="00591C00">
        <w:rPr>
          <w:rtl/>
        </w:rPr>
        <w:t>הדרכון</w:t>
      </w:r>
      <w:r w:rsidRPr="00591C00">
        <w:rPr>
          <w:rtl/>
        </w:rPr>
        <w:t>,</w:t>
      </w:r>
      <w:r w:rsidR="000C6165" w:rsidRPr="00591C00">
        <w:rPr>
          <w:rFonts w:hint="cs"/>
          <w:rtl/>
        </w:rPr>
        <w:t xml:space="preserve"> בהתאם לשיקול דעתו ועל מנת לעשות כל שביכולתו על </w:t>
      </w:r>
      <w:r w:rsidR="00F77A68">
        <w:rPr>
          <w:rFonts w:hint="cs"/>
          <w:rtl/>
        </w:rPr>
        <w:t xml:space="preserve">מנת </w:t>
      </w:r>
      <w:r w:rsidR="000C6165" w:rsidRPr="00591C00">
        <w:rPr>
          <w:rFonts w:hint="cs"/>
          <w:rtl/>
        </w:rPr>
        <w:t>לוודא כי הדרכון מגיע למבקש הדרכון בהתאם ללוחות הזמנים הקבועים במכרז.</w:t>
      </w:r>
      <w:r w:rsidRPr="00591C00">
        <w:rPr>
          <w:rtl/>
        </w:rPr>
        <w:t xml:space="preserve"> </w:t>
      </w:r>
    </w:p>
    <w:p w:rsidR="0093012F" w:rsidRPr="00591C00" w:rsidRDefault="0093012F" w:rsidP="00DF4DEF">
      <w:pPr>
        <w:pStyle w:val="34"/>
        <w:numPr>
          <w:ilvl w:val="2"/>
          <w:numId w:val="7"/>
        </w:numPr>
        <w:tabs>
          <w:tab w:val="clear" w:pos="1956"/>
          <w:tab w:val="num" w:pos="2268"/>
        </w:tabs>
        <w:spacing w:before="0" w:after="0"/>
        <w:ind w:left="2268"/>
      </w:pPr>
      <w:r w:rsidRPr="00591C00">
        <w:rPr>
          <w:rtl/>
        </w:rPr>
        <w:t xml:space="preserve">הספק יהיה רשאי לתאם עם </w:t>
      </w:r>
      <w:r w:rsidR="0075761C" w:rsidRPr="00591C00">
        <w:rPr>
          <w:rtl/>
        </w:rPr>
        <w:t>מבקש הדרכון</w:t>
      </w:r>
      <w:r w:rsidRPr="00591C00">
        <w:rPr>
          <w:rtl/>
        </w:rPr>
        <w:t xml:space="preserve"> את מועדי המסירה.</w:t>
      </w:r>
    </w:p>
    <w:p w:rsidR="00B02EBB" w:rsidRPr="00591C00" w:rsidRDefault="00B02EBB" w:rsidP="00DF4DEF">
      <w:pPr>
        <w:pStyle w:val="34"/>
        <w:numPr>
          <w:ilvl w:val="2"/>
          <w:numId w:val="7"/>
        </w:numPr>
        <w:tabs>
          <w:tab w:val="clear" w:pos="1956"/>
          <w:tab w:val="num" w:pos="2268"/>
        </w:tabs>
        <w:spacing w:before="0" w:after="0"/>
        <w:ind w:left="2268"/>
        <w:rPr>
          <w:rtl/>
        </w:rPr>
      </w:pPr>
      <w:r w:rsidRPr="00591C00">
        <w:rPr>
          <w:rFonts w:hint="cs"/>
          <w:rtl/>
        </w:rPr>
        <w:t>הספק יהיה רשאי למסור את הדרכון בכתובת המסירה ו/או במרכז חלוקה בהתאם לשיקול דעתו.</w:t>
      </w:r>
    </w:p>
    <w:p w:rsidR="0093012F" w:rsidRPr="003D2173" w:rsidRDefault="0093012F" w:rsidP="00DF4DEF">
      <w:pPr>
        <w:pStyle w:val="34"/>
        <w:numPr>
          <w:ilvl w:val="2"/>
          <w:numId w:val="7"/>
        </w:numPr>
        <w:tabs>
          <w:tab w:val="clear" w:pos="1956"/>
          <w:tab w:val="num" w:pos="2268"/>
        </w:tabs>
        <w:spacing w:before="0" w:after="0"/>
        <w:ind w:left="2268"/>
      </w:pPr>
      <w:r w:rsidRPr="003D2173">
        <w:rPr>
          <w:rtl/>
        </w:rPr>
        <w:lastRenderedPageBreak/>
        <w:t>מסירה בכתובת המסירה</w:t>
      </w:r>
    </w:p>
    <w:p w:rsidR="0093012F" w:rsidRPr="003D2173" w:rsidRDefault="0093012F" w:rsidP="003D2173">
      <w:pPr>
        <w:pStyle w:val="40"/>
        <w:numPr>
          <w:ilvl w:val="3"/>
          <w:numId w:val="7"/>
        </w:numPr>
        <w:tabs>
          <w:tab w:val="clear" w:pos="3402"/>
          <w:tab w:val="num" w:pos="2352"/>
        </w:tabs>
        <w:spacing w:before="0" w:after="0"/>
        <w:ind w:left="2352" w:hanging="850"/>
        <w:rPr>
          <w:rFonts w:ascii="David" w:hAnsi="David"/>
        </w:rPr>
      </w:pPr>
      <w:r w:rsidRPr="003D2173">
        <w:rPr>
          <w:rFonts w:ascii="David" w:hAnsi="David"/>
          <w:rtl/>
        </w:rPr>
        <w:t>המסירה תבוצע בכתובת המדויקת שצוינה ככתובת המסירה.</w:t>
      </w:r>
    </w:p>
    <w:p w:rsidR="0093012F" w:rsidRPr="00591C00" w:rsidRDefault="0093012F" w:rsidP="003D2173">
      <w:pPr>
        <w:pStyle w:val="40"/>
        <w:numPr>
          <w:ilvl w:val="3"/>
          <w:numId w:val="7"/>
        </w:numPr>
        <w:tabs>
          <w:tab w:val="clear" w:pos="3402"/>
          <w:tab w:val="num" w:pos="2352"/>
        </w:tabs>
        <w:spacing w:before="0" w:after="0"/>
        <w:ind w:left="2352" w:hanging="850"/>
        <w:rPr>
          <w:rFonts w:ascii="David" w:hAnsi="David"/>
        </w:rPr>
      </w:pPr>
      <w:r w:rsidRPr="00591C00">
        <w:rPr>
          <w:rFonts w:ascii="David" w:hAnsi="David"/>
          <w:rtl/>
        </w:rPr>
        <w:t xml:space="preserve">אם </w:t>
      </w:r>
      <w:r w:rsidR="0075761C" w:rsidRPr="00591C00">
        <w:rPr>
          <w:rFonts w:ascii="David" w:hAnsi="David"/>
          <w:rtl/>
        </w:rPr>
        <w:t>מבקש הדרכון</w:t>
      </w:r>
      <w:r w:rsidRPr="00591C00">
        <w:rPr>
          <w:rFonts w:ascii="David" w:hAnsi="David"/>
          <w:rtl/>
        </w:rPr>
        <w:t xml:space="preserve"> ציין את הלשכה המנפיקה ככתובת המסירה, הספק ימסור את </w:t>
      </w:r>
      <w:r w:rsidR="0075761C" w:rsidRPr="00591C00">
        <w:rPr>
          <w:rFonts w:ascii="David" w:hAnsi="David"/>
          <w:rtl/>
        </w:rPr>
        <w:t>הדרכון</w:t>
      </w:r>
      <w:r w:rsidRPr="00591C00">
        <w:rPr>
          <w:rFonts w:ascii="David" w:hAnsi="David"/>
          <w:rtl/>
        </w:rPr>
        <w:t xml:space="preserve"> בלשכה והלשכה תקלוט את </w:t>
      </w:r>
      <w:r w:rsidR="00FE3362" w:rsidRPr="00591C00">
        <w:rPr>
          <w:rFonts w:ascii="David" w:hAnsi="David"/>
          <w:rtl/>
        </w:rPr>
        <w:t>הדרכון</w:t>
      </w:r>
      <w:r w:rsidRPr="00591C00">
        <w:rPr>
          <w:rFonts w:ascii="David" w:hAnsi="David"/>
          <w:rtl/>
        </w:rPr>
        <w:t xml:space="preserve"> באותו אופן שבו היא קולטת כל דבר דואר רשום אחר. </w:t>
      </w:r>
    </w:p>
    <w:p w:rsidR="0093012F" w:rsidRDefault="0093012F" w:rsidP="003D2173">
      <w:pPr>
        <w:pStyle w:val="40"/>
        <w:numPr>
          <w:ilvl w:val="3"/>
          <w:numId w:val="7"/>
        </w:numPr>
        <w:tabs>
          <w:tab w:val="clear" w:pos="3402"/>
          <w:tab w:val="num" w:pos="2352"/>
        </w:tabs>
        <w:spacing w:before="0" w:after="0"/>
        <w:ind w:left="2352" w:hanging="850"/>
        <w:rPr>
          <w:rFonts w:ascii="David" w:hAnsi="David"/>
        </w:rPr>
      </w:pPr>
      <w:bookmarkStart w:id="67" w:name="_Ref446414291"/>
      <w:r w:rsidRPr="003D2173">
        <w:rPr>
          <w:rFonts w:ascii="David" w:hAnsi="David"/>
          <w:rtl/>
        </w:rPr>
        <w:t>התנאים לביצוע המסירה הנם כדלקמן:</w:t>
      </w:r>
      <w:bookmarkEnd w:id="67"/>
    </w:p>
    <w:p w:rsidR="0093012F" w:rsidRPr="00C126FE" w:rsidRDefault="0075761C" w:rsidP="003D2173">
      <w:pPr>
        <w:pStyle w:val="5"/>
        <w:numPr>
          <w:ilvl w:val="4"/>
          <w:numId w:val="7"/>
        </w:numPr>
        <w:tabs>
          <w:tab w:val="clear" w:pos="4876"/>
          <w:tab w:val="num" w:pos="3344"/>
        </w:tabs>
        <w:spacing w:before="0" w:after="0"/>
        <w:ind w:left="3344" w:hanging="1417"/>
        <w:rPr>
          <w:rFonts w:ascii="David" w:hAnsi="David"/>
          <w:b/>
          <w:sz w:val="24"/>
          <w:szCs w:val="24"/>
        </w:rPr>
      </w:pPr>
      <w:r w:rsidRPr="00C126FE">
        <w:rPr>
          <w:rFonts w:ascii="David" w:hAnsi="David"/>
          <w:b/>
          <w:bCs w:val="0"/>
          <w:sz w:val="24"/>
          <w:szCs w:val="24"/>
          <w:rtl/>
        </w:rPr>
        <w:t>מקבל הדרכון</w:t>
      </w:r>
      <w:r w:rsidR="0093012F" w:rsidRPr="00C126FE">
        <w:rPr>
          <w:rFonts w:ascii="David" w:hAnsi="David"/>
          <w:b/>
          <w:bCs w:val="0"/>
          <w:sz w:val="24"/>
          <w:szCs w:val="24"/>
          <w:rtl/>
        </w:rPr>
        <w:t xml:space="preserve"> נמצא בכתובת המסירה.</w:t>
      </w:r>
    </w:p>
    <w:p w:rsidR="0093012F" w:rsidRPr="00C126FE" w:rsidRDefault="0075761C" w:rsidP="003D2173">
      <w:pPr>
        <w:pStyle w:val="5"/>
        <w:numPr>
          <w:ilvl w:val="4"/>
          <w:numId w:val="7"/>
        </w:numPr>
        <w:tabs>
          <w:tab w:val="clear" w:pos="4876"/>
          <w:tab w:val="num" w:pos="3344"/>
        </w:tabs>
        <w:spacing w:before="0" w:after="0"/>
        <w:ind w:left="3344" w:hanging="1417"/>
        <w:rPr>
          <w:rFonts w:ascii="David" w:hAnsi="David"/>
          <w:b/>
          <w:sz w:val="24"/>
          <w:szCs w:val="24"/>
        </w:rPr>
      </w:pPr>
      <w:r w:rsidRPr="00C126FE">
        <w:rPr>
          <w:rFonts w:ascii="David" w:hAnsi="David"/>
          <w:b/>
          <w:bCs w:val="0"/>
          <w:sz w:val="24"/>
          <w:szCs w:val="24"/>
          <w:rtl/>
        </w:rPr>
        <w:t>מקבל הדרכון</w:t>
      </w:r>
      <w:r w:rsidR="0093012F" w:rsidRPr="00C126FE">
        <w:rPr>
          <w:rFonts w:ascii="David" w:hAnsi="David"/>
          <w:b/>
          <w:bCs w:val="0"/>
          <w:sz w:val="24"/>
          <w:szCs w:val="24"/>
          <w:rtl/>
        </w:rPr>
        <w:t xml:space="preserve"> הוא </w:t>
      </w:r>
      <w:r w:rsidRPr="00C126FE">
        <w:rPr>
          <w:rFonts w:ascii="David" w:hAnsi="David"/>
          <w:b/>
          <w:bCs w:val="0"/>
          <w:sz w:val="24"/>
          <w:szCs w:val="24"/>
          <w:rtl/>
        </w:rPr>
        <w:t>מבקש הדרכון</w:t>
      </w:r>
      <w:r w:rsidR="0093012F" w:rsidRPr="00C126FE">
        <w:rPr>
          <w:rFonts w:ascii="David" w:hAnsi="David"/>
          <w:b/>
          <w:bCs w:val="0"/>
          <w:sz w:val="24"/>
          <w:szCs w:val="24"/>
          <w:rtl/>
        </w:rPr>
        <w:t xml:space="preserve">, שהזדהה בפני הגורם המדוור באמצעות תעודה מזהה מאושרת או אדם אחר, שהזדהה בפני הגורם המדוור באמצעות תעודה מזהה מאושרת והציג בפני הגורם המדוור תעודה מזהה מאושרת של </w:t>
      </w:r>
      <w:r w:rsidRPr="00C126FE">
        <w:rPr>
          <w:rFonts w:ascii="David" w:hAnsi="David"/>
          <w:b/>
          <w:bCs w:val="0"/>
          <w:sz w:val="24"/>
          <w:szCs w:val="24"/>
          <w:rtl/>
        </w:rPr>
        <w:t>מבקש הדרכון</w:t>
      </w:r>
      <w:r w:rsidR="0093012F" w:rsidRPr="00C126FE">
        <w:rPr>
          <w:rFonts w:ascii="David" w:hAnsi="David"/>
          <w:b/>
          <w:bCs w:val="0"/>
          <w:sz w:val="24"/>
          <w:szCs w:val="24"/>
          <w:rtl/>
        </w:rPr>
        <w:t>.</w:t>
      </w:r>
    </w:p>
    <w:p w:rsidR="0093012F" w:rsidRPr="00C126FE" w:rsidRDefault="0075761C" w:rsidP="003D2173">
      <w:pPr>
        <w:pStyle w:val="5"/>
        <w:numPr>
          <w:ilvl w:val="4"/>
          <w:numId w:val="7"/>
        </w:numPr>
        <w:tabs>
          <w:tab w:val="clear" w:pos="4876"/>
          <w:tab w:val="num" w:pos="3344"/>
        </w:tabs>
        <w:spacing w:before="0" w:after="0"/>
        <w:ind w:left="3344" w:hanging="1417"/>
        <w:rPr>
          <w:rFonts w:ascii="David" w:hAnsi="David"/>
          <w:b/>
          <w:sz w:val="24"/>
          <w:szCs w:val="24"/>
        </w:rPr>
      </w:pPr>
      <w:r w:rsidRPr="00C126FE">
        <w:rPr>
          <w:rFonts w:ascii="David" w:hAnsi="David"/>
          <w:b/>
          <w:bCs w:val="0"/>
          <w:sz w:val="24"/>
          <w:szCs w:val="24"/>
          <w:rtl/>
        </w:rPr>
        <w:t>מקבל הדרכון</w:t>
      </w:r>
      <w:r w:rsidR="0093012F" w:rsidRPr="00C126FE">
        <w:rPr>
          <w:rFonts w:ascii="David" w:hAnsi="David"/>
          <w:b/>
          <w:bCs w:val="0"/>
          <w:sz w:val="24"/>
          <w:szCs w:val="24"/>
          <w:rtl/>
        </w:rPr>
        <w:t xml:space="preserve"> חתם על קבלת המסירה.</w:t>
      </w:r>
    </w:p>
    <w:p w:rsidR="0093012F" w:rsidRPr="003D2173" w:rsidRDefault="0093012F" w:rsidP="003D2173">
      <w:pPr>
        <w:pStyle w:val="40"/>
        <w:numPr>
          <w:ilvl w:val="3"/>
          <w:numId w:val="7"/>
        </w:numPr>
        <w:tabs>
          <w:tab w:val="clear" w:pos="3402"/>
          <w:tab w:val="num" w:pos="2352"/>
        </w:tabs>
        <w:spacing w:before="0" w:after="0"/>
        <w:ind w:left="2352" w:hanging="850"/>
        <w:rPr>
          <w:rFonts w:ascii="David" w:hAnsi="David"/>
        </w:rPr>
      </w:pPr>
      <w:r w:rsidRPr="003D2173">
        <w:rPr>
          <w:rFonts w:ascii="David" w:hAnsi="David"/>
          <w:rtl/>
        </w:rPr>
        <w:t xml:space="preserve">מובהר כי אם אחד התנאים </w:t>
      </w:r>
      <w:r w:rsidR="00DB5DF4" w:rsidRPr="003D2173">
        <w:rPr>
          <w:rFonts w:ascii="David" w:hAnsi="David" w:hint="eastAsia"/>
          <w:rtl/>
        </w:rPr>
        <w:t>לעיל</w:t>
      </w:r>
      <w:r w:rsidR="00DB5DF4" w:rsidRPr="003D2173">
        <w:rPr>
          <w:rFonts w:ascii="David" w:hAnsi="David"/>
          <w:rtl/>
        </w:rPr>
        <w:t xml:space="preserve"> </w:t>
      </w:r>
      <w:r w:rsidRPr="003D2173">
        <w:rPr>
          <w:rFonts w:ascii="David" w:hAnsi="David"/>
          <w:rtl/>
        </w:rPr>
        <w:t xml:space="preserve">או יותר לא יתקיימו – אין לבצע מסירה של </w:t>
      </w:r>
      <w:r w:rsidR="0075761C" w:rsidRPr="003D2173">
        <w:rPr>
          <w:rFonts w:ascii="David" w:hAnsi="David"/>
          <w:rtl/>
        </w:rPr>
        <w:t>הדרכון</w:t>
      </w:r>
      <w:r w:rsidRPr="003D2173">
        <w:rPr>
          <w:rFonts w:ascii="David" w:hAnsi="David"/>
          <w:rtl/>
        </w:rPr>
        <w:t xml:space="preserve"> ויש </w:t>
      </w:r>
      <w:r w:rsidR="008A5970" w:rsidRPr="003D2173">
        <w:rPr>
          <w:rFonts w:ascii="David" w:hAnsi="David" w:hint="eastAsia"/>
          <w:rtl/>
        </w:rPr>
        <w:t>להעביר</w:t>
      </w:r>
      <w:r w:rsidR="008A5970" w:rsidRPr="003D2173">
        <w:rPr>
          <w:rFonts w:ascii="David" w:hAnsi="David"/>
          <w:rtl/>
        </w:rPr>
        <w:t xml:space="preserve"> </w:t>
      </w:r>
      <w:r w:rsidR="008A5970" w:rsidRPr="003D2173">
        <w:rPr>
          <w:rFonts w:ascii="David" w:hAnsi="David" w:hint="eastAsia"/>
          <w:rtl/>
        </w:rPr>
        <w:t>את</w:t>
      </w:r>
      <w:r w:rsidR="008A5970" w:rsidRPr="003D2173">
        <w:rPr>
          <w:rFonts w:ascii="David" w:hAnsi="David"/>
          <w:rtl/>
        </w:rPr>
        <w:t xml:space="preserve"> </w:t>
      </w:r>
      <w:r w:rsidR="008A5970" w:rsidRPr="003D2173">
        <w:rPr>
          <w:rFonts w:ascii="David" w:hAnsi="David" w:hint="eastAsia"/>
          <w:rtl/>
        </w:rPr>
        <w:t>הדרכון</w:t>
      </w:r>
      <w:r w:rsidR="008A5970" w:rsidRPr="003D2173">
        <w:rPr>
          <w:rFonts w:ascii="David" w:hAnsi="David"/>
          <w:rtl/>
        </w:rPr>
        <w:t xml:space="preserve"> </w:t>
      </w:r>
      <w:r w:rsidR="008A5970" w:rsidRPr="003D2173">
        <w:rPr>
          <w:rFonts w:ascii="David" w:hAnsi="David" w:hint="eastAsia"/>
          <w:rtl/>
        </w:rPr>
        <w:t>למרכז</w:t>
      </w:r>
      <w:r w:rsidR="008A5970" w:rsidRPr="003D2173">
        <w:rPr>
          <w:rFonts w:ascii="David" w:hAnsi="David"/>
          <w:rtl/>
        </w:rPr>
        <w:t xml:space="preserve"> </w:t>
      </w:r>
      <w:r w:rsidR="008A5970" w:rsidRPr="003D2173">
        <w:rPr>
          <w:rFonts w:ascii="David" w:hAnsi="David" w:hint="eastAsia"/>
          <w:rtl/>
        </w:rPr>
        <w:t>החלוקה</w:t>
      </w:r>
      <w:r w:rsidR="00D33E44" w:rsidRPr="003D2173">
        <w:rPr>
          <w:rFonts w:ascii="David" w:hAnsi="David"/>
          <w:rtl/>
        </w:rPr>
        <w:t xml:space="preserve"> להמשך הליך המסירה כאמור לעיל</w:t>
      </w:r>
      <w:r w:rsidRPr="003D2173">
        <w:rPr>
          <w:rFonts w:ascii="David" w:hAnsi="David"/>
          <w:rtl/>
        </w:rPr>
        <w:t>.</w:t>
      </w:r>
    </w:p>
    <w:p w:rsidR="0093012F" w:rsidRPr="003D2173" w:rsidRDefault="0093012F" w:rsidP="003D2173">
      <w:pPr>
        <w:pStyle w:val="40"/>
        <w:numPr>
          <w:ilvl w:val="3"/>
          <w:numId w:val="7"/>
        </w:numPr>
        <w:tabs>
          <w:tab w:val="clear" w:pos="3402"/>
          <w:tab w:val="num" w:pos="2352"/>
        </w:tabs>
        <w:spacing w:before="0" w:after="0"/>
        <w:ind w:left="2352" w:hanging="850"/>
        <w:rPr>
          <w:rFonts w:ascii="David" w:hAnsi="David"/>
        </w:rPr>
      </w:pPr>
      <w:r w:rsidRPr="003D2173">
        <w:rPr>
          <w:rFonts w:ascii="David" w:hAnsi="David"/>
          <w:rtl/>
        </w:rPr>
        <w:t>במקרה של כשל במסירה</w:t>
      </w:r>
      <w:r w:rsidR="000C6165" w:rsidRPr="003D2173">
        <w:rPr>
          <w:rFonts w:ascii="David" w:hAnsi="David"/>
          <w:rtl/>
        </w:rPr>
        <w:t xml:space="preserve"> ינקוט הספק בכל אמצעי סביר על מנת לוודא את מסירת הדרכון למבקש הדרכון.</w:t>
      </w:r>
    </w:p>
    <w:p w:rsidR="0093012F" w:rsidRPr="003D2173" w:rsidRDefault="0093012F" w:rsidP="00DF4DEF">
      <w:pPr>
        <w:pStyle w:val="34"/>
        <w:numPr>
          <w:ilvl w:val="2"/>
          <w:numId w:val="7"/>
        </w:numPr>
        <w:tabs>
          <w:tab w:val="clear" w:pos="1956"/>
          <w:tab w:val="num" w:pos="2268"/>
        </w:tabs>
        <w:spacing w:before="0" w:after="0"/>
        <w:ind w:left="2268"/>
      </w:pPr>
      <w:r w:rsidRPr="003D2173">
        <w:rPr>
          <w:rtl/>
        </w:rPr>
        <w:t>מסירה במרכז חלוקה</w:t>
      </w:r>
    </w:p>
    <w:p w:rsidR="0093012F" w:rsidRPr="00C126FE" w:rsidRDefault="0093012F" w:rsidP="003D2173">
      <w:pPr>
        <w:pStyle w:val="40"/>
        <w:numPr>
          <w:ilvl w:val="3"/>
          <w:numId w:val="7"/>
        </w:numPr>
        <w:tabs>
          <w:tab w:val="clear" w:pos="3402"/>
          <w:tab w:val="num" w:pos="2352"/>
        </w:tabs>
        <w:spacing w:before="0" w:after="0"/>
        <w:ind w:left="2352" w:hanging="850"/>
        <w:rPr>
          <w:rFonts w:ascii="David" w:hAnsi="David"/>
        </w:rPr>
      </w:pPr>
      <w:r w:rsidRPr="00C126FE">
        <w:rPr>
          <w:rFonts w:ascii="David" w:hAnsi="David"/>
          <w:rtl/>
        </w:rPr>
        <w:t>הספק ישלח ל</w:t>
      </w:r>
      <w:r w:rsidR="0075761C" w:rsidRPr="00C126FE">
        <w:rPr>
          <w:rFonts w:ascii="David" w:hAnsi="David"/>
          <w:rtl/>
        </w:rPr>
        <w:t>מבקש הדרכון</w:t>
      </w:r>
      <w:r w:rsidRPr="00C126FE">
        <w:rPr>
          <w:rFonts w:ascii="David" w:hAnsi="David"/>
          <w:rtl/>
        </w:rPr>
        <w:t xml:space="preserve"> הודעה</w:t>
      </w:r>
      <w:r w:rsidR="00B02EBB" w:rsidRPr="00C126FE">
        <w:rPr>
          <w:rFonts w:ascii="David" w:hAnsi="David"/>
          <w:rtl/>
        </w:rPr>
        <w:t xml:space="preserve"> בהתאם לשיקול דעתו</w:t>
      </w:r>
      <w:r w:rsidRPr="00C126FE">
        <w:rPr>
          <w:rFonts w:ascii="David" w:hAnsi="David"/>
          <w:rtl/>
        </w:rPr>
        <w:t>.</w:t>
      </w:r>
    </w:p>
    <w:p w:rsidR="0093012F" w:rsidRPr="00C126FE" w:rsidRDefault="0093012F" w:rsidP="003D2173">
      <w:pPr>
        <w:pStyle w:val="40"/>
        <w:numPr>
          <w:ilvl w:val="3"/>
          <w:numId w:val="7"/>
        </w:numPr>
        <w:tabs>
          <w:tab w:val="clear" w:pos="3402"/>
          <w:tab w:val="num" w:pos="2352"/>
        </w:tabs>
        <w:spacing w:before="0" w:after="0"/>
        <w:ind w:left="2352" w:hanging="850"/>
        <w:rPr>
          <w:rFonts w:ascii="David" w:hAnsi="David"/>
        </w:rPr>
      </w:pPr>
      <w:bookmarkStart w:id="68" w:name="_Ref446414301"/>
      <w:r w:rsidRPr="00C126FE">
        <w:rPr>
          <w:rFonts w:ascii="David" w:hAnsi="David"/>
          <w:rtl/>
        </w:rPr>
        <w:t>התנאים לביצוע המסירה הנם כדלקמן:</w:t>
      </w:r>
      <w:bookmarkEnd w:id="68"/>
    </w:p>
    <w:p w:rsidR="0093012F" w:rsidRPr="00C126FE" w:rsidRDefault="0075761C" w:rsidP="003D2173">
      <w:pPr>
        <w:pStyle w:val="5"/>
        <w:numPr>
          <w:ilvl w:val="4"/>
          <w:numId w:val="7"/>
        </w:numPr>
        <w:tabs>
          <w:tab w:val="clear" w:pos="4876"/>
          <w:tab w:val="num" w:pos="3344"/>
        </w:tabs>
        <w:spacing w:before="0" w:after="0"/>
        <w:ind w:left="3344" w:hanging="1417"/>
        <w:rPr>
          <w:rFonts w:ascii="David" w:hAnsi="David"/>
          <w:b/>
          <w:sz w:val="24"/>
          <w:szCs w:val="24"/>
        </w:rPr>
      </w:pPr>
      <w:r w:rsidRPr="00C126FE">
        <w:rPr>
          <w:rFonts w:ascii="David" w:hAnsi="David"/>
          <w:b/>
          <w:bCs w:val="0"/>
          <w:sz w:val="24"/>
          <w:szCs w:val="24"/>
          <w:rtl/>
        </w:rPr>
        <w:t>מקבל הדרכון</w:t>
      </w:r>
      <w:r w:rsidR="0093012F" w:rsidRPr="00C126FE">
        <w:rPr>
          <w:rFonts w:ascii="David" w:hAnsi="David"/>
          <w:b/>
          <w:bCs w:val="0"/>
          <w:sz w:val="24"/>
          <w:szCs w:val="24"/>
          <w:rtl/>
        </w:rPr>
        <w:t xml:space="preserve"> נמצא במרכז החלוקה.</w:t>
      </w:r>
    </w:p>
    <w:p w:rsidR="0093012F" w:rsidRPr="00C126FE" w:rsidRDefault="0075761C" w:rsidP="00A84491">
      <w:pPr>
        <w:pStyle w:val="5"/>
        <w:numPr>
          <w:ilvl w:val="4"/>
          <w:numId w:val="7"/>
        </w:numPr>
        <w:tabs>
          <w:tab w:val="clear" w:pos="4876"/>
          <w:tab w:val="num" w:pos="3344"/>
        </w:tabs>
        <w:spacing w:before="0" w:after="0"/>
        <w:ind w:left="3344" w:hanging="1417"/>
        <w:rPr>
          <w:rFonts w:ascii="David" w:hAnsi="David"/>
          <w:b/>
          <w:sz w:val="24"/>
          <w:szCs w:val="24"/>
        </w:rPr>
      </w:pPr>
      <w:r w:rsidRPr="00C126FE">
        <w:rPr>
          <w:rFonts w:ascii="David" w:hAnsi="David"/>
          <w:b/>
          <w:bCs w:val="0"/>
          <w:sz w:val="24"/>
          <w:szCs w:val="24"/>
          <w:rtl/>
        </w:rPr>
        <w:t>מקבל הדרכון</w:t>
      </w:r>
      <w:r w:rsidR="0093012F" w:rsidRPr="00C126FE">
        <w:rPr>
          <w:rFonts w:ascii="David" w:hAnsi="David"/>
          <w:b/>
          <w:bCs w:val="0"/>
          <w:sz w:val="24"/>
          <w:szCs w:val="24"/>
          <w:rtl/>
        </w:rPr>
        <w:t xml:space="preserve"> הוא </w:t>
      </w:r>
      <w:r w:rsidRPr="00C126FE">
        <w:rPr>
          <w:rFonts w:ascii="David" w:hAnsi="David"/>
          <w:b/>
          <w:bCs w:val="0"/>
          <w:sz w:val="24"/>
          <w:szCs w:val="24"/>
          <w:rtl/>
        </w:rPr>
        <w:t>מבקש הדרכון</w:t>
      </w:r>
      <w:r w:rsidR="0093012F" w:rsidRPr="00C126FE">
        <w:rPr>
          <w:rFonts w:ascii="David" w:hAnsi="David"/>
          <w:b/>
          <w:bCs w:val="0"/>
          <w:sz w:val="24"/>
          <w:szCs w:val="24"/>
          <w:rtl/>
        </w:rPr>
        <w:t xml:space="preserve">, שהזדהה בפני הגורם המדוור באמצעות תעודה מזהה מאושרת או אדם אחר, שהזדהה בפני הגורם המדוור באמצעות תעודה מזהה מאושרת והציג בפני הגורם המדוור תעודה מזהה מאושרת של </w:t>
      </w:r>
      <w:r w:rsidRPr="00C126FE">
        <w:rPr>
          <w:rFonts w:ascii="David" w:hAnsi="David"/>
          <w:b/>
          <w:bCs w:val="0"/>
          <w:sz w:val="24"/>
          <w:szCs w:val="24"/>
          <w:rtl/>
        </w:rPr>
        <w:t>מבקש הדרכון</w:t>
      </w:r>
      <w:r w:rsidR="00A84491" w:rsidRPr="00C126FE">
        <w:rPr>
          <w:rFonts w:hint="cs"/>
          <w:sz w:val="24"/>
          <w:szCs w:val="24"/>
          <w:rtl/>
        </w:rPr>
        <w:t xml:space="preserve"> </w:t>
      </w:r>
      <w:r w:rsidR="00A84491" w:rsidRPr="00C126FE">
        <w:rPr>
          <w:rFonts w:hint="cs"/>
          <w:b/>
          <w:bCs w:val="0"/>
          <w:sz w:val="24"/>
          <w:szCs w:val="24"/>
          <w:rtl/>
        </w:rPr>
        <w:t xml:space="preserve">או שהוא מחזיק בייפוי כוח על גבי טופס שיאושר על ידי הרשות, מטעם מבקש הדרכון לקבלת הדרכון </w:t>
      </w:r>
      <w:r w:rsidR="00A84491" w:rsidRPr="00C92E5A">
        <w:rPr>
          <w:rFonts w:hint="cs"/>
          <w:b/>
          <w:bCs w:val="0"/>
          <w:sz w:val="24"/>
          <w:szCs w:val="24"/>
          <w:rtl/>
        </w:rPr>
        <w:t>או מחזיק בקוד מסירה שנשלח על ידי הספק למבקש הדרכון</w:t>
      </w:r>
      <w:r w:rsidR="0093012F" w:rsidRPr="00C92E5A">
        <w:rPr>
          <w:rFonts w:ascii="David" w:hAnsi="David"/>
          <w:b/>
          <w:bCs w:val="0"/>
          <w:sz w:val="24"/>
          <w:szCs w:val="24"/>
          <w:rtl/>
        </w:rPr>
        <w:t>.</w:t>
      </w:r>
    </w:p>
    <w:p w:rsidR="0093012F" w:rsidRPr="00C126FE" w:rsidRDefault="0075761C" w:rsidP="003D2173">
      <w:pPr>
        <w:pStyle w:val="5"/>
        <w:numPr>
          <w:ilvl w:val="4"/>
          <w:numId w:val="7"/>
        </w:numPr>
        <w:tabs>
          <w:tab w:val="clear" w:pos="4876"/>
          <w:tab w:val="num" w:pos="3344"/>
        </w:tabs>
        <w:spacing w:before="0" w:after="0"/>
        <w:ind w:left="3344" w:hanging="1417"/>
        <w:rPr>
          <w:rFonts w:ascii="David" w:hAnsi="David"/>
          <w:b/>
          <w:bCs w:val="0"/>
          <w:sz w:val="24"/>
          <w:szCs w:val="24"/>
        </w:rPr>
      </w:pPr>
      <w:r w:rsidRPr="00C126FE">
        <w:rPr>
          <w:rFonts w:ascii="David" w:hAnsi="David"/>
          <w:b/>
          <w:bCs w:val="0"/>
          <w:sz w:val="24"/>
          <w:szCs w:val="24"/>
          <w:rtl/>
        </w:rPr>
        <w:t>מקבל הדרכון</w:t>
      </w:r>
      <w:r w:rsidR="0093012F" w:rsidRPr="00C126FE">
        <w:rPr>
          <w:rFonts w:ascii="David" w:hAnsi="David"/>
          <w:b/>
          <w:bCs w:val="0"/>
          <w:sz w:val="24"/>
          <w:szCs w:val="24"/>
          <w:rtl/>
        </w:rPr>
        <w:t xml:space="preserve"> חתם על קבלת המסירה.</w:t>
      </w:r>
    </w:p>
    <w:p w:rsidR="00D24B41" w:rsidRPr="003D2173" w:rsidRDefault="00D24B41" w:rsidP="003D2173">
      <w:pPr>
        <w:pStyle w:val="40"/>
        <w:numPr>
          <w:ilvl w:val="3"/>
          <w:numId w:val="7"/>
        </w:numPr>
        <w:tabs>
          <w:tab w:val="clear" w:pos="3402"/>
          <w:tab w:val="num" w:pos="2352"/>
        </w:tabs>
        <w:spacing w:before="0" w:after="0"/>
        <w:ind w:left="2352" w:hanging="850"/>
        <w:rPr>
          <w:rFonts w:ascii="David" w:hAnsi="David"/>
        </w:rPr>
      </w:pPr>
      <w:bookmarkStart w:id="69" w:name="_Ref71728502"/>
      <w:r w:rsidRPr="003D2173">
        <w:rPr>
          <w:rFonts w:ascii="David" w:hAnsi="David" w:hint="eastAsia"/>
          <w:rtl/>
        </w:rPr>
        <w:t>ככל</w:t>
      </w:r>
      <w:r w:rsidRPr="003D2173">
        <w:rPr>
          <w:rFonts w:ascii="David" w:hAnsi="David"/>
          <w:rtl/>
        </w:rPr>
        <w:t xml:space="preserve"> שמדובר בתיבה בלתי מאויישת, הספק </w:t>
      </w:r>
      <w:r w:rsidR="00DD22BE" w:rsidRPr="003D2173">
        <w:rPr>
          <w:rFonts w:ascii="David" w:hAnsi="David" w:hint="eastAsia"/>
          <w:rtl/>
        </w:rPr>
        <w:t>ייצור</w:t>
      </w:r>
      <w:r w:rsidR="00DD22BE" w:rsidRPr="003D2173">
        <w:rPr>
          <w:rFonts w:ascii="David" w:hAnsi="David"/>
          <w:rtl/>
        </w:rPr>
        <w:t xml:space="preserve"> </w:t>
      </w:r>
      <w:r w:rsidR="00DD22BE" w:rsidRPr="003D2173">
        <w:rPr>
          <w:rFonts w:ascii="David" w:hAnsi="David" w:hint="eastAsia"/>
          <w:rtl/>
        </w:rPr>
        <w:t>מנגנון</w:t>
      </w:r>
      <w:r w:rsidR="00DD22BE" w:rsidRPr="003D2173">
        <w:rPr>
          <w:rFonts w:ascii="David" w:hAnsi="David"/>
          <w:rtl/>
        </w:rPr>
        <w:t xml:space="preserve"> </w:t>
      </w:r>
      <w:r w:rsidR="00DD22BE" w:rsidRPr="003D2173">
        <w:rPr>
          <w:rFonts w:ascii="David" w:hAnsi="David" w:hint="eastAsia"/>
          <w:rtl/>
        </w:rPr>
        <w:t>אשר</w:t>
      </w:r>
      <w:r w:rsidR="00DD22BE" w:rsidRPr="003D2173">
        <w:rPr>
          <w:rFonts w:ascii="David" w:hAnsi="David"/>
          <w:rtl/>
        </w:rPr>
        <w:t xml:space="preserve"> </w:t>
      </w:r>
      <w:r w:rsidR="00DD22BE" w:rsidRPr="003D2173">
        <w:rPr>
          <w:rFonts w:ascii="David" w:hAnsi="David" w:hint="eastAsia"/>
          <w:rtl/>
        </w:rPr>
        <w:t>יאפשר</w:t>
      </w:r>
      <w:r w:rsidR="00DD22BE" w:rsidRPr="003D2173">
        <w:rPr>
          <w:rFonts w:ascii="David" w:hAnsi="David"/>
          <w:rtl/>
        </w:rPr>
        <w:t xml:space="preserve"> </w:t>
      </w:r>
      <w:r w:rsidR="00DD22BE" w:rsidRPr="003D2173">
        <w:rPr>
          <w:rFonts w:ascii="David" w:hAnsi="David" w:hint="eastAsia"/>
          <w:rtl/>
        </w:rPr>
        <w:t>קבלת</w:t>
      </w:r>
      <w:r w:rsidR="00DD22BE" w:rsidRPr="003D2173">
        <w:rPr>
          <w:rFonts w:ascii="David" w:hAnsi="David"/>
          <w:rtl/>
        </w:rPr>
        <w:t xml:space="preserve"> </w:t>
      </w:r>
      <w:r w:rsidR="00DD22BE" w:rsidRPr="003D2173">
        <w:rPr>
          <w:rFonts w:ascii="David" w:hAnsi="David" w:hint="eastAsia"/>
          <w:rtl/>
        </w:rPr>
        <w:t>אישור</w:t>
      </w:r>
      <w:r w:rsidR="00DD22BE" w:rsidRPr="003D2173">
        <w:rPr>
          <w:rFonts w:ascii="David" w:hAnsi="David"/>
          <w:rtl/>
        </w:rPr>
        <w:t xml:space="preserve"> </w:t>
      </w:r>
      <w:r w:rsidR="00DD22BE" w:rsidRPr="003D2173">
        <w:rPr>
          <w:rFonts w:ascii="David" w:hAnsi="David" w:hint="eastAsia"/>
          <w:rtl/>
        </w:rPr>
        <w:t>מסירה</w:t>
      </w:r>
      <w:r w:rsidR="00DD22BE" w:rsidRPr="003D2173">
        <w:rPr>
          <w:rFonts w:ascii="David" w:hAnsi="David"/>
          <w:rtl/>
        </w:rPr>
        <w:t xml:space="preserve"> </w:t>
      </w:r>
      <w:r w:rsidR="00DD22BE" w:rsidRPr="003D2173">
        <w:rPr>
          <w:rFonts w:ascii="David" w:hAnsi="David" w:hint="eastAsia"/>
          <w:rtl/>
        </w:rPr>
        <w:t>ממקבל</w:t>
      </w:r>
      <w:r w:rsidR="00DD22BE" w:rsidRPr="003D2173">
        <w:rPr>
          <w:rFonts w:ascii="David" w:hAnsi="David"/>
          <w:rtl/>
        </w:rPr>
        <w:t xml:space="preserve"> </w:t>
      </w:r>
      <w:r w:rsidR="00DD22BE" w:rsidRPr="003D2173">
        <w:rPr>
          <w:rFonts w:ascii="David" w:hAnsi="David" w:hint="eastAsia"/>
          <w:rtl/>
        </w:rPr>
        <w:t>הדרכון</w:t>
      </w:r>
      <w:r w:rsidR="00DD22BE" w:rsidRPr="003D2173">
        <w:rPr>
          <w:rFonts w:ascii="David" w:hAnsi="David"/>
          <w:rtl/>
        </w:rPr>
        <w:t xml:space="preserve"> </w:t>
      </w:r>
      <w:r w:rsidR="00DD22BE" w:rsidRPr="003D2173">
        <w:rPr>
          <w:rFonts w:ascii="David" w:hAnsi="David" w:hint="eastAsia"/>
          <w:rtl/>
        </w:rPr>
        <w:t>כדוגמת</w:t>
      </w:r>
      <w:r w:rsidR="00DD22BE" w:rsidRPr="003D2173">
        <w:rPr>
          <w:rFonts w:ascii="David" w:hAnsi="David"/>
          <w:rtl/>
        </w:rPr>
        <w:t xml:space="preserve"> </w:t>
      </w:r>
      <w:r w:rsidR="00DD22BE" w:rsidRPr="003D2173">
        <w:rPr>
          <w:rFonts w:ascii="David" w:hAnsi="David" w:hint="eastAsia"/>
          <w:rtl/>
        </w:rPr>
        <w:t>חתימה</w:t>
      </w:r>
      <w:r w:rsidR="00DD22BE" w:rsidRPr="003D2173">
        <w:rPr>
          <w:rFonts w:ascii="David" w:hAnsi="David"/>
          <w:rtl/>
        </w:rPr>
        <w:t xml:space="preserve"> </w:t>
      </w:r>
      <w:r w:rsidR="00DD22BE" w:rsidRPr="003D2173">
        <w:rPr>
          <w:rFonts w:ascii="David" w:hAnsi="David" w:hint="eastAsia"/>
          <w:rtl/>
        </w:rPr>
        <w:t>אלקטרונית</w:t>
      </w:r>
      <w:r w:rsidR="00DD22BE" w:rsidRPr="003D2173">
        <w:rPr>
          <w:rFonts w:ascii="David" w:hAnsi="David"/>
          <w:rtl/>
        </w:rPr>
        <w:t xml:space="preserve"> </w:t>
      </w:r>
      <w:r w:rsidR="00DD22BE" w:rsidRPr="003D2173">
        <w:rPr>
          <w:rFonts w:ascii="David" w:hAnsi="David" w:hint="eastAsia"/>
          <w:rtl/>
        </w:rPr>
        <w:lastRenderedPageBreak/>
        <w:t>באמצעות</w:t>
      </w:r>
      <w:r w:rsidR="00DD22BE" w:rsidRPr="003D2173">
        <w:rPr>
          <w:rFonts w:ascii="David" w:hAnsi="David"/>
          <w:rtl/>
        </w:rPr>
        <w:t xml:space="preserve"> </w:t>
      </w:r>
      <w:r w:rsidR="00DD22BE" w:rsidRPr="003D2173">
        <w:rPr>
          <w:rFonts w:ascii="David" w:hAnsi="David" w:hint="eastAsia"/>
          <w:rtl/>
        </w:rPr>
        <w:t>מסרון</w:t>
      </w:r>
      <w:r w:rsidR="00DD22BE" w:rsidRPr="003D2173">
        <w:rPr>
          <w:rFonts w:ascii="David" w:hAnsi="David"/>
          <w:rtl/>
        </w:rPr>
        <w:t xml:space="preserve"> </w:t>
      </w:r>
      <w:r w:rsidR="00DD22BE" w:rsidRPr="003D2173">
        <w:rPr>
          <w:rFonts w:ascii="David" w:hAnsi="David" w:hint="eastAsia"/>
          <w:rtl/>
        </w:rPr>
        <w:t>או</w:t>
      </w:r>
      <w:r w:rsidR="00DD22BE" w:rsidRPr="003D2173">
        <w:rPr>
          <w:rFonts w:ascii="David" w:hAnsi="David"/>
          <w:rtl/>
        </w:rPr>
        <w:t xml:space="preserve"> </w:t>
      </w:r>
      <w:r w:rsidR="00DD22BE" w:rsidRPr="003D2173">
        <w:rPr>
          <w:rFonts w:ascii="David" w:hAnsi="David" w:hint="eastAsia"/>
          <w:rtl/>
        </w:rPr>
        <w:t>אתר</w:t>
      </w:r>
      <w:r w:rsidR="00DD22BE" w:rsidRPr="003D2173">
        <w:rPr>
          <w:rFonts w:ascii="David" w:hAnsi="David"/>
          <w:rtl/>
        </w:rPr>
        <w:t xml:space="preserve"> </w:t>
      </w:r>
      <w:r w:rsidR="00DD22BE" w:rsidRPr="003D2173">
        <w:rPr>
          <w:rFonts w:ascii="David" w:hAnsi="David" w:hint="eastAsia"/>
          <w:rtl/>
        </w:rPr>
        <w:t>אינטרנט</w:t>
      </w:r>
      <w:r w:rsidR="00DD22BE" w:rsidRPr="003D2173">
        <w:rPr>
          <w:rFonts w:ascii="David" w:hAnsi="David"/>
          <w:rtl/>
        </w:rPr>
        <w:t xml:space="preserve">, </w:t>
      </w:r>
      <w:r w:rsidR="00DD22BE" w:rsidRPr="003D2173">
        <w:rPr>
          <w:rFonts w:ascii="David" w:hAnsi="David" w:hint="eastAsia"/>
          <w:rtl/>
        </w:rPr>
        <w:t>חתימה</w:t>
      </w:r>
      <w:r w:rsidR="00DD22BE" w:rsidRPr="003D2173">
        <w:rPr>
          <w:rFonts w:ascii="David" w:hAnsi="David"/>
          <w:rtl/>
        </w:rPr>
        <w:t xml:space="preserve"> </w:t>
      </w:r>
      <w:r w:rsidR="00DD22BE" w:rsidRPr="003D2173">
        <w:rPr>
          <w:rFonts w:ascii="David" w:hAnsi="David" w:hint="eastAsia"/>
          <w:rtl/>
        </w:rPr>
        <w:t>על</w:t>
      </w:r>
      <w:r w:rsidR="00DD22BE" w:rsidRPr="003D2173">
        <w:rPr>
          <w:rFonts w:ascii="David" w:hAnsi="David"/>
          <w:rtl/>
        </w:rPr>
        <w:t xml:space="preserve"> </w:t>
      </w:r>
      <w:r w:rsidR="00DD22BE" w:rsidRPr="003D2173">
        <w:rPr>
          <w:rFonts w:ascii="David" w:hAnsi="David" w:hint="eastAsia"/>
          <w:rtl/>
        </w:rPr>
        <w:t>מסמך</w:t>
      </w:r>
      <w:r w:rsidR="00DD22BE" w:rsidRPr="003D2173">
        <w:rPr>
          <w:rFonts w:ascii="David" w:hAnsi="David"/>
          <w:rtl/>
        </w:rPr>
        <w:t xml:space="preserve"> </w:t>
      </w:r>
      <w:r w:rsidR="00DD22BE" w:rsidRPr="003D2173">
        <w:rPr>
          <w:rFonts w:ascii="David" w:hAnsi="David" w:hint="eastAsia"/>
          <w:rtl/>
        </w:rPr>
        <w:t>שיושאר</w:t>
      </w:r>
      <w:r w:rsidR="00DD22BE" w:rsidRPr="003D2173">
        <w:rPr>
          <w:rFonts w:ascii="David" w:hAnsi="David"/>
          <w:rtl/>
        </w:rPr>
        <w:t xml:space="preserve"> </w:t>
      </w:r>
      <w:r w:rsidR="00DD22BE" w:rsidRPr="003D2173">
        <w:rPr>
          <w:rFonts w:ascii="David" w:hAnsi="David" w:hint="eastAsia"/>
          <w:rtl/>
        </w:rPr>
        <w:t>בתיבה</w:t>
      </w:r>
      <w:r w:rsidR="00DD22BE" w:rsidRPr="003D2173">
        <w:rPr>
          <w:rFonts w:ascii="David" w:hAnsi="David"/>
          <w:rtl/>
        </w:rPr>
        <w:t xml:space="preserve"> </w:t>
      </w:r>
      <w:r w:rsidR="00DD22BE" w:rsidRPr="003D2173">
        <w:rPr>
          <w:rFonts w:ascii="David" w:hAnsi="David" w:hint="eastAsia"/>
          <w:rtl/>
        </w:rPr>
        <w:t>וכדומה</w:t>
      </w:r>
      <w:r w:rsidR="00DD22BE" w:rsidRPr="003D2173">
        <w:rPr>
          <w:rFonts w:ascii="David" w:hAnsi="David"/>
          <w:rtl/>
        </w:rPr>
        <w:t xml:space="preserve">. </w:t>
      </w:r>
      <w:r w:rsidR="00DD22BE" w:rsidRPr="003D2173">
        <w:rPr>
          <w:rFonts w:ascii="David" w:hAnsi="David" w:hint="eastAsia"/>
          <w:rtl/>
        </w:rPr>
        <w:t>שיטת</w:t>
      </w:r>
      <w:r w:rsidR="00DD22BE" w:rsidRPr="003D2173">
        <w:rPr>
          <w:rFonts w:ascii="David" w:hAnsi="David"/>
          <w:rtl/>
        </w:rPr>
        <w:t xml:space="preserve"> </w:t>
      </w:r>
      <w:r w:rsidR="00DD22BE" w:rsidRPr="003D2173">
        <w:rPr>
          <w:rFonts w:ascii="David" w:hAnsi="David" w:hint="eastAsia"/>
          <w:rtl/>
        </w:rPr>
        <w:t>קבלת</w:t>
      </w:r>
      <w:r w:rsidR="00DD22BE" w:rsidRPr="003D2173">
        <w:rPr>
          <w:rFonts w:ascii="David" w:hAnsi="David"/>
          <w:rtl/>
        </w:rPr>
        <w:t xml:space="preserve"> </w:t>
      </w:r>
      <w:r w:rsidR="00DD22BE" w:rsidRPr="003D2173">
        <w:rPr>
          <w:rFonts w:ascii="David" w:hAnsi="David" w:hint="eastAsia"/>
          <w:rtl/>
        </w:rPr>
        <w:t>אישור</w:t>
      </w:r>
      <w:r w:rsidR="00DD22BE" w:rsidRPr="003D2173">
        <w:rPr>
          <w:rFonts w:ascii="David" w:hAnsi="David"/>
          <w:rtl/>
        </w:rPr>
        <w:t xml:space="preserve"> </w:t>
      </w:r>
      <w:r w:rsidR="00DD22BE" w:rsidRPr="003D2173">
        <w:rPr>
          <w:rFonts w:ascii="David" w:hAnsi="David" w:hint="eastAsia"/>
          <w:rtl/>
        </w:rPr>
        <w:t>המסירה</w:t>
      </w:r>
      <w:r w:rsidR="00DD22BE" w:rsidRPr="003D2173">
        <w:rPr>
          <w:rFonts w:ascii="David" w:hAnsi="David"/>
          <w:rtl/>
        </w:rPr>
        <w:t xml:space="preserve"> </w:t>
      </w:r>
      <w:r w:rsidR="00DD22BE" w:rsidRPr="003D2173">
        <w:rPr>
          <w:rFonts w:ascii="David" w:hAnsi="David" w:hint="eastAsia"/>
          <w:rtl/>
        </w:rPr>
        <w:t>תפורט</w:t>
      </w:r>
      <w:r w:rsidR="00DD22BE" w:rsidRPr="003D2173">
        <w:rPr>
          <w:rFonts w:ascii="David" w:hAnsi="David"/>
          <w:rtl/>
        </w:rPr>
        <w:t xml:space="preserve"> </w:t>
      </w:r>
      <w:r w:rsidR="00DD22BE" w:rsidRPr="003D2173">
        <w:rPr>
          <w:rFonts w:ascii="David" w:hAnsi="David" w:hint="eastAsia"/>
          <w:rtl/>
        </w:rPr>
        <w:t>בתוכנית</w:t>
      </w:r>
      <w:r w:rsidR="00DD22BE" w:rsidRPr="003D2173">
        <w:rPr>
          <w:rFonts w:ascii="David" w:hAnsi="David"/>
          <w:rtl/>
        </w:rPr>
        <w:t xml:space="preserve"> </w:t>
      </w:r>
      <w:r w:rsidR="00DD22BE" w:rsidRPr="003D2173">
        <w:rPr>
          <w:rFonts w:ascii="David" w:hAnsi="David" w:hint="eastAsia"/>
          <w:rtl/>
        </w:rPr>
        <w:t>העבודה</w:t>
      </w:r>
      <w:r w:rsidR="00DD22BE" w:rsidRPr="003D2173">
        <w:rPr>
          <w:rFonts w:ascii="David" w:hAnsi="David"/>
          <w:rtl/>
        </w:rPr>
        <w:t xml:space="preserve"> </w:t>
      </w:r>
      <w:r w:rsidR="00DD22BE" w:rsidRPr="003D2173">
        <w:rPr>
          <w:rFonts w:ascii="David" w:hAnsi="David" w:hint="eastAsia"/>
          <w:rtl/>
        </w:rPr>
        <w:t>של</w:t>
      </w:r>
      <w:r w:rsidR="00DD22BE" w:rsidRPr="003D2173">
        <w:rPr>
          <w:rFonts w:ascii="David" w:hAnsi="David"/>
          <w:rtl/>
        </w:rPr>
        <w:t xml:space="preserve"> </w:t>
      </w:r>
      <w:r w:rsidR="00DD22BE" w:rsidRPr="003D2173">
        <w:rPr>
          <w:rFonts w:ascii="David" w:hAnsi="David" w:hint="eastAsia"/>
          <w:rtl/>
        </w:rPr>
        <w:t>המציע</w:t>
      </w:r>
      <w:r w:rsidR="00DD22BE" w:rsidRPr="003D2173">
        <w:rPr>
          <w:rFonts w:ascii="David" w:hAnsi="David"/>
          <w:rtl/>
        </w:rPr>
        <w:t xml:space="preserve"> </w:t>
      </w:r>
      <w:r w:rsidR="00DD22BE" w:rsidRPr="003D2173">
        <w:rPr>
          <w:rFonts w:ascii="David" w:hAnsi="David" w:hint="eastAsia"/>
          <w:rtl/>
        </w:rPr>
        <w:t>ותאושר</w:t>
      </w:r>
      <w:r w:rsidR="00DD22BE" w:rsidRPr="003D2173">
        <w:rPr>
          <w:rFonts w:ascii="David" w:hAnsi="David"/>
          <w:rtl/>
        </w:rPr>
        <w:t xml:space="preserve"> </w:t>
      </w:r>
      <w:r w:rsidR="00DD22BE" w:rsidRPr="003D2173">
        <w:rPr>
          <w:rFonts w:ascii="David" w:hAnsi="David" w:hint="eastAsia"/>
          <w:rtl/>
        </w:rPr>
        <w:t>על</w:t>
      </w:r>
      <w:r w:rsidR="00DD22BE" w:rsidRPr="003D2173">
        <w:rPr>
          <w:rFonts w:ascii="David" w:hAnsi="David"/>
          <w:rtl/>
        </w:rPr>
        <w:t xml:space="preserve"> </w:t>
      </w:r>
      <w:r w:rsidR="00DD22BE" w:rsidRPr="003D2173">
        <w:rPr>
          <w:rFonts w:ascii="David" w:hAnsi="David" w:hint="eastAsia"/>
          <w:rtl/>
        </w:rPr>
        <w:t>ידי</w:t>
      </w:r>
      <w:r w:rsidR="00DD22BE" w:rsidRPr="003D2173">
        <w:rPr>
          <w:rFonts w:ascii="David" w:hAnsi="David"/>
          <w:rtl/>
        </w:rPr>
        <w:t xml:space="preserve"> </w:t>
      </w:r>
      <w:r w:rsidR="00DD22BE" w:rsidRPr="003D2173">
        <w:rPr>
          <w:rFonts w:ascii="David" w:hAnsi="David" w:hint="eastAsia"/>
          <w:rtl/>
        </w:rPr>
        <w:t>הרשות</w:t>
      </w:r>
      <w:r w:rsidR="00DD22BE" w:rsidRPr="003D2173">
        <w:rPr>
          <w:rFonts w:ascii="David" w:hAnsi="David"/>
          <w:rtl/>
        </w:rPr>
        <w:t xml:space="preserve">. </w:t>
      </w:r>
      <w:r w:rsidR="00DD22BE" w:rsidRPr="003D2173">
        <w:rPr>
          <w:rFonts w:ascii="David" w:hAnsi="David" w:hint="eastAsia"/>
          <w:rtl/>
        </w:rPr>
        <w:t>ככל</w:t>
      </w:r>
      <w:r w:rsidR="00DD22BE" w:rsidRPr="003D2173">
        <w:rPr>
          <w:rFonts w:ascii="David" w:hAnsi="David"/>
          <w:rtl/>
        </w:rPr>
        <w:t xml:space="preserve"> </w:t>
      </w:r>
      <w:r w:rsidR="00DD22BE" w:rsidRPr="003D2173">
        <w:rPr>
          <w:rFonts w:ascii="David" w:hAnsi="David" w:hint="eastAsia"/>
          <w:rtl/>
        </w:rPr>
        <w:t>שהשיטה</w:t>
      </w:r>
      <w:r w:rsidR="00DD22BE" w:rsidRPr="003D2173">
        <w:rPr>
          <w:rFonts w:ascii="David" w:hAnsi="David"/>
          <w:rtl/>
        </w:rPr>
        <w:t xml:space="preserve"> </w:t>
      </w:r>
      <w:r w:rsidR="00DD22BE" w:rsidRPr="003D2173">
        <w:rPr>
          <w:rFonts w:ascii="David" w:hAnsi="David" w:hint="eastAsia"/>
          <w:rtl/>
        </w:rPr>
        <w:t>לא</w:t>
      </w:r>
      <w:r w:rsidR="00DD22BE" w:rsidRPr="003D2173">
        <w:rPr>
          <w:rFonts w:ascii="David" w:hAnsi="David"/>
          <w:rtl/>
        </w:rPr>
        <w:t xml:space="preserve"> </w:t>
      </w:r>
      <w:r w:rsidR="00DD22BE" w:rsidRPr="003D2173">
        <w:rPr>
          <w:rFonts w:ascii="David" w:hAnsi="David" w:hint="eastAsia"/>
          <w:rtl/>
        </w:rPr>
        <w:t>תאושר</w:t>
      </w:r>
      <w:r w:rsidR="00DD22BE" w:rsidRPr="003D2173">
        <w:rPr>
          <w:rFonts w:ascii="David" w:hAnsi="David"/>
          <w:rtl/>
        </w:rPr>
        <w:t xml:space="preserve"> </w:t>
      </w:r>
      <w:r w:rsidR="00DD22BE" w:rsidRPr="003D2173">
        <w:rPr>
          <w:rFonts w:ascii="David" w:hAnsi="David" w:hint="eastAsia"/>
          <w:rtl/>
        </w:rPr>
        <w:t>על</w:t>
      </w:r>
      <w:r w:rsidR="00DD22BE" w:rsidRPr="003D2173">
        <w:rPr>
          <w:rFonts w:ascii="David" w:hAnsi="David"/>
          <w:rtl/>
        </w:rPr>
        <w:t xml:space="preserve"> </w:t>
      </w:r>
      <w:r w:rsidR="00DD22BE" w:rsidRPr="003D2173">
        <w:rPr>
          <w:rFonts w:ascii="David" w:hAnsi="David" w:hint="eastAsia"/>
          <w:rtl/>
        </w:rPr>
        <w:t>ידי</w:t>
      </w:r>
      <w:r w:rsidR="00DD22BE" w:rsidRPr="003D2173">
        <w:rPr>
          <w:rFonts w:ascii="David" w:hAnsi="David"/>
          <w:rtl/>
        </w:rPr>
        <w:t xml:space="preserve"> </w:t>
      </w:r>
      <w:r w:rsidR="00DD22BE" w:rsidRPr="003D2173">
        <w:rPr>
          <w:rFonts w:ascii="David" w:hAnsi="David" w:hint="eastAsia"/>
          <w:rtl/>
        </w:rPr>
        <w:t>הרשות</w:t>
      </w:r>
      <w:r w:rsidR="00DD22BE" w:rsidRPr="003D2173">
        <w:rPr>
          <w:rFonts w:ascii="David" w:hAnsi="David"/>
          <w:rtl/>
        </w:rPr>
        <w:t xml:space="preserve">, </w:t>
      </w:r>
      <w:r w:rsidR="00DD22BE" w:rsidRPr="003D2173">
        <w:rPr>
          <w:rFonts w:ascii="David" w:hAnsi="David" w:hint="eastAsia"/>
          <w:rtl/>
        </w:rPr>
        <w:t>יתקן</w:t>
      </w:r>
      <w:r w:rsidR="00DD22BE" w:rsidRPr="003D2173">
        <w:rPr>
          <w:rFonts w:ascii="David" w:hAnsi="David"/>
          <w:rtl/>
        </w:rPr>
        <w:t xml:space="preserve"> </w:t>
      </w:r>
      <w:r w:rsidR="00DD22BE" w:rsidRPr="003D2173">
        <w:rPr>
          <w:rFonts w:ascii="David" w:hAnsi="David" w:hint="eastAsia"/>
          <w:rtl/>
        </w:rPr>
        <w:t>הספק</w:t>
      </w:r>
      <w:r w:rsidR="00DD22BE" w:rsidRPr="003D2173">
        <w:rPr>
          <w:rFonts w:ascii="David" w:hAnsi="David"/>
          <w:rtl/>
        </w:rPr>
        <w:t xml:space="preserve"> </w:t>
      </w:r>
      <w:r w:rsidR="00DD22BE" w:rsidRPr="003D2173">
        <w:rPr>
          <w:rFonts w:ascii="David" w:hAnsi="David" w:hint="eastAsia"/>
          <w:rtl/>
        </w:rPr>
        <w:t>את</w:t>
      </w:r>
      <w:r w:rsidR="00DD22BE" w:rsidRPr="003D2173">
        <w:rPr>
          <w:rFonts w:ascii="David" w:hAnsi="David"/>
          <w:rtl/>
        </w:rPr>
        <w:t xml:space="preserve"> </w:t>
      </w:r>
      <w:r w:rsidR="00DD22BE" w:rsidRPr="003D2173">
        <w:rPr>
          <w:rFonts w:ascii="David" w:hAnsi="David" w:hint="eastAsia"/>
          <w:rtl/>
        </w:rPr>
        <w:t>השיטה</w:t>
      </w:r>
      <w:r w:rsidR="00DD22BE" w:rsidRPr="003D2173">
        <w:rPr>
          <w:rFonts w:ascii="David" w:hAnsi="David"/>
          <w:rtl/>
        </w:rPr>
        <w:t xml:space="preserve"> </w:t>
      </w:r>
      <w:r w:rsidR="00DD22BE" w:rsidRPr="003D2173">
        <w:rPr>
          <w:rFonts w:ascii="David" w:hAnsi="David" w:hint="eastAsia"/>
          <w:rtl/>
        </w:rPr>
        <w:t>עד</w:t>
      </w:r>
      <w:r w:rsidR="00DD22BE" w:rsidRPr="003D2173">
        <w:rPr>
          <w:rFonts w:ascii="David" w:hAnsi="David"/>
          <w:rtl/>
        </w:rPr>
        <w:t xml:space="preserve"> </w:t>
      </w:r>
      <w:r w:rsidR="00DD22BE" w:rsidRPr="003D2173">
        <w:rPr>
          <w:rFonts w:ascii="David" w:hAnsi="David" w:hint="eastAsia"/>
          <w:rtl/>
        </w:rPr>
        <w:t>לקבלת</w:t>
      </w:r>
      <w:r w:rsidR="00DD22BE" w:rsidRPr="003D2173">
        <w:rPr>
          <w:rFonts w:ascii="David" w:hAnsi="David"/>
          <w:rtl/>
        </w:rPr>
        <w:t xml:space="preserve"> </w:t>
      </w:r>
      <w:r w:rsidR="00DD22BE" w:rsidRPr="003D2173">
        <w:rPr>
          <w:rFonts w:ascii="David" w:hAnsi="David" w:hint="eastAsia"/>
          <w:rtl/>
        </w:rPr>
        <w:t>אישורה</w:t>
      </w:r>
      <w:r w:rsidR="00DD22BE" w:rsidRPr="003D2173">
        <w:rPr>
          <w:rFonts w:ascii="David" w:hAnsi="David"/>
          <w:rtl/>
        </w:rPr>
        <w:t xml:space="preserve"> </w:t>
      </w:r>
      <w:r w:rsidR="00DD22BE" w:rsidRPr="003D2173">
        <w:rPr>
          <w:rFonts w:ascii="David" w:hAnsi="David" w:hint="eastAsia"/>
          <w:rtl/>
        </w:rPr>
        <w:t>של</w:t>
      </w:r>
      <w:r w:rsidR="00DD22BE" w:rsidRPr="003D2173">
        <w:rPr>
          <w:rFonts w:ascii="David" w:hAnsi="David"/>
          <w:rtl/>
        </w:rPr>
        <w:t xml:space="preserve"> </w:t>
      </w:r>
      <w:r w:rsidR="00DD22BE" w:rsidRPr="003D2173">
        <w:rPr>
          <w:rFonts w:ascii="David" w:hAnsi="David" w:hint="eastAsia"/>
          <w:rtl/>
        </w:rPr>
        <w:t>הרשות</w:t>
      </w:r>
      <w:r w:rsidR="00DD22BE" w:rsidRPr="003D2173">
        <w:rPr>
          <w:rFonts w:ascii="David" w:hAnsi="David"/>
          <w:rtl/>
        </w:rPr>
        <w:t>.</w:t>
      </w:r>
      <w:bookmarkEnd w:id="69"/>
    </w:p>
    <w:p w:rsidR="0093012F" w:rsidRPr="00591C00" w:rsidRDefault="0093012F" w:rsidP="003D2173">
      <w:pPr>
        <w:pStyle w:val="40"/>
        <w:numPr>
          <w:ilvl w:val="3"/>
          <w:numId w:val="7"/>
        </w:numPr>
        <w:tabs>
          <w:tab w:val="clear" w:pos="3402"/>
          <w:tab w:val="num" w:pos="2352"/>
        </w:tabs>
        <w:spacing w:before="0" w:after="0"/>
        <w:ind w:left="2352" w:hanging="850"/>
        <w:rPr>
          <w:rFonts w:ascii="David" w:hAnsi="David"/>
        </w:rPr>
      </w:pPr>
      <w:r w:rsidRPr="00591C00">
        <w:rPr>
          <w:rFonts w:ascii="David" w:hAnsi="David"/>
          <w:rtl/>
        </w:rPr>
        <w:t xml:space="preserve">במקרה שהמסירה הצליחה, יחולו תנאי סעיף </w:t>
      </w:r>
      <w:r w:rsidRPr="00591C00">
        <w:rPr>
          <w:rFonts w:ascii="David" w:hAnsi="David"/>
          <w:rtl/>
        </w:rPr>
        <w:fldChar w:fldCharType="begin"/>
      </w:r>
      <w:r w:rsidRPr="00591C00">
        <w:rPr>
          <w:rFonts w:ascii="David" w:hAnsi="David"/>
          <w:rtl/>
        </w:rPr>
        <w:instrText xml:space="preserve"> </w:instrText>
      </w:r>
      <w:r w:rsidRPr="00591C00">
        <w:rPr>
          <w:rFonts w:ascii="David" w:hAnsi="David"/>
        </w:rPr>
        <w:instrText xml:space="preserve">REF </w:instrText>
      </w:r>
      <w:r w:rsidRPr="00591C00">
        <w:rPr>
          <w:rFonts w:ascii="David" w:hAnsi="David"/>
          <w:rtl/>
        </w:rPr>
        <w:instrText>_</w:instrText>
      </w:r>
      <w:r w:rsidRPr="00591C00">
        <w:rPr>
          <w:rFonts w:ascii="David" w:hAnsi="David"/>
        </w:rPr>
        <w:instrText>Ref446414562 \r \h</w:instrText>
      </w:r>
      <w:r w:rsidRPr="00591C00">
        <w:rPr>
          <w:rFonts w:ascii="David" w:hAnsi="David"/>
          <w:rtl/>
        </w:rPr>
        <w:instrText xml:space="preserve"> </w:instrText>
      </w:r>
      <w:r w:rsidR="00DD22BE" w:rsidRPr="00591C00">
        <w:rPr>
          <w:rFonts w:ascii="David" w:hAnsi="David"/>
          <w:rtl/>
        </w:rPr>
        <w:instrText xml:space="preserve"> \* </w:instrText>
      </w:r>
      <w:r w:rsidR="00DD22BE" w:rsidRPr="00591C00">
        <w:rPr>
          <w:rFonts w:ascii="David" w:hAnsi="David"/>
        </w:rPr>
        <w:instrText>MERGEFORMAT</w:instrText>
      </w:r>
      <w:r w:rsidR="00DD22BE" w:rsidRPr="00591C00">
        <w:rPr>
          <w:rFonts w:ascii="David" w:hAnsi="David"/>
          <w:rtl/>
        </w:rPr>
        <w:instrText xml:space="preserve"> </w:instrText>
      </w:r>
      <w:r w:rsidRPr="00591C00">
        <w:rPr>
          <w:rFonts w:ascii="David" w:hAnsi="David"/>
          <w:rtl/>
        </w:rPr>
      </w:r>
      <w:r w:rsidRPr="00591C00">
        <w:rPr>
          <w:rFonts w:ascii="David" w:hAnsi="David"/>
          <w:rtl/>
        </w:rPr>
        <w:fldChar w:fldCharType="separate"/>
      </w:r>
      <w:r w:rsidR="005303C8">
        <w:rPr>
          <w:rFonts w:ascii="David" w:hAnsi="David"/>
          <w:cs/>
        </w:rPr>
        <w:t>‎</w:t>
      </w:r>
      <w:r w:rsidR="005303C8">
        <w:rPr>
          <w:rFonts w:ascii="David" w:hAnsi="David"/>
        </w:rPr>
        <w:t>2.11</w:t>
      </w:r>
      <w:r w:rsidRPr="00591C00">
        <w:rPr>
          <w:rFonts w:ascii="David" w:hAnsi="David"/>
          <w:rtl/>
        </w:rPr>
        <w:fldChar w:fldCharType="end"/>
      </w:r>
      <w:r w:rsidRPr="00591C00">
        <w:rPr>
          <w:rFonts w:ascii="David" w:hAnsi="David"/>
          <w:rtl/>
        </w:rPr>
        <w:t xml:space="preserve"> להלן.</w:t>
      </w:r>
    </w:p>
    <w:p w:rsidR="0093012F" w:rsidRPr="003D2173" w:rsidRDefault="0093012F" w:rsidP="00DF4DEF">
      <w:pPr>
        <w:pStyle w:val="34"/>
        <w:numPr>
          <w:ilvl w:val="2"/>
          <w:numId w:val="7"/>
        </w:numPr>
        <w:tabs>
          <w:tab w:val="clear" w:pos="1956"/>
          <w:tab w:val="num" w:pos="2268"/>
        </w:tabs>
        <w:spacing w:before="0" w:after="0"/>
        <w:ind w:left="2268"/>
      </w:pPr>
      <w:r w:rsidRPr="003D2173">
        <w:rPr>
          <w:rtl/>
        </w:rPr>
        <w:t>ניסיונות מסירה</w:t>
      </w:r>
    </w:p>
    <w:p w:rsidR="003B45C2" w:rsidRPr="003D2173" w:rsidRDefault="0093012F" w:rsidP="003D2173">
      <w:pPr>
        <w:pStyle w:val="40"/>
        <w:numPr>
          <w:ilvl w:val="3"/>
          <w:numId w:val="7"/>
        </w:numPr>
        <w:tabs>
          <w:tab w:val="clear" w:pos="3402"/>
          <w:tab w:val="num" w:pos="2352"/>
        </w:tabs>
        <w:spacing w:before="0" w:after="0"/>
        <w:ind w:left="2352" w:hanging="850"/>
        <w:rPr>
          <w:rFonts w:ascii="David" w:hAnsi="David"/>
        </w:rPr>
      </w:pPr>
      <w:r w:rsidRPr="003D2173">
        <w:rPr>
          <w:rFonts w:ascii="David" w:hAnsi="David"/>
          <w:rtl/>
        </w:rPr>
        <w:t xml:space="preserve">הספק </w:t>
      </w:r>
      <w:r w:rsidR="002166EB" w:rsidRPr="003D2173">
        <w:rPr>
          <w:rFonts w:ascii="David" w:hAnsi="David" w:hint="eastAsia"/>
          <w:rtl/>
        </w:rPr>
        <w:t>מחוייב</w:t>
      </w:r>
      <w:r w:rsidR="002166EB" w:rsidRPr="003D2173">
        <w:rPr>
          <w:rFonts w:ascii="David" w:hAnsi="David"/>
          <w:rtl/>
        </w:rPr>
        <w:t xml:space="preserve"> </w:t>
      </w:r>
      <w:r w:rsidR="002166EB" w:rsidRPr="003D2173">
        <w:rPr>
          <w:rFonts w:ascii="David" w:hAnsi="David" w:hint="eastAsia"/>
          <w:rtl/>
        </w:rPr>
        <w:t>ל</w:t>
      </w:r>
      <w:r w:rsidRPr="003D2173">
        <w:rPr>
          <w:rFonts w:ascii="David" w:hAnsi="David"/>
          <w:rtl/>
        </w:rPr>
        <w:t>בצע ניסיו</w:t>
      </w:r>
      <w:r w:rsidR="00DB5DF4" w:rsidRPr="003D2173">
        <w:rPr>
          <w:rFonts w:ascii="David" w:hAnsi="David" w:hint="eastAsia"/>
          <w:rtl/>
        </w:rPr>
        <w:t>ן</w:t>
      </w:r>
      <w:r w:rsidRPr="003D2173">
        <w:rPr>
          <w:rFonts w:ascii="David" w:hAnsi="David"/>
          <w:rtl/>
        </w:rPr>
        <w:t xml:space="preserve"> מסירה,</w:t>
      </w:r>
      <w:r w:rsidR="00B02EBB" w:rsidRPr="003D2173">
        <w:rPr>
          <w:rFonts w:ascii="David" w:hAnsi="David"/>
          <w:rtl/>
        </w:rPr>
        <w:t xml:space="preserve"> בהתאם לשיקול דעתו ועל מנת לעמוד ביעדי המסירה. </w:t>
      </w:r>
    </w:p>
    <w:p w:rsidR="0093012F" w:rsidRPr="003D2173" w:rsidRDefault="0093012F" w:rsidP="003D2173">
      <w:pPr>
        <w:pStyle w:val="20"/>
        <w:numPr>
          <w:ilvl w:val="1"/>
          <w:numId w:val="7"/>
        </w:numPr>
        <w:tabs>
          <w:tab w:val="num" w:pos="1304"/>
        </w:tabs>
        <w:spacing w:before="0" w:after="0"/>
        <w:ind w:left="1304"/>
        <w:rPr>
          <w:b/>
          <w:bCs/>
        </w:rPr>
      </w:pPr>
      <w:bookmarkStart w:id="70" w:name="_Ref446414562"/>
      <w:r w:rsidRPr="003D2173">
        <w:rPr>
          <w:b/>
          <w:bCs/>
          <w:rtl/>
        </w:rPr>
        <w:t>מסירה מוצלחת</w:t>
      </w:r>
      <w:bookmarkEnd w:id="70"/>
    </w:p>
    <w:p w:rsidR="0093012F" w:rsidRPr="00DF4DEF" w:rsidRDefault="00C126FE" w:rsidP="00DF4DEF">
      <w:pPr>
        <w:pStyle w:val="34"/>
        <w:numPr>
          <w:ilvl w:val="2"/>
          <w:numId w:val="7"/>
        </w:numPr>
        <w:tabs>
          <w:tab w:val="clear" w:pos="1956"/>
          <w:tab w:val="num" w:pos="2268"/>
        </w:tabs>
        <w:spacing w:before="0" w:after="0"/>
        <w:ind w:left="2268"/>
      </w:pPr>
      <w:bookmarkStart w:id="71" w:name="_Ref449478857"/>
      <w:r w:rsidRPr="00DF4DEF">
        <w:rPr>
          <w:rFonts w:hint="cs"/>
          <w:rtl/>
        </w:rPr>
        <w:t>במכרז</w:t>
      </w:r>
      <w:r w:rsidR="0093012F" w:rsidRPr="00DF4DEF">
        <w:rPr>
          <w:rtl/>
        </w:rPr>
        <w:t xml:space="preserve"> זה - "מסירה מוצלחת" משמעה מסירה של </w:t>
      </w:r>
      <w:r w:rsidR="00FE3362" w:rsidRPr="00DF4DEF">
        <w:rPr>
          <w:rtl/>
        </w:rPr>
        <w:t>דרכון</w:t>
      </w:r>
      <w:r w:rsidR="0093012F" w:rsidRPr="00DF4DEF">
        <w:rPr>
          <w:rtl/>
        </w:rPr>
        <w:t xml:space="preserve"> ל</w:t>
      </w:r>
      <w:r w:rsidR="0075761C" w:rsidRPr="00DF4DEF">
        <w:rPr>
          <w:rtl/>
        </w:rPr>
        <w:t>מקבל הדרכון</w:t>
      </w:r>
      <w:r w:rsidR="0093012F" w:rsidRPr="00DF4DEF">
        <w:rPr>
          <w:rtl/>
        </w:rPr>
        <w:t xml:space="preserve"> לאחר שהתקיימו כל התנאים הנדרשים בהתאם לסעיף </w:t>
      </w:r>
      <w:r w:rsidR="0093012F" w:rsidRPr="00DF4DEF">
        <w:rPr>
          <w:rtl/>
        </w:rPr>
        <w:fldChar w:fldCharType="begin"/>
      </w:r>
      <w:r w:rsidR="0093012F" w:rsidRPr="00DF4DEF">
        <w:rPr>
          <w:rtl/>
        </w:rPr>
        <w:instrText xml:space="preserve"> </w:instrText>
      </w:r>
      <w:r w:rsidR="0093012F" w:rsidRPr="00DF4DEF">
        <w:instrText xml:space="preserve">REF </w:instrText>
      </w:r>
      <w:r w:rsidR="0093012F" w:rsidRPr="00DF4DEF">
        <w:rPr>
          <w:rtl/>
        </w:rPr>
        <w:instrText>_</w:instrText>
      </w:r>
      <w:r w:rsidR="0093012F" w:rsidRPr="00DF4DEF">
        <w:instrText>Ref446414291 \r \h</w:instrText>
      </w:r>
      <w:r w:rsidR="0093012F" w:rsidRPr="00DF4DEF">
        <w:rPr>
          <w:rtl/>
        </w:rPr>
        <w:instrText xml:space="preserve"> </w:instrText>
      </w:r>
      <w:r w:rsidR="00DD22BE" w:rsidRPr="00DF4DEF">
        <w:rPr>
          <w:rtl/>
        </w:rPr>
        <w:instrText xml:space="preserve"> \* </w:instrText>
      </w:r>
      <w:r w:rsidR="00DD22BE" w:rsidRPr="00DF4DEF">
        <w:instrText>MERGEFORMAT</w:instrText>
      </w:r>
      <w:r w:rsidR="00DD22BE" w:rsidRPr="00DF4DEF">
        <w:rPr>
          <w:rtl/>
        </w:rPr>
        <w:instrText xml:space="preserve"> </w:instrText>
      </w:r>
      <w:r w:rsidR="0093012F" w:rsidRPr="00DF4DEF">
        <w:rPr>
          <w:rtl/>
        </w:rPr>
      </w:r>
      <w:r w:rsidR="0093012F" w:rsidRPr="00DF4DEF">
        <w:rPr>
          <w:rtl/>
        </w:rPr>
        <w:fldChar w:fldCharType="separate"/>
      </w:r>
      <w:r w:rsidR="005303C8" w:rsidRPr="00DF4DEF">
        <w:rPr>
          <w:cs/>
        </w:rPr>
        <w:t>‎</w:t>
      </w:r>
      <w:r w:rsidR="005303C8" w:rsidRPr="00DF4DEF">
        <w:t>2.10.5.3</w:t>
      </w:r>
      <w:r w:rsidR="0093012F" w:rsidRPr="00DF4DEF">
        <w:rPr>
          <w:rtl/>
        </w:rPr>
        <w:fldChar w:fldCharType="end"/>
      </w:r>
      <w:r w:rsidR="0093012F" w:rsidRPr="00DF4DEF">
        <w:rPr>
          <w:rtl/>
        </w:rPr>
        <w:t xml:space="preserve"> או </w:t>
      </w:r>
      <w:r w:rsidR="0093012F" w:rsidRPr="00DF4DEF">
        <w:rPr>
          <w:rtl/>
        </w:rPr>
        <w:fldChar w:fldCharType="begin"/>
      </w:r>
      <w:r w:rsidR="0093012F" w:rsidRPr="00DF4DEF">
        <w:rPr>
          <w:rtl/>
        </w:rPr>
        <w:instrText xml:space="preserve"> </w:instrText>
      </w:r>
      <w:r w:rsidR="0093012F" w:rsidRPr="00DF4DEF">
        <w:instrText xml:space="preserve">REF </w:instrText>
      </w:r>
      <w:r w:rsidR="0093012F" w:rsidRPr="00DF4DEF">
        <w:rPr>
          <w:rtl/>
        </w:rPr>
        <w:instrText>_</w:instrText>
      </w:r>
      <w:r w:rsidR="0093012F" w:rsidRPr="00DF4DEF">
        <w:instrText>Ref446414301 \r \h</w:instrText>
      </w:r>
      <w:r w:rsidR="0093012F" w:rsidRPr="00DF4DEF">
        <w:rPr>
          <w:rtl/>
        </w:rPr>
        <w:instrText xml:space="preserve"> </w:instrText>
      </w:r>
      <w:r w:rsidR="00DD22BE" w:rsidRPr="00DF4DEF">
        <w:rPr>
          <w:rtl/>
        </w:rPr>
        <w:instrText xml:space="preserve"> \* </w:instrText>
      </w:r>
      <w:r w:rsidR="00DD22BE" w:rsidRPr="00DF4DEF">
        <w:instrText>MERGEFORMAT</w:instrText>
      </w:r>
      <w:r w:rsidR="00DD22BE" w:rsidRPr="00DF4DEF">
        <w:rPr>
          <w:rtl/>
        </w:rPr>
        <w:instrText xml:space="preserve"> </w:instrText>
      </w:r>
      <w:r w:rsidR="0093012F" w:rsidRPr="00DF4DEF">
        <w:rPr>
          <w:rtl/>
        </w:rPr>
      </w:r>
      <w:r w:rsidR="0093012F" w:rsidRPr="00DF4DEF">
        <w:rPr>
          <w:rtl/>
        </w:rPr>
        <w:fldChar w:fldCharType="separate"/>
      </w:r>
      <w:r w:rsidR="005303C8" w:rsidRPr="00DF4DEF">
        <w:rPr>
          <w:cs/>
        </w:rPr>
        <w:t>‎</w:t>
      </w:r>
      <w:r w:rsidR="005303C8" w:rsidRPr="00DF4DEF">
        <w:t>2.10.6.2</w:t>
      </w:r>
      <w:r w:rsidR="0093012F" w:rsidRPr="00DF4DEF">
        <w:rPr>
          <w:rtl/>
        </w:rPr>
        <w:fldChar w:fldCharType="end"/>
      </w:r>
      <w:r w:rsidR="0093012F" w:rsidRPr="00DF4DEF">
        <w:rPr>
          <w:rtl/>
        </w:rPr>
        <w:t xml:space="preserve"> (לפי העניין) ולאחר שליחה של מסרון כנדרש בסעיף </w:t>
      </w:r>
      <w:r w:rsidR="0093012F" w:rsidRPr="00DF4DEF">
        <w:rPr>
          <w:rtl/>
        </w:rPr>
        <w:fldChar w:fldCharType="begin"/>
      </w:r>
      <w:r w:rsidR="0093012F" w:rsidRPr="00DF4DEF">
        <w:rPr>
          <w:rtl/>
        </w:rPr>
        <w:instrText xml:space="preserve"> </w:instrText>
      </w:r>
      <w:r w:rsidR="0093012F" w:rsidRPr="00DF4DEF">
        <w:instrText xml:space="preserve">REF </w:instrText>
      </w:r>
      <w:r w:rsidR="0093012F" w:rsidRPr="00DF4DEF">
        <w:rPr>
          <w:rtl/>
        </w:rPr>
        <w:instrText>_</w:instrText>
      </w:r>
      <w:r w:rsidR="0093012F" w:rsidRPr="00DF4DEF">
        <w:instrText>Ref446414478 \r \h</w:instrText>
      </w:r>
      <w:r w:rsidR="0093012F" w:rsidRPr="00DF4DEF">
        <w:rPr>
          <w:rtl/>
        </w:rPr>
        <w:instrText xml:space="preserve"> </w:instrText>
      </w:r>
      <w:r w:rsidR="00DD22BE" w:rsidRPr="00DF4DEF">
        <w:rPr>
          <w:rtl/>
        </w:rPr>
        <w:instrText xml:space="preserve"> \* </w:instrText>
      </w:r>
      <w:r w:rsidR="00DD22BE" w:rsidRPr="00DF4DEF">
        <w:instrText>MERGEFORMAT</w:instrText>
      </w:r>
      <w:r w:rsidR="00DD22BE" w:rsidRPr="00DF4DEF">
        <w:rPr>
          <w:rtl/>
        </w:rPr>
        <w:instrText xml:space="preserve"> </w:instrText>
      </w:r>
      <w:r w:rsidR="0093012F" w:rsidRPr="00DF4DEF">
        <w:rPr>
          <w:rtl/>
        </w:rPr>
      </w:r>
      <w:r w:rsidR="0093012F" w:rsidRPr="00DF4DEF">
        <w:rPr>
          <w:rtl/>
        </w:rPr>
        <w:fldChar w:fldCharType="separate"/>
      </w:r>
      <w:r w:rsidR="005303C8" w:rsidRPr="00DF4DEF">
        <w:rPr>
          <w:cs/>
        </w:rPr>
        <w:t>‎</w:t>
      </w:r>
      <w:r w:rsidR="005303C8" w:rsidRPr="00DF4DEF">
        <w:t>2.11.4</w:t>
      </w:r>
      <w:r w:rsidR="0093012F" w:rsidRPr="00DF4DEF">
        <w:rPr>
          <w:rtl/>
        </w:rPr>
        <w:fldChar w:fldCharType="end"/>
      </w:r>
      <w:r w:rsidR="0093012F" w:rsidRPr="00DF4DEF">
        <w:rPr>
          <w:rtl/>
        </w:rPr>
        <w:t xml:space="preserve"> להלן.</w:t>
      </w:r>
      <w:bookmarkEnd w:id="71"/>
    </w:p>
    <w:p w:rsidR="0093012F" w:rsidRDefault="0093012F" w:rsidP="00DF4DEF">
      <w:pPr>
        <w:pStyle w:val="34"/>
        <w:numPr>
          <w:ilvl w:val="2"/>
          <w:numId w:val="7"/>
        </w:numPr>
        <w:tabs>
          <w:tab w:val="clear" w:pos="1956"/>
          <w:tab w:val="num" w:pos="2268"/>
        </w:tabs>
        <w:spacing w:before="0" w:after="0"/>
        <w:ind w:left="2268"/>
      </w:pPr>
      <w:r>
        <w:rPr>
          <w:rtl/>
        </w:rPr>
        <w:t>במקרה של מסירה מוצלחת, הגורם המדוור יתעד את פרטי המסירה ל</w:t>
      </w:r>
      <w:r w:rsidR="0075761C">
        <w:rPr>
          <w:rtl/>
        </w:rPr>
        <w:t>מקבל הדרכון</w:t>
      </w:r>
      <w:r>
        <w:rPr>
          <w:rtl/>
        </w:rPr>
        <w:t xml:space="preserve">. לכל הפחות יתועדו הפרטים הבאים: שם </w:t>
      </w:r>
      <w:r w:rsidR="0075761C">
        <w:rPr>
          <w:rtl/>
        </w:rPr>
        <w:t>מבקש הדרכון</w:t>
      </w:r>
      <w:r>
        <w:rPr>
          <w:rtl/>
        </w:rPr>
        <w:t xml:space="preserve">, כתובת המסירה, תאריך ושעה, פרטי </w:t>
      </w:r>
      <w:r w:rsidR="0075761C">
        <w:rPr>
          <w:rtl/>
        </w:rPr>
        <w:t>מקבל הדרכון</w:t>
      </w:r>
      <w:r>
        <w:rPr>
          <w:rtl/>
        </w:rPr>
        <w:t xml:space="preserve"> (שם, ת"ז של  </w:t>
      </w:r>
      <w:r w:rsidR="0075761C">
        <w:rPr>
          <w:rtl/>
        </w:rPr>
        <w:t>מקבל הדרכון</w:t>
      </w:r>
      <w:r>
        <w:rPr>
          <w:rtl/>
        </w:rPr>
        <w:t>), חתימת ה</w:t>
      </w:r>
      <w:r w:rsidR="0075761C">
        <w:rPr>
          <w:rtl/>
        </w:rPr>
        <w:t>מקבל הדרכון</w:t>
      </w:r>
      <w:r>
        <w:rPr>
          <w:rtl/>
        </w:rPr>
        <w:t>, קוד סטטוס תהליך המסירה (נמסר ל</w:t>
      </w:r>
      <w:r w:rsidR="0075761C">
        <w:rPr>
          <w:rtl/>
        </w:rPr>
        <w:t>מבקש הדרכון</w:t>
      </w:r>
      <w:r>
        <w:rPr>
          <w:rtl/>
        </w:rPr>
        <w:t xml:space="preserve">, נמסר לגורם מטעמו של </w:t>
      </w:r>
      <w:r w:rsidR="0075761C">
        <w:rPr>
          <w:rtl/>
        </w:rPr>
        <w:t>מבקש הדרכון</w:t>
      </w:r>
      <w:r>
        <w:rPr>
          <w:rtl/>
        </w:rPr>
        <w:t xml:space="preserve">, סרב לקבל, לא נמצא בבית, מס' ניסיון המסירה וכו'). </w:t>
      </w:r>
    </w:p>
    <w:p w:rsidR="0093012F" w:rsidRDefault="0093012F" w:rsidP="00DF4DEF">
      <w:pPr>
        <w:pStyle w:val="34"/>
        <w:numPr>
          <w:ilvl w:val="2"/>
          <w:numId w:val="7"/>
        </w:numPr>
        <w:tabs>
          <w:tab w:val="clear" w:pos="1956"/>
          <w:tab w:val="num" w:pos="2268"/>
        </w:tabs>
        <w:spacing w:before="0" w:after="0"/>
        <w:ind w:left="2268"/>
      </w:pPr>
      <w:r>
        <w:rPr>
          <w:rtl/>
        </w:rPr>
        <w:t>הרשות תהיה רשאית לקבוע נתונים נוספים שאותם יידרש הספק לתעד, ללא תוספת מחיר.</w:t>
      </w:r>
    </w:p>
    <w:p w:rsidR="0093012F" w:rsidRDefault="0093012F" w:rsidP="00DF4DEF">
      <w:pPr>
        <w:pStyle w:val="34"/>
        <w:numPr>
          <w:ilvl w:val="2"/>
          <w:numId w:val="7"/>
        </w:numPr>
        <w:tabs>
          <w:tab w:val="clear" w:pos="1956"/>
          <w:tab w:val="num" w:pos="2268"/>
        </w:tabs>
        <w:spacing w:before="0" w:after="0"/>
        <w:ind w:left="2268"/>
      </w:pPr>
      <w:bookmarkStart w:id="72" w:name="_Ref446414478"/>
      <w:r>
        <w:rPr>
          <w:rtl/>
        </w:rPr>
        <w:t>לאחר ביצוע מסירה מוצלחת, הספק ישלח ל</w:t>
      </w:r>
      <w:r w:rsidR="0075761C">
        <w:rPr>
          <w:rtl/>
        </w:rPr>
        <w:t>מבקש הדרכון</w:t>
      </w:r>
      <w:r>
        <w:rPr>
          <w:rtl/>
        </w:rPr>
        <w:t xml:space="preserve"> מסרון המודיע על ביצוע המסירה. מועד</w:t>
      </w:r>
      <w:bookmarkEnd w:id="72"/>
      <w:r>
        <w:rPr>
          <w:rtl/>
        </w:rPr>
        <w:t xml:space="preserve"> שליחה המסרון מהווה את סוף תקופת אחריות המסירה בנוגע ל</w:t>
      </w:r>
      <w:r w:rsidR="0075761C">
        <w:rPr>
          <w:rtl/>
        </w:rPr>
        <w:t>דרכון</w:t>
      </w:r>
      <w:r>
        <w:rPr>
          <w:rtl/>
        </w:rPr>
        <w:t xml:space="preserve"> הביומטרי שנמסר.</w:t>
      </w:r>
    </w:p>
    <w:p w:rsidR="0093012F" w:rsidRPr="003D2173" w:rsidRDefault="0093012F" w:rsidP="003D2173">
      <w:pPr>
        <w:pStyle w:val="20"/>
        <w:numPr>
          <w:ilvl w:val="1"/>
          <w:numId w:val="7"/>
        </w:numPr>
        <w:tabs>
          <w:tab w:val="num" w:pos="1304"/>
        </w:tabs>
        <w:spacing w:before="0" w:after="0"/>
        <w:ind w:left="1304"/>
        <w:rPr>
          <w:b/>
          <w:bCs/>
        </w:rPr>
      </w:pPr>
      <w:r w:rsidRPr="003D2173">
        <w:rPr>
          <w:b/>
          <w:bCs/>
          <w:rtl/>
        </w:rPr>
        <w:t xml:space="preserve">כשל במסירה – לאחר </w:t>
      </w:r>
      <w:r w:rsidR="00B02EBB" w:rsidRPr="003D2173">
        <w:rPr>
          <w:rFonts w:hint="eastAsia"/>
          <w:b/>
          <w:bCs/>
          <w:rtl/>
        </w:rPr>
        <w:t>ניסיונות</w:t>
      </w:r>
      <w:r w:rsidR="00B02EBB" w:rsidRPr="003D2173">
        <w:rPr>
          <w:b/>
          <w:bCs/>
          <w:rtl/>
        </w:rPr>
        <w:t xml:space="preserve"> מסירה בהתאם לשיקול דעתו של הספק. </w:t>
      </w:r>
    </w:p>
    <w:p w:rsidR="0093012F" w:rsidRDefault="0093012F" w:rsidP="00DF4DEF">
      <w:pPr>
        <w:pStyle w:val="34"/>
        <w:numPr>
          <w:ilvl w:val="2"/>
          <w:numId w:val="7"/>
        </w:numPr>
        <w:tabs>
          <w:tab w:val="clear" w:pos="1956"/>
          <w:tab w:val="num" w:pos="2268"/>
        </w:tabs>
        <w:spacing w:before="0" w:after="0"/>
        <w:ind w:left="2268"/>
      </w:pPr>
      <w:r>
        <w:rPr>
          <w:rtl/>
        </w:rPr>
        <w:t xml:space="preserve">אם </w:t>
      </w:r>
      <w:r w:rsidR="00FE3362">
        <w:rPr>
          <w:rtl/>
        </w:rPr>
        <w:t>הדרכון</w:t>
      </w:r>
      <w:r>
        <w:rPr>
          <w:rtl/>
        </w:rPr>
        <w:t xml:space="preserve"> לא יימסר</w:t>
      </w:r>
      <w:r w:rsidR="00C94DED">
        <w:rPr>
          <w:rFonts w:hint="cs"/>
          <w:rtl/>
        </w:rPr>
        <w:t xml:space="preserve">, </w:t>
      </w:r>
      <w:r>
        <w:rPr>
          <w:rtl/>
        </w:rPr>
        <w:t xml:space="preserve">הספק יעביר את המעטפה ובה </w:t>
      </w:r>
      <w:r w:rsidR="00FE3362">
        <w:rPr>
          <w:rtl/>
        </w:rPr>
        <w:t>הדרכון</w:t>
      </w:r>
      <w:r>
        <w:rPr>
          <w:rtl/>
        </w:rPr>
        <w:t xml:space="preserve"> ללשכה המנפיקה, בהתאם לכתובת הרשומה </w:t>
      </w:r>
      <w:r w:rsidR="009E0507">
        <w:rPr>
          <w:rFonts w:hint="cs"/>
          <w:rtl/>
        </w:rPr>
        <w:t>בגב</w:t>
      </w:r>
      <w:r w:rsidR="009E0507">
        <w:rPr>
          <w:rtl/>
        </w:rPr>
        <w:t xml:space="preserve"> </w:t>
      </w:r>
      <w:r>
        <w:rPr>
          <w:rtl/>
        </w:rPr>
        <w:t xml:space="preserve">המעטפה. </w:t>
      </w:r>
    </w:p>
    <w:p w:rsidR="0093012F" w:rsidRDefault="0093012F" w:rsidP="00DF4DEF">
      <w:pPr>
        <w:pStyle w:val="34"/>
        <w:numPr>
          <w:ilvl w:val="2"/>
          <w:numId w:val="7"/>
        </w:numPr>
        <w:tabs>
          <w:tab w:val="clear" w:pos="1956"/>
          <w:tab w:val="num" w:pos="2268"/>
        </w:tabs>
        <w:spacing w:before="0" w:after="0"/>
        <w:ind w:left="2268"/>
      </w:pPr>
      <w:r>
        <w:rPr>
          <w:rtl/>
        </w:rPr>
        <w:t xml:space="preserve">עם מסירת </w:t>
      </w:r>
      <w:r w:rsidR="00FE3362">
        <w:rPr>
          <w:rtl/>
        </w:rPr>
        <w:t>הדרכון</w:t>
      </w:r>
      <w:r>
        <w:rPr>
          <w:rtl/>
        </w:rPr>
        <w:t xml:space="preserve"> בלשכה, הספק ישלח ל</w:t>
      </w:r>
      <w:r w:rsidR="0075761C">
        <w:rPr>
          <w:rtl/>
        </w:rPr>
        <w:t>מבקש הדרכון</w:t>
      </w:r>
      <w:r>
        <w:rPr>
          <w:rtl/>
        </w:rPr>
        <w:t xml:space="preserve"> מסרון המיידע את </w:t>
      </w:r>
      <w:r w:rsidR="0075761C">
        <w:rPr>
          <w:rtl/>
        </w:rPr>
        <w:t>מבקש הדרכון</w:t>
      </w:r>
      <w:r>
        <w:rPr>
          <w:rtl/>
        </w:rPr>
        <w:t xml:space="preserve"> הוחזר ללשכה המנפיקה וכי איסוף </w:t>
      </w:r>
      <w:r w:rsidR="0075761C">
        <w:rPr>
          <w:rtl/>
        </w:rPr>
        <w:t>הדרכון</w:t>
      </w:r>
      <w:r>
        <w:rPr>
          <w:rtl/>
        </w:rPr>
        <w:t xml:space="preserve"> יבוצע מהלשכה המנפיקה. מועד השליחה של מסרון זה מהווה את סיום תקופת אחריות המסירה של הספק.</w:t>
      </w:r>
    </w:p>
    <w:p w:rsidR="00917679" w:rsidRDefault="00917679" w:rsidP="00DF4DEF">
      <w:pPr>
        <w:pStyle w:val="34"/>
        <w:numPr>
          <w:ilvl w:val="2"/>
          <w:numId w:val="7"/>
        </w:numPr>
        <w:tabs>
          <w:tab w:val="clear" w:pos="1956"/>
          <w:tab w:val="num" w:pos="2268"/>
        </w:tabs>
        <w:spacing w:before="0" w:after="0"/>
        <w:ind w:left="2268"/>
      </w:pPr>
      <w:r>
        <w:rPr>
          <w:rFonts w:hint="cs"/>
          <w:rtl/>
        </w:rPr>
        <w:t>הלשכה תאשר בכתב את קבלת הדרכונים בלשכה.</w:t>
      </w:r>
    </w:p>
    <w:p w:rsidR="0093012F" w:rsidRDefault="00FE3362" w:rsidP="00DF4DEF">
      <w:pPr>
        <w:pStyle w:val="34"/>
        <w:numPr>
          <w:ilvl w:val="2"/>
          <w:numId w:val="7"/>
        </w:numPr>
        <w:tabs>
          <w:tab w:val="clear" w:pos="1956"/>
          <w:tab w:val="num" w:pos="2268"/>
        </w:tabs>
        <w:spacing w:before="0" w:after="0"/>
        <w:ind w:left="2268"/>
        <w:rPr>
          <w:rtl/>
        </w:rPr>
      </w:pPr>
      <w:r>
        <w:rPr>
          <w:rtl/>
        </w:rPr>
        <w:lastRenderedPageBreak/>
        <w:t>הדרכון</w:t>
      </w:r>
      <w:r w:rsidR="0093012F">
        <w:rPr>
          <w:rtl/>
        </w:rPr>
        <w:t xml:space="preserve"> ייקלט בלשכה בהתאם לנהלי הלשכה בדבר קבלה של דבר דואר רשום. פרטי המסירה של דבר הדואר הרשום בלשכה יתועדו כתהליך מסירה כמתואר לתהליך המסירה ל</w:t>
      </w:r>
      <w:r w:rsidR="0075761C">
        <w:rPr>
          <w:rtl/>
        </w:rPr>
        <w:t>מבקש הדרכון</w:t>
      </w:r>
      <w:r w:rsidR="0093012F">
        <w:rPr>
          <w:rtl/>
        </w:rPr>
        <w:t xml:space="preserve"> בביתו, אך פרטי המסירה יהיו: כתובת הלשכה, סטטוס המסירה, יצוין כי המדובר בהעברה ללשכה ופרטי מועד המסירה ופרטי הפקיד המקבל.</w:t>
      </w:r>
    </w:p>
    <w:p w:rsidR="0093012F" w:rsidRPr="003D2173" w:rsidRDefault="0093012F" w:rsidP="003D2173">
      <w:pPr>
        <w:pStyle w:val="20"/>
        <w:numPr>
          <w:ilvl w:val="1"/>
          <w:numId w:val="7"/>
        </w:numPr>
        <w:tabs>
          <w:tab w:val="num" w:pos="1304"/>
        </w:tabs>
        <w:spacing w:before="0" w:after="0"/>
        <w:ind w:left="1304"/>
        <w:rPr>
          <w:b/>
          <w:bCs/>
        </w:rPr>
      </w:pPr>
      <w:bookmarkStart w:id="73" w:name="_Ref449869518"/>
      <w:r w:rsidRPr="003D2173">
        <w:rPr>
          <w:b/>
          <w:bCs/>
          <w:rtl/>
        </w:rPr>
        <w:t>ממשקים</w:t>
      </w:r>
      <w:bookmarkEnd w:id="73"/>
      <w:r w:rsidRPr="003D2173">
        <w:rPr>
          <w:b/>
          <w:bCs/>
          <w:rtl/>
        </w:rPr>
        <w:t xml:space="preserve"> </w:t>
      </w:r>
    </w:p>
    <w:p w:rsidR="0093012F" w:rsidRDefault="0093012F" w:rsidP="003D2173">
      <w:pPr>
        <w:pStyle w:val="34"/>
        <w:numPr>
          <w:ilvl w:val="2"/>
          <w:numId w:val="7"/>
        </w:numPr>
        <w:tabs>
          <w:tab w:val="clear" w:pos="1956"/>
          <w:tab w:val="num" w:pos="2069"/>
        </w:tabs>
        <w:spacing w:before="0" w:after="0"/>
        <w:ind w:left="2069" w:hanging="765"/>
      </w:pPr>
      <w:r>
        <w:rPr>
          <w:rtl/>
        </w:rPr>
        <w:t>הספק יקיים את הממשקים הבאים מול הרשות:</w:t>
      </w:r>
    </w:p>
    <w:tbl>
      <w:tblPr>
        <w:bidiVisual/>
        <w:tblW w:w="9032"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7"/>
        <w:gridCol w:w="1449"/>
        <w:gridCol w:w="4195"/>
        <w:gridCol w:w="1871"/>
        <w:gridCol w:w="1020"/>
      </w:tblGrid>
      <w:tr w:rsidR="00DC51EE" w:rsidRPr="00DD22BE" w:rsidTr="00DC51EE">
        <w:trPr>
          <w:tblHeader/>
        </w:trPr>
        <w:tc>
          <w:tcPr>
            <w:tcW w:w="497" w:type="dxa"/>
            <w:tcBorders>
              <w:top w:val="single" w:sz="4" w:space="0" w:color="000000"/>
              <w:left w:val="single" w:sz="4" w:space="0" w:color="000000"/>
              <w:bottom w:val="single" w:sz="4" w:space="0" w:color="000000"/>
              <w:right w:val="single" w:sz="4" w:space="0" w:color="000000"/>
            </w:tcBorders>
            <w:shd w:val="clear" w:color="auto" w:fill="D9D9D9"/>
            <w:hideMark/>
          </w:tcPr>
          <w:p w:rsidR="0093012F" w:rsidRPr="00DD22BE" w:rsidRDefault="0093012F" w:rsidP="002F142F">
            <w:pPr>
              <w:pStyle w:val="Para20"/>
              <w:spacing w:before="0" w:after="0" w:line="360" w:lineRule="auto"/>
              <w:ind w:left="0"/>
              <w:jc w:val="center"/>
              <w:rPr>
                <w:rFonts w:ascii="David" w:hAnsi="David" w:cs="David"/>
                <w:szCs w:val="24"/>
              </w:rPr>
            </w:pPr>
            <w:r w:rsidRPr="00DD22BE">
              <w:rPr>
                <w:rFonts w:ascii="David" w:hAnsi="David" w:cs="David"/>
                <w:szCs w:val="24"/>
                <w:rtl/>
              </w:rPr>
              <w:t>#</w:t>
            </w:r>
          </w:p>
        </w:tc>
        <w:tc>
          <w:tcPr>
            <w:tcW w:w="1449" w:type="dxa"/>
            <w:tcBorders>
              <w:top w:val="single" w:sz="4" w:space="0" w:color="000000"/>
              <w:left w:val="single" w:sz="4" w:space="0" w:color="000000"/>
              <w:bottom w:val="single" w:sz="4" w:space="0" w:color="000000"/>
              <w:right w:val="single" w:sz="4" w:space="0" w:color="000000"/>
            </w:tcBorders>
            <w:shd w:val="clear" w:color="auto" w:fill="D9D9D9"/>
            <w:hideMark/>
          </w:tcPr>
          <w:p w:rsidR="0093012F" w:rsidRPr="00DD22BE" w:rsidRDefault="0093012F" w:rsidP="002F142F">
            <w:pPr>
              <w:pStyle w:val="Para20"/>
              <w:spacing w:before="0" w:after="0" w:line="360" w:lineRule="auto"/>
              <w:ind w:left="0"/>
              <w:jc w:val="center"/>
              <w:rPr>
                <w:rFonts w:ascii="David" w:hAnsi="David" w:cs="David"/>
                <w:szCs w:val="24"/>
                <w:rtl/>
              </w:rPr>
            </w:pPr>
            <w:r w:rsidRPr="00DD22BE">
              <w:rPr>
                <w:rFonts w:ascii="David" w:hAnsi="David" w:cs="David"/>
                <w:szCs w:val="24"/>
                <w:rtl/>
              </w:rPr>
              <w:t>שם ממשק</w:t>
            </w:r>
          </w:p>
        </w:tc>
        <w:tc>
          <w:tcPr>
            <w:tcW w:w="4195" w:type="dxa"/>
            <w:tcBorders>
              <w:top w:val="single" w:sz="4" w:space="0" w:color="000000"/>
              <w:left w:val="single" w:sz="4" w:space="0" w:color="000000"/>
              <w:bottom w:val="single" w:sz="4" w:space="0" w:color="000000"/>
              <w:right w:val="single" w:sz="4" w:space="0" w:color="000000"/>
            </w:tcBorders>
            <w:shd w:val="clear" w:color="auto" w:fill="D9D9D9"/>
            <w:hideMark/>
          </w:tcPr>
          <w:p w:rsidR="0093012F" w:rsidRPr="00DD22BE" w:rsidRDefault="0093012F" w:rsidP="002F142F">
            <w:pPr>
              <w:pStyle w:val="Para20"/>
              <w:spacing w:before="0" w:after="0" w:line="360" w:lineRule="auto"/>
              <w:ind w:left="0"/>
              <w:jc w:val="center"/>
              <w:rPr>
                <w:rFonts w:ascii="David" w:hAnsi="David" w:cs="David"/>
                <w:szCs w:val="24"/>
                <w:rtl/>
              </w:rPr>
            </w:pPr>
            <w:r w:rsidRPr="00DD22BE">
              <w:rPr>
                <w:rFonts w:ascii="David" w:hAnsi="David" w:cs="David"/>
                <w:szCs w:val="24"/>
                <w:rtl/>
              </w:rPr>
              <w:t>תיאור ממשק</w:t>
            </w:r>
          </w:p>
        </w:tc>
        <w:tc>
          <w:tcPr>
            <w:tcW w:w="1871" w:type="dxa"/>
            <w:tcBorders>
              <w:top w:val="single" w:sz="4" w:space="0" w:color="000000"/>
              <w:left w:val="single" w:sz="4" w:space="0" w:color="000000"/>
              <w:bottom w:val="single" w:sz="4" w:space="0" w:color="000000"/>
              <w:right w:val="single" w:sz="4" w:space="0" w:color="000000"/>
            </w:tcBorders>
            <w:shd w:val="clear" w:color="auto" w:fill="D9D9D9"/>
            <w:hideMark/>
          </w:tcPr>
          <w:p w:rsidR="0093012F" w:rsidRPr="00DD22BE" w:rsidRDefault="0093012F" w:rsidP="002F142F">
            <w:pPr>
              <w:pStyle w:val="Para20"/>
              <w:spacing w:before="0" w:after="0" w:line="360" w:lineRule="auto"/>
              <w:ind w:left="0"/>
              <w:jc w:val="center"/>
              <w:rPr>
                <w:rFonts w:ascii="David" w:hAnsi="David" w:cs="David"/>
                <w:szCs w:val="24"/>
                <w:rtl/>
              </w:rPr>
            </w:pPr>
            <w:r w:rsidRPr="00DD22BE">
              <w:rPr>
                <w:rFonts w:ascii="David" w:hAnsi="David" w:cs="David"/>
                <w:szCs w:val="24"/>
                <w:rtl/>
              </w:rPr>
              <w:t>גורם משדר</w:t>
            </w:r>
          </w:p>
        </w:tc>
        <w:tc>
          <w:tcPr>
            <w:tcW w:w="1020" w:type="dxa"/>
            <w:tcBorders>
              <w:top w:val="single" w:sz="4" w:space="0" w:color="000000"/>
              <w:left w:val="single" w:sz="4" w:space="0" w:color="000000"/>
              <w:bottom w:val="single" w:sz="4" w:space="0" w:color="000000"/>
              <w:right w:val="single" w:sz="4" w:space="0" w:color="000000"/>
            </w:tcBorders>
            <w:shd w:val="clear" w:color="auto" w:fill="D9D9D9"/>
            <w:hideMark/>
          </w:tcPr>
          <w:p w:rsidR="0093012F" w:rsidRPr="00DD22BE" w:rsidRDefault="0093012F" w:rsidP="002F142F">
            <w:pPr>
              <w:pStyle w:val="Para20"/>
              <w:spacing w:before="0" w:after="0" w:line="360" w:lineRule="auto"/>
              <w:ind w:left="0"/>
              <w:jc w:val="center"/>
              <w:rPr>
                <w:rFonts w:ascii="David" w:hAnsi="David" w:cs="David"/>
                <w:szCs w:val="24"/>
                <w:rtl/>
              </w:rPr>
            </w:pPr>
            <w:r w:rsidRPr="00DD22BE">
              <w:rPr>
                <w:rFonts w:ascii="David" w:hAnsi="David" w:cs="David"/>
                <w:szCs w:val="24"/>
                <w:rtl/>
              </w:rPr>
              <w:t>תדירות</w:t>
            </w:r>
          </w:p>
        </w:tc>
      </w:tr>
      <w:tr w:rsidR="00DC51EE" w:rsidRPr="00DD22BE" w:rsidTr="00DC51EE">
        <w:tc>
          <w:tcPr>
            <w:tcW w:w="497" w:type="dxa"/>
            <w:tcBorders>
              <w:top w:val="single" w:sz="4" w:space="0" w:color="000000"/>
              <w:left w:val="single" w:sz="4" w:space="0" w:color="000000"/>
              <w:bottom w:val="single" w:sz="4" w:space="0" w:color="000000"/>
              <w:right w:val="single" w:sz="4" w:space="0" w:color="000000"/>
            </w:tcBorders>
            <w:shd w:val="clear" w:color="auto" w:fill="auto"/>
          </w:tcPr>
          <w:p w:rsidR="0093012F" w:rsidRPr="00DD22BE" w:rsidRDefault="0093012F" w:rsidP="00CE1194">
            <w:pPr>
              <w:pStyle w:val="Para20"/>
              <w:numPr>
                <w:ilvl w:val="0"/>
                <w:numId w:val="57"/>
              </w:numPr>
              <w:tabs>
                <w:tab w:val="left" w:pos="720"/>
              </w:tabs>
              <w:overflowPunct/>
              <w:autoSpaceDE/>
              <w:adjustRightInd/>
              <w:spacing w:before="0" w:after="0" w:line="360" w:lineRule="auto"/>
              <w:textAlignment w:val="auto"/>
              <w:rPr>
                <w:rFonts w:ascii="David" w:hAnsi="David" w:cs="David"/>
                <w:b/>
                <w:bCs w:val="0"/>
                <w:szCs w:val="24"/>
                <w:rtl/>
              </w:rPr>
            </w:pPr>
          </w:p>
        </w:tc>
        <w:tc>
          <w:tcPr>
            <w:tcW w:w="1449" w:type="dxa"/>
            <w:tcBorders>
              <w:top w:val="single" w:sz="4" w:space="0" w:color="000000"/>
              <w:left w:val="single" w:sz="4" w:space="0" w:color="000000"/>
              <w:bottom w:val="single" w:sz="4" w:space="0" w:color="000000"/>
              <w:right w:val="single" w:sz="4" w:space="0" w:color="000000"/>
            </w:tcBorders>
            <w:shd w:val="clear" w:color="auto" w:fill="auto"/>
            <w:hideMark/>
          </w:tcPr>
          <w:p w:rsidR="0093012F" w:rsidRPr="00DD22BE" w:rsidRDefault="0093012F" w:rsidP="00CE1194">
            <w:pPr>
              <w:pStyle w:val="Para20"/>
              <w:numPr>
                <w:ilvl w:val="0"/>
                <w:numId w:val="58"/>
              </w:numPr>
              <w:tabs>
                <w:tab w:val="left" w:pos="36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פרטי שק</w:t>
            </w:r>
          </w:p>
        </w:tc>
        <w:tc>
          <w:tcPr>
            <w:tcW w:w="4195" w:type="dxa"/>
            <w:tcBorders>
              <w:top w:val="single" w:sz="4" w:space="0" w:color="000000"/>
              <w:left w:val="single" w:sz="4" w:space="0" w:color="000000"/>
              <w:bottom w:val="single" w:sz="4" w:space="0" w:color="000000"/>
              <w:right w:val="single" w:sz="4" w:space="0" w:color="000000"/>
            </w:tcBorders>
            <w:shd w:val="clear" w:color="auto" w:fill="auto"/>
            <w:hideMark/>
          </w:tcPr>
          <w:p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לאחר איסוף של שק מאתר ההנפקה, הרשות תעביר לספק קובץ המכיל את תכולת השק לרבות:</w:t>
            </w:r>
          </w:p>
          <w:p w:rsidR="0093012F" w:rsidRPr="00DD22BE" w:rsidRDefault="0093012F" w:rsidP="00CE1194">
            <w:pPr>
              <w:pStyle w:val="Para20"/>
              <w:numPr>
                <w:ilvl w:val="0"/>
                <w:numId w:val="58"/>
              </w:numPr>
              <w:tabs>
                <w:tab w:val="left" w:pos="72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מס' שק</w:t>
            </w:r>
          </w:p>
          <w:p w:rsidR="0093012F" w:rsidRPr="00DD22BE" w:rsidRDefault="0093012F" w:rsidP="00CE1194">
            <w:pPr>
              <w:pStyle w:val="Para20"/>
              <w:numPr>
                <w:ilvl w:val="0"/>
                <w:numId w:val="58"/>
              </w:numPr>
              <w:tabs>
                <w:tab w:val="left" w:pos="72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מס' תעודה</w:t>
            </w:r>
          </w:p>
          <w:p w:rsidR="0093012F" w:rsidRPr="00DD22BE" w:rsidRDefault="0093012F" w:rsidP="00CE1194">
            <w:pPr>
              <w:pStyle w:val="Para20"/>
              <w:numPr>
                <w:ilvl w:val="0"/>
                <w:numId w:val="58"/>
              </w:numPr>
              <w:tabs>
                <w:tab w:val="left" w:pos="72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סוג תעודה</w:t>
            </w:r>
          </w:p>
          <w:p w:rsidR="0093012F" w:rsidRPr="00DD22BE" w:rsidRDefault="0093012F" w:rsidP="002F142F">
            <w:pPr>
              <w:pStyle w:val="Para20"/>
              <w:spacing w:before="0" w:after="0" w:line="360" w:lineRule="auto"/>
              <w:ind w:left="0"/>
              <w:rPr>
                <w:rFonts w:ascii="David" w:hAnsi="David" w:cs="David"/>
                <w:b/>
                <w:bCs w:val="0"/>
                <w:szCs w:val="24"/>
              </w:rPr>
            </w:pPr>
            <w:r w:rsidRPr="00DD22BE">
              <w:rPr>
                <w:rFonts w:ascii="David" w:hAnsi="David" w:cs="David"/>
                <w:b/>
                <w:bCs w:val="0"/>
                <w:szCs w:val="24"/>
                <w:rtl/>
              </w:rPr>
              <w:t>* פרטים נוספים ידונו במהלך האפיון המפורט של הממשק</w:t>
            </w:r>
          </w:p>
        </w:tc>
        <w:tc>
          <w:tcPr>
            <w:tcW w:w="1871" w:type="dxa"/>
            <w:tcBorders>
              <w:top w:val="single" w:sz="4" w:space="0" w:color="000000"/>
              <w:left w:val="single" w:sz="4" w:space="0" w:color="000000"/>
              <w:bottom w:val="single" w:sz="4" w:space="0" w:color="000000"/>
              <w:right w:val="single" w:sz="4" w:space="0" w:color="000000"/>
            </w:tcBorders>
            <w:shd w:val="clear" w:color="auto" w:fill="auto"/>
            <w:hideMark/>
          </w:tcPr>
          <w:p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רשות האוכלוסין</w:t>
            </w:r>
          </w:p>
        </w:tc>
        <w:tc>
          <w:tcPr>
            <w:tcW w:w="1020" w:type="dxa"/>
            <w:tcBorders>
              <w:top w:val="single" w:sz="4" w:space="0" w:color="000000"/>
              <w:left w:val="single" w:sz="4" w:space="0" w:color="000000"/>
              <w:bottom w:val="single" w:sz="4" w:space="0" w:color="000000"/>
              <w:right w:val="single" w:sz="4" w:space="0" w:color="000000"/>
            </w:tcBorders>
            <w:shd w:val="clear" w:color="auto" w:fill="auto"/>
            <w:hideMark/>
          </w:tcPr>
          <w:p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יומי</w:t>
            </w:r>
          </w:p>
        </w:tc>
      </w:tr>
      <w:tr w:rsidR="00DC51EE" w:rsidRPr="00DD22BE" w:rsidTr="00DC51EE">
        <w:tc>
          <w:tcPr>
            <w:tcW w:w="497" w:type="dxa"/>
            <w:tcBorders>
              <w:top w:val="single" w:sz="4" w:space="0" w:color="000000"/>
              <w:left w:val="single" w:sz="4" w:space="0" w:color="000000"/>
              <w:bottom w:val="single" w:sz="4" w:space="0" w:color="000000"/>
              <w:right w:val="single" w:sz="4" w:space="0" w:color="000000"/>
            </w:tcBorders>
            <w:shd w:val="clear" w:color="auto" w:fill="auto"/>
          </w:tcPr>
          <w:p w:rsidR="0093012F" w:rsidRPr="00DD22BE" w:rsidRDefault="0093012F" w:rsidP="00CE1194">
            <w:pPr>
              <w:pStyle w:val="Para20"/>
              <w:numPr>
                <w:ilvl w:val="0"/>
                <w:numId w:val="57"/>
              </w:numPr>
              <w:tabs>
                <w:tab w:val="left" w:pos="720"/>
              </w:tabs>
              <w:overflowPunct/>
              <w:autoSpaceDE/>
              <w:adjustRightInd/>
              <w:spacing w:before="0" w:after="0" w:line="360" w:lineRule="auto"/>
              <w:textAlignment w:val="auto"/>
              <w:rPr>
                <w:rFonts w:ascii="David" w:hAnsi="David" w:cs="David"/>
                <w:b/>
                <w:bCs w:val="0"/>
                <w:szCs w:val="24"/>
                <w:rtl/>
              </w:rPr>
            </w:pPr>
          </w:p>
        </w:tc>
        <w:tc>
          <w:tcPr>
            <w:tcW w:w="1449" w:type="dxa"/>
            <w:tcBorders>
              <w:top w:val="single" w:sz="4" w:space="0" w:color="000000"/>
              <w:left w:val="single" w:sz="4" w:space="0" w:color="000000"/>
              <w:bottom w:val="single" w:sz="4" w:space="0" w:color="000000"/>
              <w:right w:val="single" w:sz="4" w:space="0" w:color="000000"/>
            </w:tcBorders>
            <w:shd w:val="clear" w:color="auto" w:fill="auto"/>
            <w:hideMark/>
          </w:tcPr>
          <w:p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אי התאמות בדוח המסירה</w:t>
            </w:r>
          </w:p>
        </w:tc>
        <w:tc>
          <w:tcPr>
            <w:tcW w:w="4195" w:type="dxa"/>
            <w:tcBorders>
              <w:top w:val="single" w:sz="4" w:space="0" w:color="000000"/>
              <w:left w:val="single" w:sz="4" w:space="0" w:color="000000"/>
              <w:bottom w:val="single" w:sz="4" w:space="0" w:color="000000"/>
              <w:right w:val="single" w:sz="4" w:space="0" w:color="000000"/>
            </w:tcBorders>
            <w:shd w:val="clear" w:color="auto" w:fill="auto"/>
            <w:hideMark/>
          </w:tcPr>
          <w:p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הספק ישדר לרשות האוכלוסין על אי התאמות בין קובץ תכולת השק ששודר לבין תכולת השק בפועל. הנתונים שיעברו הנם</w:t>
            </w:r>
          </w:p>
          <w:p w:rsidR="0093012F" w:rsidRPr="00DD22BE" w:rsidRDefault="0093012F" w:rsidP="00CE1194">
            <w:pPr>
              <w:pStyle w:val="Para20"/>
              <w:numPr>
                <w:ilvl w:val="0"/>
                <w:numId w:val="58"/>
              </w:numPr>
              <w:tabs>
                <w:tab w:val="left" w:pos="35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מס' שק</w:t>
            </w:r>
          </w:p>
          <w:p w:rsidR="0093012F" w:rsidRPr="00DD22BE" w:rsidRDefault="0093012F" w:rsidP="00CE1194">
            <w:pPr>
              <w:pStyle w:val="Para20"/>
              <w:numPr>
                <w:ilvl w:val="0"/>
                <w:numId w:val="58"/>
              </w:numPr>
              <w:tabs>
                <w:tab w:val="left" w:pos="35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מס' תעודה</w:t>
            </w:r>
          </w:p>
          <w:p w:rsidR="0093012F" w:rsidRPr="00DD22BE" w:rsidRDefault="0093012F" w:rsidP="00CE1194">
            <w:pPr>
              <w:pStyle w:val="Para20"/>
              <w:numPr>
                <w:ilvl w:val="0"/>
                <w:numId w:val="58"/>
              </w:numPr>
              <w:tabs>
                <w:tab w:val="left" w:pos="350"/>
              </w:tabs>
              <w:overflowPunct/>
              <w:autoSpaceDE/>
              <w:adjustRightInd/>
              <w:spacing w:before="0" w:after="0" w:line="360" w:lineRule="auto"/>
              <w:ind w:left="360"/>
              <w:textAlignment w:val="auto"/>
              <w:rPr>
                <w:rFonts w:ascii="David" w:hAnsi="David" w:cs="David"/>
                <w:b/>
                <w:bCs w:val="0"/>
                <w:szCs w:val="24"/>
              </w:rPr>
            </w:pPr>
            <w:r w:rsidRPr="00DD22BE">
              <w:rPr>
                <w:rFonts w:ascii="David" w:hAnsi="David" w:cs="David"/>
                <w:b/>
                <w:bCs w:val="0"/>
                <w:szCs w:val="24"/>
                <w:rtl/>
              </w:rPr>
              <w:t>סוג תעודה</w:t>
            </w:r>
          </w:p>
          <w:p w:rsidR="0093012F" w:rsidRPr="00DD22BE" w:rsidRDefault="0093012F" w:rsidP="00CE1194">
            <w:pPr>
              <w:pStyle w:val="Para20"/>
              <w:numPr>
                <w:ilvl w:val="0"/>
                <w:numId w:val="58"/>
              </w:numPr>
              <w:tabs>
                <w:tab w:val="left" w:pos="350"/>
              </w:tabs>
              <w:overflowPunct/>
              <w:autoSpaceDE/>
              <w:adjustRightInd/>
              <w:spacing w:before="0" w:after="0" w:line="360" w:lineRule="auto"/>
              <w:ind w:left="360"/>
              <w:textAlignment w:val="auto"/>
              <w:rPr>
                <w:rFonts w:ascii="David" w:hAnsi="David" w:cs="David"/>
                <w:b/>
                <w:bCs w:val="0"/>
                <w:szCs w:val="24"/>
              </w:rPr>
            </w:pPr>
            <w:r w:rsidRPr="00DD22BE">
              <w:rPr>
                <w:rFonts w:ascii="David" w:hAnsi="David" w:cs="David"/>
                <w:b/>
                <w:bCs w:val="0"/>
                <w:szCs w:val="24"/>
                <w:rtl/>
              </w:rPr>
              <w:t>סטטוס אי התאמה – האם התעודה רשומה בקובץ אך אינה נמצאת בשק או שהתעודה אינה מופיעה בקובץ אך נמצאה בשק.</w:t>
            </w:r>
          </w:p>
          <w:p w:rsidR="0093012F" w:rsidRPr="00DD22BE" w:rsidRDefault="0093012F" w:rsidP="00DD22BE">
            <w:pPr>
              <w:pStyle w:val="Para20"/>
              <w:spacing w:before="0" w:after="0" w:line="360" w:lineRule="auto"/>
              <w:ind w:left="0"/>
              <w:rPr>
                <w:rFonts w:ascii="David" w:hAnsi="David" w:cs="David"/>
                <w:b/>
                <w:bCs w:val="0"/>
                <w:szCs w:val="24"/>
                <w:rtl/>
              </w:rPr>
            </w:pPr>
            <w:r w:rsidRPr="00DD22BE">
              <w:rPr>
                <w:rFonts w:ascii="David" w:hAnsi="David" w:cs="David"/>
                <w:b/>
                <w:bCs w:val="0"/>
                <w:szCs w:val="24"/>
                <w:rtl/>
              </w:rPr>
              <w:t>* פרטים נוספים ידונו במהלך האפיון המפורט של הממשק</w:t>
            </w:r>
          </w:p>
        </w:tc>
        <w:tc>
          <w:tcPr>
            <w:tcW w:w="1871" w:type="dxa"/>
            <w:tcBorders>
              <w:top w:val="single" w:sz="4" w:space="0" w:color="000000"/>
              <w:left w:val="single" w:sz="4" w:space="0" w:color="000000"/>
              <w:bottom w:val="single" w:sz="4" w:space="0" w:color="000000"/>
              <w:right w:val="single" w:sz="4" w:space="0" w:color="000000"/>
            </w:tcBorders>
            <w:shd w:val="clear" w:color="auto" w:fill="auto"/>
            <w:hideMark/>
          </w:tcPr>
          <w:p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הספק</w:t>
            </w:r>
          </w:p>
        </w:tc>
        <w:tc>
          <w:tcPr>
            <w:tcW w:w="1020" w:type="dxa"/>
            <w:tcBorders>
              <w:top w:val="single" w:sz="4" w:space="0" w:color="000000"/>
              <w:left w:val="single" w:sz="4" w:space="0" w:color="000000"/>
              <w:bottom w:val="single" w:sz="4" w:space="0" w:color="000000"/>
              <w:right w:val="single" w:sz="4" w:space="0" w:color="000000"/>
            </w:tcBorders>
            <w:shd w:val="clear" w:color="auto" w:fill="auto"/>
            <w:hideMark/>
          </w:tcPr>
          <w:p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יומי</w:t>
            </w:r>
          </w:p>
        </w:tc>
      </w:tr>
      <w:tr w:rsidR="00DC51EE" w:rsidRPr="00DD22BE" w:rsidTr="00DC51EE">
        <w:tc>
          <w:tcPr>
            <w:tcW w:w="497" w:type="dxa"/>
            <w:tcBorders>
              <w:top w:val="single" w:sz="4" w:space="0" w:color="000000"/>
              <w:left w:val="single" w:sz="4" w:space="0" w:color="000000"/>
              <w:bottom w:val="single" w:sz="4" w:space="0" w:color="000000"/>
              <w:right w:val="single" w:sz="4" w:space="0" w:color="000000"/>
            </w:tcBorders>
            <w:shd w:val="clear" w:color="auto" w:fill="auto"/>
          </w:tcPr>
          <w:p w:rsidR="0093012F" w:rsidRPr="00DD22BE" w:rsidRDefault="0093012F" w:rsidP="00CE1194">
            <w:pPr>
              <w:pStyle w:val="Para20"/>
              <w:numPr>
                <w:ilvl w:val="0"/>
                <w:numId w:val="57"/>
              </w:numPr>
              <w:tabs>
                <w:tab w:val="left" w:pos="720"/>
              </w:tabs>
              <w:overflowPunct/>
              <w:autoSpaceDE/>
              <w:adjustRightInd/>
              <w:spacing w:before="0" w:after="0" w:line="360" w:lineRule="auto"/>
              <w:textAlignment w:val="auto"/>
              <w:rPr>
                <w:rFonts w:ascii="David" w:hAnsi="David" w:cs="David"/>
                <w:b/>
                <w:bCs w:val="0"/>
                <w:szCs w:val="24"/>
                <w:rtl/>
              </w:rPr>
            </w:pPr>
          </w:p>
        </w:tc>
        <w:tc>
          <w:tcPr>
            <w:tcW w:w="1449" w:type="dxa"/>
            <w:tcBorders>
              <w:top w:val="single" w:sz="4" w:space="0" w:color="000000"/>
              <w:left w:val="single" w:sz="4" w:space="0" w:color="000000"/>
              <w:bottom w:val="single" w:sz="4" w:space="0" w:color="000000"/>
              <w:right w:val="single" w:sz="4" w:space="0" w:color="000000"/>
            </w:tcBorders>
            <w:shd w:val="clear" w:color="auto" w:fill="auto"/>
            <w:hideMark/>
          </w:tcPr>
          <w:p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מסירת תעודה</w:t>
            </w:r>
          </w:p>
        </w:tc>
        <w:tc>
          <w:tcPr>
            <w:tcW w:w="4195" w:type="dxa"/>
            <w:tcBorders>
              <w:top w:val="single" w:sz="4" w:space="0" w:color="000000"/>
              <w:left w:val="single" w:sz="4" w:space="0" w:color="000000"/>
              <w:bottom w:val="single" w:sz="4" w:space="0" w:color="000000"/>
              <w:right w:val="single" w:sz="4" w:space="0" w:color="000000"/>
            </w:tcBorders>
            <w:shd w:val="clear" w:color="auto" w:fill="auto"/>
            <w:hideMark/>
          </w:tcPr>
          <w:p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הממשק יפרט את פרטי התעודות שנמסרו ללקוחות במסירה מוצלחת.</w:t>
            </w:r>
          </w:p>
          <w:p w:rsidR="0093012F" w:rsidRPr="00DD22BE" w:rsidRDefault="0093012F" w:rsidP="00CE1194">
            <w:pPr>
              <w:pStyle w:val="Para20"/>
              <w:numPr>
                <w:ilvl w:val="0"/>
                <w:numId w:val="58"/>
              </w:numPr>
              <w:tabs>
                <w:tab w:val="left" w:pos="350"/>
              </w:tabs>
              <w:overflowPunct/>
              <w:autoSpaceDE/>
              <w:adjustRightInd/>
              <w:spacing w:before="0" w:after="0" w:line="360" w:lineRule="auto"/>
              <w:ind w:left="360"/>
              <w:textAlignment w:val="auto"/>
              <w:rPr>
                <w:rFonts w:ascii="David" w:hAnsi="David" w:cs="David"/>
                <w:b/>
                <w:bCs w:val="0"/>
                <w:szCs w:val="24"/>
              </w:rPr>
            </w:pPr>
            <w:r w:rsidRPr="00DD22BE">
              <w:rPr>
                <w:rFonts w:ascii="David" w:hAnsi="David" w:cs="David"/>
                <w:b/>
                <w:bCs w:val="0"/>
                <w:szCs w:val="24"/>
                <w:rtl/>
              </w:rPr>
              <w:t xml:space="preserve">פרטי </w:t>
            </w:r>
            <w:r w:rsidR="0075761C" w:rsidRPr="00DD22BE">
              <w:rPr>
                <w:rFonts w:ascii="David" w:hAnsi="David" w:cs="David"/>
                <w:b/>
                <w:bCs w:val="0"/>
                <w:szCs w:val="24"/>
                <w:rtl/>
              </w:rPr>
              <w:t>הדרכון</w:t>
            </w:r>
            <w:r w:rsidRPr="00DD22BE">
              <w:rPr>
                <w:rFonts w:ascii="David" w:hAnsi="David" w:cs="David"/>
                <w:b/>
                <w:bCs w:val="0"/>
                <w:szCs w:val="24"/>
                <w:rtl/>
              </w:rPr>
              <w:t xml:space="preserve"> שנמסר (מסמך נסיעה, סוג מסמך)</w:t>
            </w:r>
          </w:p>
          <w:p w:rsidR="0093012F" w:rsidRPr="00DD22BE" w:rsidRDefault="0093012F" w:rsidP="00CE1194">
            <w:pPr>
              <w:pStyle w:val="Para20"/>
              <w:numPr>
                <w:ilvl w:val="0"/>
                <w:numId w:val="58"/>
              </w:numPr>
              <w:tabs>
                <w:tab w:val="left" w:pos="35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פרטי הנמען מקבל התעודה או בא כוחו (שם, ת"ז )</w:t>
            </w:r>
          </w:p>
          <w:p w:rsidR="0093012F" w:rsidRPr="00DD22BE" w:rsidRDefault="0093012F" w:rsidP="00CE1194">
            <w:pPr>
              <w:pStyle w:val="Para20"/>
              <w:numPr>
                <w:ilvl w:val="0"/>
                <w:numId w:val="58"/>
              </w:numPr>
              <w:tabs>
                <w:tab w:val="left" w:pos="350"/>
              </w:tabs>
              <w:overflowPunct/>
              <w:autoSpaceDE/>
              <w:adjustRightInd/>
              <w:spacing w:before="0" w:after="0" w:line="360" w:lineRule="auto"/>
              <w:ind w:left="360"/>
              <w:textAlignment w:val="auto"/>
              <w:rPr>
                <w:rFonts w:ascii="David" w:hAnsi="David" w:cs="David"/>
                <w:b/>
                <w:bCs w:val="0"/>
                <w:szCs w:val="24"/>
              </w:rPr>
            </w:pPr>
            <w:r w:rsidRPr="00DD22BE">
              <w:rPr>
                <w:rFonts w:ascii="David" w:hAnsi="David" w:cs="David"/>
                <w:b/>
                <w:bCs w:val="0"/>
                <w:szCs w:val="24"/>
                <w:rtl/>
              </w:rPr>
              <w:lastRenderedPageBreak/>
              <w:t>תאריך ושעת קבלת התעודה מאתר ההנפקה</w:t>
            </w:r>
          </w:p>
          <w:p w:rsidR="0093012F" w:rsidRPr="00DD22BE" w:rsidRDefault="0093012F" w:rsidP="00CE1194">
            <w:pPr>
              <w:pStyle w:val="Para20"/>
              <w:numPr>
                <w:ilvl w:val="0"/>
                <w:numId w:val="58"/>
              </w:numPr>
              <w:tabs>
                <w:tab w:val="left" w:pos="35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תאריך ושעת מסירת המסמך לנמען</w:t>
            </w:r>
          </w:p>
          <w:p w:rsidR="0093012F" w:rsidRPr="00DD22BE" w:rsidRDefault="0093012F" w:rsidP="00CE1194">
            <w:pPr>
              <w:pStyle w:val="Para20"/>
              <w:numPr>
                <w:ilvl w:val="0"/>
                <w:numId w:val="58"/>
              </w:numPr>
              <w:tabs>
                <w:tab w:val="left" w:pos="350"/>
              </w:tabs>
              <w:overflowPunct/>
              <w:autoSpaceDE/>
              <w:adjustRightInd/>
              <w:spacing w:before="0" w:after="0" w:line="360" w:lineRule="auto"/>
              <w:ind w:left="360"/>
              <w:textAlignment w:val="auto"/>
              <w:rPr>
                <w:rFonts w:ascii="David" w:hAnsi="David" w:cs="David"/>
                <w:b/>
                <w:bCs w:val="0"/>
                <w:szCs w:val="24"/>
              </w:rPr>
            </w:pPr>
            <w:r w:rsidRPr="00DD22BE">
              <w:rPr>
                <w:rFonts w:ascii="David" w:hAnsi="David" w:cs="David"/>
                <w:b/>
                <w:bCs w:val="0"/>
                <w:szCs w:val="24"/>
                <w:rtl/>
              </w:rPr>
              <w:t>סטטוס המסירה  (נמסר לנמען, בא כוחו, מסירה כתובת הנמען, או נמסר במרכז החלוקה המקומי).</w:t>
            </w:r>
          </w:p>
          <w:p w:rsidR="0093012F" w:rsidRPr="00DD22BE" w:rsidRDefault="0093012F" w:rsidP="002F142F">
            <w:pPr>
              <w:pStyle w:val="Para20"/>
              <w:tabs>
                <w:tab w:val="left" w:pos="350"/>
              </w:tabs>
              <w:spacing w:before="0" w:after="0" w:line="360" w:lineRule="auto"/>
              <w:ind w:left="0"/>
              <w:rPr>
                <w:rFonts w:ascii="David" w:hAnsi="David" w:cs="David"/>
                <w:b/>
                <w:bCs w:val="0"/>
                <w:szCs w:val="24"/>
              </w:rPr>
            </w:pPr>
            <w:r w:rsidRPr="00DD22BE">
              <w:rPr>
                <w:rFonts w:ascii="David" w:hAnsi="David" w:cs="David"/>
                <w:b/>
                <w:bCs w:val="0"/>
                <w:szCs w:val="24"/>
                <w:rtl/>
              </w:rPr>
              <w:t>* פרטים נוספים ידונו במהלך האפיון המפורט של הממשק</w:t>
            </w:r>
          </w:p>
        </w:tc>
        <w:tc>
          <w:tcPr>
            <w:tcW w:w="1871" w:type="dxa"/>
            <w:tcBorders>
              <w:top w:val="single" w:sz="4" w:space="0" w:color="000000"/>
              <w:left w:val="single" w:sz="4" w:space="0" w:color="000000"/>
              <w:bottom w:val="single" w:sz="4" w:space="0" w:color="000000"/>
              <w:right w:val="single" w:sz="4" w:space="0" w:color="000000"/>
            </w:tcBorders>
            <w:shd w:val="clear" w:color="auto" w:fill="auto"/>
            <w:hideMark/>
          </w:tcPr>
          <w:p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lastRenderedPageBreak/>
              <w:t>הספק</w:t>
            </w:r>
          </w:p>
        </w:tc>
        <w:tc>
          <w:tcPr>
            <w:tcW w:w="1020" w:type="dxa"/>
            <w:tcBorders>
              <w:top w:val="single" w:sz="4" w:space="0" w:color="000000"/>
              <w:left w:val="single" w:sz="4" w:space="0" w:color="000000"/>
              <w:bottom w:val="single" w:sz="4" w:space="0" w:color="000000"/>
              <w:right w:val="single" w:sz="4" w:space="0" w:color="000000"/>
            </w:tcBorders>
            <w:shd w:val="clear" w:color="auto" w:fill="auto"/>
            <w:hideMark/>
          </w:tcPr>
          <w:p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יומי</w:t>
            </w:r>
          </w:p>
        </w:tc>
      </w:tr>
      <w:tr w:rsidR="00DC51EE" w:rsidRPr="00DD22BE" w:rsidTr="00DC51EE">
        <w:tc>
          <w:tcPr>
            <w:tcW w:w="497" w:type="dxa"/>
            <w:tcBorders>
              <w:top w:val="single" w:sz="4" w:space="0" w:color="000000"/>
              <w:left w:val="single" w:sz="4" w:space="0" w:color="000000"/>
              <w:bottom w:val="single" w:sz="4" w:space="0" w:color="000000"/>
              <w:right w:val="single" w:sz="4" w:space="0" w:color="000000"/>
            </w:tcBorders>
            <w:shd w:val="clear" w:color="auto" w:fill="auto"/>
          </w:tcPr>
          <w:p w:rsidR="0093012F" w:rsidRPr="00DD22BE" w:rsidRDefault="0093012F" w:rsidP="00CE1194">
            <w:pPr>
              <w:pStyle w:val="Para20"/>
              <w:numPr>
                <w:ilvl w:val="0"/>
                <w:numId w:val="57"/>
              </w:numPr>
              <w:tabs>
                <w:tab w:val="left" w:pos="720"/>
              </w:tabs>
              <w:overflowPunct/>
              <w:autoSpaceDE/>
              <w:adjustRightInd/>
              <w:spacing w:before="0" w:after="0" w:line="360" w:lineRule="auto"/>
              <w:textAlignment w:val="auto"/>
              <w:rPr>
                <w:rFonts w:ascii="David" w:hAnsi="David" w:cs="David"/>
                <w:b/>
                <w:bCs w:val="0"/>
                <w:szCs w:val="24"/>
                <w:rtl/>
              </w:rPr>
            </w:pPr>
          </w:p>
        </w:tc>
        <w:tc>
          <w:tcPr>
            <w:tcW w:w="1449" w:type="dxa"/>
            <w:tcBorders>
              <w:top w:val="single" w:sz="4" w:space="0" w:color="000000"/>
              <w:left w:val="single" w:sz="4" w:space="0" w:color="000000"/>
              <w:bottom w:val="single" w:sz="4" w:space="0" w:color="000000"/>
              <w:right w:val="single" w:sz="4" w:space="0" w:color="000000"/>
            </w:tcBorders>
            <w:shd w:val="clear" w:color="auto" w:fill="auto"/>
            <w:hideMark/>
          </w:tcPr>
          <w:p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 xml:space="preserve">העברת </w:t>
            </w:r>
            <w:r w:rsidR="00FE3362" w:rsidRPr="00DD22BE">
              <w:rPr>
                <w:rFonts w:ascii="David" w:hAnsi="David" w:cs="David"/>
                <w:b/>
                <w:bCs w:val="0"/>
                <w:szCs w:val="24"/>
                <w:rtl/>
              </w:rPr>
              <w:t>דרכון</w:t>
            </w:r>
            <w:r w:rsidRPr="00DD22BE">
              <w:rPr>
                <w:rFonts w:ascii="David" w:hAnsi="David" w:cs="David"/>
                <w:b/>
                <w:bCs w:val="0"/>
                <w:szCs w:val="24"/>
                <w:rtl/>
              </w:rPr>
              <w:t xml:space="preserve"> ללשכה המנפיקה</w:t>
            </w:r>
          </w:p>
        </w:tc>
        <w:tc>
          <w:tcPr>
            <w:tcW w:w="4195" w:type="dxa"/>
            <w:tcBorders>
              <w:top w:val="single" w:sz="4" w:space="0" w:color="000000"/>
              <w:left w:val="single" w:sz="4" w:space="0" w:color="000000"/>
              <w:bottom w:val="single" w:sz="4" w:space="0" w:color="000000"/>
              <w:right w:val="single" w:sz="4" w:space="0" w:color="000000"/>
            </w:tcBorders>
            <w:shd w:val="clear" w:color="auto" w:fill="auto"/>
            <w:hideMark/>
          </w:tcPr>
          <w:p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הממשק יפרט את פרטי התעודות שהועברו ללשכה המנפיקה בגין אי מסירה.</w:t>
            </w:r>
          </w:p>
          <w:p w:rsidR="0093012F" w:rsidRPr="00DD22BE" w:rsidRDefault="0093012F" w:rsidP="00CE1194">
            <w:pPr>
              <w:pStyle w:val="Para20"/>
              <w:numPr>
                <w:ilvl w:val="0"/>
                <w:numId w:val="58"/>
              </w:numPr>
              <w:tabs>
                <w:tab w:val="left" w:pos="35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 xml:space="preserve">פרטי </w:t>
            </w:r>
            <w:r w:rsidR="0075761C" w:rsidRPr="00DD22BE">
              <w:rPr>
                <w:rFonts w:ascii="David" w:hAnsi="David" w:cs="David"/>
                <w:b/>
                <w:bCs w:val="0"/>
                <w:szCs w:val="24"/>
                <w:rtl/>
              </w:rPr>
              <w:t>הדרכון</w:t>
            </w:r>
            <w:r w:rsidRPr="00DD22BE">
              <w:rPr>
                <w:rFonts w:ascii="David" w:hAnsi="David" w:cs="David"/>
                <w:b/>
                <w:bCs w:val="0"/>
                <w:szCs w:val="24"/>
                <w:rtl/>
              </w:rPr>
              <w:t xml:space="preserve"> שנמסר (מס' תעודה/מסמך נסיעה, סוג מסמך)</w:t>
            </w:r>
          </w:p>
          <w:p w:rsidR="0093012F" w:rsidRPr="00DD22BE" w:rsidRDefault="0093012F" w:rsidP="00CE1194">
            <w:pPr>
              <w:pStyle w:val="Para20"/>
              <w:numPr>
                <w:ilvl w:val="0"/>
                <w:numId w:val="58"/>
              </w:numPr>
              <w:tabs>
                <w:tab w:val="left" w:pos="35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 xml:space="preserve">פרטי הלשכה המנפיקה שאליה הועבר </w:t>
            </w:r>
            <w:r w:rsidR="0075761C" w:rsidRPr="00DD22BE">
              <w:rPr>
                <w:rFonts w:ascii="David" w:hAnsi="David" w:cs="David"/>
                <w:b/>
                <w:bCs w:val="0"/>
                <w:szCs w:val="24"/>
                <w:rtl/>
              </w:rPr>
              <w:t>הדרכון</w:t>
            </w:r>
            <w:r w:rsidRPr="00DD22BE">
              <w:rPr>
                <w:rFonts w:ascii="David" w:hAnsi="David" w:cs="David"/>
                <w:b/>
                <w:bCs w:val="0"/>
                <w:szCs w:val="24"/>
                <w:rtl/>
              </w:rPr>
              <w:t xml:space="preserve"> ופרטי המקבל בלשכה (שם, ת"ז )</w:t>
            </w:r>
          </w:p>
          <w:p w:rsidR="0093012F" w:rsidRPr="00DD22BE" w:rsidRDefault="0093012F" w:rsidP="00CE1194">
            <w:pPr>
              <w:pStyle w:val="Para20"/>
              <w:numPr>
                <w:ilvl w:val="0"/>
                <w:numId w:val="58"/>
              </w:numPr>
              <w:tabs>
                <w:tab w:val="left" w:pos="350"/>
              </w:tabs>
              <w:overflowPunct/>
              <w:autoSpaceDE/>
              <w:adjustRightInd/>
              <w:spacing w:before="0" w:after="0" w:line="360" w:lineRule="auto"/>
              <w:ind w:left="360"/>
              <w:textAlignment w:val="auto"/>
              <w:rPr>
                <w:rFonts w:ascii="David" w:hAnsi="David" w:cs="David"/>
                <w:b/>
                <w:bCs w:val="0"/>
                <w:szCs w:val="24"/>
              </w:rPr>
            </w:pPr>
            <w:r w:rsidRPr="00DD22BE">
              <w:rPr>
                <w:rFonts w:ascii="David" w:hAnsi="David" w:cs="David"/>
                <w:b/>
                <w:bCs w:val="0"/>
                <w:szCs w:val="24"/>
                <w:rtl/>
              </w:rPr>
              <w:t>תאריך ושעת קבלת התעודה מאתר ההנפקה</w:t>
            </w:r>
          </w:p>
          <w:p w:rsidR="0093012F" w:rsidRPr="00DD22BE" w:rsidRDefault="0093012F" w:rsidP="00CE1194">
            <w:pPr>
              <w:pStyle w:val="Para20"/>
              <w:numPr>
                <w:ilvl w:val="0"/>
                <w:numId w:val="58"/>
              </w:numPr>
              <w:tabs>
                <w:tab w:val="left" w:pos="35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תאריך ושעת מסירת המסמך ללשכה המנפיקה</w:t>
            </w:r>
          </w:p>
        </w:tc>
        <w:tc>
          <w:tcPr>
            <w:tcW w:w="1871" w:type="dxa"/>
            <w:tcBorders>
              <w:top w:val="single" w:sz="4" w:space="0" w:color="000000"/>
              <w:left w:val="single" w:sz="4" w:space="0" w:color="000000"/>
              <w:bottom w:val="single" w:sz="4" w:space="0" w:color="000000"/>
              <w:right w:val="single" w:sz="4" w:space="0" w:color="000000"/>
            </w:tcBorders>
            <w:shd w:val="clear" w:color="auto" w:fill="auto"/>
            <w:hideMark/>
          </w:tcPr>
          <w:p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הספק</w:t>
            </w:r>
          </w:p>
        </w:tc>
        <w:tc>
          <w:tcPr>
            <w:tcW w:w="1020" w:type="dxa"/>
            <w:tcBorders>
              <w:top w:val="single" w:sz="4" w:space="0" w:color="000000"/>
              <w:left w:val="single" w:sz="4" w:space="0" w:color="000000"/>
              <w:bottom w:val="single" w:sz="4" w:space="0" w:color="000000"/>
              <w:right w:val="single" w:sz="4" w:space="0" w:color="000000"/>
            </w:tcBorders>
            <w:shd w:val="clear" w:color="auto" w:fill="auto"/>
            <w:hideMark/>
          </w:tcPr>
          <w:p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יומי</w:t>
            </w:r>
          </w:p>
        </w:tc>
      </w:tr>
    </w:tbl>
    <w:p w:rsidR="0093012F" w:rsidRDefault="0093012F" w:rsidP="002F142F">
      <w:pPr>
        <w:pStyle w:val="13"/>
        <w:tabs>
          <w:tab w:val="left" w:pos="720"/>
        </w:tabs>
        <w:spacing w:before="0" w:after="0"/>
        <w:ind w:left="567" w:hanging="567"/>
        <w:rPr>
          <w:b/>
          <w:bCs/>
          <w:u w:val="single"/>
          <w:rtl/>
        </w:rPr>
      </w:pPr>
    </w:p>
    <w:p w:rsidR="0093012F" w:rsidRDefault="0093012F" w:rsidP="00DF4DEF">
      <w:pPr>
        <w:pStyle w:val="34"/>
        <w:numPr>
          <w:ilvl w:val="2"/>
          <w:numId w:val="7"/>
        </w:numPr>
        <w:tabs>
          <w:tab w:val="clear" w:pos="1956"/>
          <w:tab w:val="num" w:pos="2268"/>
        </w:tabs>
        <w:spacing w:before="0" w:after="0"/>
        <w:ind w:left="2268"/>
        <w:rPr>
          <w:rtl/>
        </w:rPr>
      </w:pPr>
      <w:r>
        <w:rPr>
          <w:rtl/>
        </w:rPr>
        <w:t xml:space="preserve">הממשקים המפורטים לעיל יהיו ממוחשבים ויפעלו באופן מקוון. כל העברת מידע מרשות האוכלוסין אל המציע ומהמציע חזרה אל רשות האוכלוסין תבוצע </w:t>
      </w:r>
      <w:r w:rsidR="002F7DA5">
        <w:rPr>
          <w:rFonts w:hint="cs"/>
          <w:rtl/>
        </w:rPr>
        <w:t xml:space="preserve">באמצעים שיסוכמו בין הרשות לספק. עלויות </w:t>
      </w:r>
      <w:r>
        <w:rPr>
          <w:rtl/>
        </w:rPr>
        <w:t xml:space="preserve">רכישת הרישוי </w:t>
      </w:r>
      <w:r w:rsidR="002F7DA5">
        <w:rPr>
          <w:rtl/>
        </w:rPr>
        <w:t>לממשל זמין</w:t>
      </w:r>
      <w:r w:rsidR="002F7DA5">
        <w:rPr>
          <w:rFonts w:hint="cs"/>
          <w:rtl/>
        </w:rPr>
        <w:t xml:space="preserve"> והפיתוח של הממשק מצד הספק </w:t>
      </w:r>
      <w:r>
        <w:rPr>
          <w:rtl/>
        </w:rPr>
        <w:t>תחול על הספק. הספק יתאים את המערכת הלוגיסטית שלו על מנת לשלוח ולקבל את הקבצים הנדרשים בשיטה זו. האחריות על פיתוח הממשקים ותחזוקתם הנה על הספק בלבד.</w:t>
      </w:r>
    </w:p>
    <w:p w:rsidR="0093012F" w:rsidRDefault="0093012F" w:rsidP="00DF4DEF">
      <w:pPr>
        <w:pStyle w:val="34"/>
        <w:numPr>
          <w:ilvl w:val="2"/>
          <w:numId w:val="7"/>
        </w:numPr>
        <w:tabs>
          <w:tab w:val="clear" w:pos="1956"/>
          <w:tab w:val="num" w:pos="2268"/>
        </w:tabs>
        <w:spacing w:before="0" w:after="0"/>
        <w:ind w:left="2268"/>
      </w:pPr>
      <w:r>
        <w:rPr>
          <w:rtl/>
        </w:rPr>
        <w:t>ממשקים נוספים שעל הספק לקיים ולתחזק:</w:t>
      </w:r>
    </w:p>
    <w:p w:rsidR="0093012F" w:rsidRPr="003D2173" w:rsidRDefault="0093012F" w:rsidP="003D2173">
      <w:pPr>
        <w:pStyle w:val="40"/>
        <w:numPr>
          <w:ilvl w:val="3"/>
          <w:numId w:val="7"/>
        </w:numPr>
        <w:tabs>
          <w:tab w:val="clear" w:pos="3402"/>
          <w:tab w:val="num" w:pos="2352"/>
        </w:tabs>
        <w:spacing w:before="0" w:after="0"/>
        <w:ind w:left="2352" w:hanging="850"/>
        <w:rPr>
          <w:rFonts w:ascii="David" w:hAnsi="David"/>
        </w:rPr>
      </w:pPr>
      <w:r w:rsidRPr="003D2173">
        <w:rPr>
          <w:rFonts w:ascii="David" w:hAnsi="David"/>
          <w:rtl/>
        </w:rPr>
        <w:t>אתר האינטרנט של המציע - איתור פרטי / שקי דואר.</w:t>
      </w:r>
    </w:p>
    <w:p w:rsidR="0093012F" w:rsidRPr="003D2173" w:rsidRDefault="0093012F" w:rsidP="003D2173">
      <w:pPr>
        <w:pStyle w:val="40"/>
        <w:numPr>
          <w:ilvl w:val="3"/>
          <w:numId w:val="7"/>
        </w:numPr>
        <w:tabs>
          <w:tab w:val="clear" w:pos="3402"/>
          <w:tab w:val="num" w:pos="2352"/>
        </w:tabs>
        <w:spacing w:before="0" w:after="0"/>
        <w:ind w:left="2352" w:hanging="850"/>
        <w:rPr>
          <w:rFonts w:ascii="David" w:hAnsi="David"/>
        </w:rPr>
      </w:pPr>
      <w:r w:rsidRPr="003D2173">
        <w:rPr>
          <w:rFonts w:ascii="David" w:hAnsi="David"/>
          <w:rtl/>
        </w:rPr>
        <w:t xml:space="preserve">מערכת ספק משלוח מסרונים (הודעות טקסט שבאחריות הספק) – אם אין למציע תשתית משלוח הודעות </w:t>
      </w:r>
      <w:r w:rsidRPr="003D2173">
        <w:rPr>
          <w:rFonts w:ascii="David" w:hAnsi="David"/>
        </w:rPr>
        <w:t>SMS</w:t>
      </w:r>
      <w:r w:rsidRPr="003D2173">
        <w:rPr>
          <w:rFonts w:ascii="David" w:hAnsi="David"/>
          <w:rtl/>
        </w:rPr>
        <w:t xml:space="preserve"> פנימית.</w:t>
      </w:r>
    </w:p>
    <w:p w:rsidR="0093012F" w:rsidRPr="003D2173" w:rsidRDefault="0093012F" w:rsidP="003D2173">
      <w:pPr>
        <w:pStyle w:val="40"/>
        <w:numPr>
          <w:ilvl w:val="3"/>
          <w:numId w:val="7"/>
        </w:numPr>
        <w:tabs>
          <w:tab w:val="clear" w:pos="3402"/>
          <w:tab w:val="num" w:pos="2352"/>
        </w:tabs>
        <w:spacing w:before="0" w:after="0"/>
        <w:ind w:left="2352" w:hanging="850"/>
        <w:rPr>
          <w:rFonts w:ascii="David" w:hAnsi="David"/>
        </w:rPr>
      </w:pPr>
      <w:r w:rsidRPr="003D2173">
        <w:rPr>
          <w:rFonts w:ascii="David" w:hAnsi="David"/>
          <w:rtl/>
        </w:rPr>
        <w:t>מערכת ספק הודעות קוליות (מסרים קוליים) – אם אין למציע תשתית משלוח הודעות קוליות פנימית.</w:t>
      </w:r>
    </w:p>
    <w:p w:rsidR="00D27AA8" w:rsidRDefault="00D27AA8" w:rsidP="00D27AA8">
      <w:pPr>
        <w:pStyle w:val="20"/>
        <w:numPr>
          <w:ilvl w:val="0"/>
          <w:numId w:val="0"/>
        </w:numPr>
        <w:tabs>
          <w:tab w:val="num" w:pos="1997"/>
        </w:tabs>
        <w:spacing w:before="0" w:after="0"/>
        <w:ind w:left="1304"/>
        <w:rPr>
          <w:b/>
          <w:bCs/>
        </w:rPr>
      </w:pPr>
    </w:p>
    <w:p w:rsidR="0093012F" w:rsidRPr="003D2173" w:rsidRDefault="0093012F" w:rsidP="003D2173">
      <w:pPr>
        <w:pStyle w:val="20"/>
        <w:numPr>
          <w:ilvl w:val="1"/>
          <w:numId w:val="7"/>
        </w:numPr>
        <w:tabs>
          <w:tab w:val="num" w:pos="1304"/>
        </w:tabs>
        <w:spacing w:before="0" w:after="0"/>
        <w:ind w:left="1304"/>
        <w:rPr>
          <w:b/>
          <w:bCs/>
          <w:rtl/>
        </w:rPr>
      </w:pPr>
      <w:r w:rsidRPr="003D2173">
        <w:rPr>
          <w:b/>
          <w:bCs/>
          <w:rtl/>
        </w:rPr>
        <w:lastRenderedPageBreak/>
        <w:t>תהליכי הודעות ודיווח</w:t>
      </w:r>
    </w:p>
    <w:p w:rsidR="0093012F" w:rsidRDefault="0093012F" w:rsidP="00DF4DEF">
      <w:pPr>
        <w:pStyle w:val="34"/>
        <w:numPr>
          <w:ilvl w:val="2"/>
          <w:numId w:val="7"/>
        </w:numPr>
        <w:tabs>
          <w:tab w:val="clear" w:pos="1956"/>
          <w:tab w:val="num" w:pos="2268"/>
        </w:tabs>
        <w:spacing w:before="0" w:after="0"/>
        <w:ind w:left="2268"/>
        <w:rPr>
          <w:rtl/>
        </w:rPr>
      </w:pPr>
      <w:r>
        <w:rPr>
          <w:rtl/>
        </w:rPr>
        <w:t xml:space="preserve">הספק יתריע על כל אירוע/כשל לוגיסטי או טכנולוגי בו הוא ניתקל ושעלול לפגוע באיכות השירות או ברציפותו. </w:t>
      </w:r>
    </w:p>
    <w:p w:rsidR="0093012F" w:rsidRDefault="0093012F" w:rsidP="00DF4DEF">
      <w:pPr>
        <w:pStyle w:val="34"/>
        <w:numPr>
          <w:ilvl w:val="2"/>
          <w:numId w:val="7"/>
        </w:numPr>
        <w:tabs>
          <w:tab w:val="clear" w:pos="1956"/>
          <w:tab w:val="num" w:pos="2268"/>
        </w:tabs>
        <w:spacing w:before="0" w:after="0"/>
        <w:ind w:left="2268"/>
      </w:pPr>
      <w:r>
        <w:rPr>
          <w:rtl/>
        </w:rPr>
        <w:t>מנהל הפרויקט מטעם הספק יתריע בפני נציג הרשות ברגע היוודע התקלה ולא יאוחר משעתיים לאחר תחילת התקלה.</w:t>
      </w:r>
    </w:p>
    <w:p w:rsidR="0093012F" w:rsidRPr="003D2173" w:rsidRDefault="0093012F" w:rsidP="00DF4DEF">
      <w:pPr>
        <w:pStyle w:val="34"/>
        <w:numPr>
          <w:ilvl w:val="2"/>
          <w:numId w:val="7"/>
        </w:numPr>
        <w:tabs>
          <w:tab w:val="clear" w:pos="1956"/>
          <w:tab w:val="num" w:pos="2268"/>
        </w:tabs>
        <w:spacing w:before="0" w:after="0"/>
        <w:ind w:left="2268"/>
      </w:pPr>
      <w:r w:rsidRPr="003D2173">
        <w:rPr>
          <w:rtl/>
        </w:rPr>
        <w:t xml:space="preserve">הספק ירכז את כל התקלות בדוח חודשי כמתואר בסעיף </w:t>
      </w:r>
      <w:r w:rsidRPr="003D2173">
        <w:rPr>
          <w:rtl/>
        </w:rPr>
        <w:fldChar w:fldCharType="begin"/>
      </w:r>
      <w:r w:rsidRPr="003D2173">
        <w:rPr>
          <w:rtl/>
        </w:rPr>
        <w:instrText xml:space="preserve"> </w:instrText>
      </w:r>
      <w:r w:rsidRPr="003D2173">
        <w:instrText xml:space="preserve">REF </w:instrText>
      </w:r>
      <w:r w:rsidRPr="003D2173">
        <w:rPr>
          <w:rtl/>
        </w:rPr>
        <w:instrText>_</w:instrText>
      </w:r>
      <w:r w:rsidRPr="003D2173">
        <w:instrText>Ref446427682 \r \h</w:instrText>
      </w:r>
      <w:r w:rsidRPr="003D2173">
        <w:rPr>
          <w:rtl/>
        </w:rPr>
        <w:instrText xml:space="preserve"> </w:instrText>
      </w:r>
      <w:r w:rsidR="00DD22BE" w:rsidRPr="003D2173">
        <w:rPr>
          <w:rtl/>
        </w:rPr>
        <w:instrText xml:space="preserve"> \* </w:instrText>
      </w:r>
      <w:r w:rsidR="00DD22BE" w:rsidRPr="003D2173">
        <w:instrText>MERGEFORMAT</w:instrText>
      </w:r>
      <w:r w:rsidR="00DD22BE" w:rsidRPr="003D2173">
        <w:rPr>
          <w:rtl/>
        </w:rPr>
        <w:instrText xml:space="preserve"> </w:instrText>
      </w:r>
      <w:r w:rsidRPr="003D2173">
        <w:rPr>
          <w:rtl/>
        </w:rPr>
      </w:r>
      <w:r w:rsidRPr="003D2173">
        <w:rPr>
          <w:rtl/>
        </w:rPr>
        <w:fldChar w:fldCharType="separate"/>
      </w:r>
      <w:r w:rsidR="005303C8">
        <w:rPr>
          <w:cs/>
        </w:rPr>
        <w:t>‎</w:t>
      </w:r>
      <w:r w:rsidR="005303C8">
        <w:t>2.15</w:t>
      </w:r>
      <w:r w:rsidRPr="003D2173">
        <w:rPr>
          <w:rtl/>
        </w:rPr>
        <w:fldChar w:fldCharType="end"/>
      </w:r>
      <w:r w:rsidRPr="003D2173">
        <w:rPr>
          <w:rtl/>
        </w:rPr>
        <w:t xml:space="preserve"> (בשורה 4 בטבלה) להלן.</w:t>
      </w:r>
    </w:p>
    <w:p w:rsidR="0093012F" w:rsidRDefault="0093012F" w:rsidP="00DF4DEF">
      <w:pPr>
        <w:pStyle w:val="34"/>
        <w:numPr>
          <w:ilvl w:val="2"/>
          <w:numId w:val="7"/>
        </w:numPr>
        <w:tabs>
          <w:tab w:val="clear" w:pos="1956"/>
          <w:tab w:val="num" w:pos="2268"/>
        </w:tabs>
        <w:spacing w:before="0" w:after="0"/>
        <w:ind w:left="2268"/>
      </w:pPr>
      <w:r>
        <w:rPr>
          <w:rtl/>
        </w:rPr>
        <w:t>להלן מס' דוגמאות להתראות:</w:t>
      </w:r>
    </w:p>
    <w:p w:rsidR="0093012F" w:rsidRPr="003D2173" w:rsidRDefault="0093012F" w:rsidP="003D2173">
      <w:pPr>
        <w:pStyle w:val="40"/>
        <w:numPr>
          <w:ilvl w:val="3"/>
          <w:numId w:val="7"/>
        </w:numPr>
        <w:tabs>
          <w:tab w:val="clear" w:pos="3402"/>
          <w:tab w:val="num" w:pos="2352"/>
        </w:tabs>
        <w:spacing w:before="0" w:after="0"/>
        <w:ind w:left="2352" w:hanging="850"/>
        <w:rPr>
          <w:rFonts w:ascii="David" w:hAnsi="David"/>
          <w:rtl/>
        </w:rPr>
      </w:pPr>
      <w:r w:rsidRPr="003D2173">
        <w:rPr>
          <w:rFonts w:ascii="David" w:hAnsi="David"/>
          <w:rtl/>
        </w:rPr>
        <w:t>תכולת השק אינה מתאימה לקובץ שקיבל מהמפעל (שוני בכמות התעודות או אי התאמה בן הקובץ למעטפות שהועברו).</w:t>
      </w:r>
    </w:p>
    <w:p w:rsidR="0093012F" w:rsidRPr="003D2173" w:rsidRDefault="0093012F" w:rsidP="003D2173">
      <w:pPr>
        <w:pStyle w:val="40"/>
        <w:numPr>
          <w:ilvl w:val="3"/>
          <w:numId w:val="7"/>
        </w:numPr>
        <w:tabs>
          <w:tab w:val="clear" w:pos="3402"/>
          <w:tab w:val="num" w:pos="2352"/>
        </w:tabs>
        <w:spacing w:before="0" w:after="0"/>
        <w:ind w:left="2352" w:hanging="850"/>
        <w:rPr>
          <w:rFonts w:ascii="David" w:hAnsi="David"/>
        </w:rPr>
      </w:pPr>
      <w:r w:rsidRPr="003D2173">
        <w:rPr>
          <w:rFonts w:ascii="David" w:hAnsi="David"/>
          <w:rtl/>
        </w:rPr>
        <w:t xml:space="preserve">אובדן של שק או </w:t>
      </w:r>
      <w:r w:rsidR="00FE3362" w:rsidRPr="003D2173">
        <w:rPr>
          <w:rFonts w:ascii="David" w:hAnsi="David"/>
          <w:rtl/>
        </w:rPr>
        <w:t>דרכון</w:t>
      </w:r>
      <w:r w:rsidRPr="003D2173">
        <w:rPr>
          <w:rFonts w:ascii="David" w:hAnsi="David"/>
          <w:rtl/>
        </w:rPr>
        <w:t>.</w:t>
      </w:r>
    </w:p>
    <w:p w:rsidR="0093012F" w:rsidRPr="003D2173" w:rsidRDefault="0093012F" w:rsidP="003D2173">
      <w:pPr>
        <w:pStyle w:val="40"/>
        <w:numPr>
          <w:ilvl w:val="3"/>
          <w:numId w:val="7"/>
        </w:numPr>
        <w:tabs>
          <w:tab w:val="clear" w:pos="3402"/>
          <w:tab w:val="num" w:pos="2352"/>
        </w:tabs>
        <w:spacing w:before="0" w:after="0"/>
        <w:ind w:left="2352" w:hanging="850"/>
        <w:rPr>
          <w:rFonts w:ascii="David" w:hAnsi="David"/>
        </w:rPr>
      </w:pPr>
      <w:r w:rsidRPr="003D2173">
        <w:rPr>
          <w:rFonts w:ascii="David" w:hAnsi="David"/>
          <w:rtl/>
        </w:rPr>
        <w:t>הפסקת תהליך הדיוור כולו או חלקו (לאזור מסוים) עקב כשל לוגיסטי או טכנולוגי בחצרו של הספק.</w:t>
      </w:r>
    </w:p>
    <w:p w:rsidR="0093012F" w:rsidRPr="003D2173" w:rsidRDefault="0093012F" w:rsidP="003D2173">
      <w:pPr>
        <w:pStyle w:val="40"/>
        <w:numPr>
          <w:ilvl w:val="3"/>
          <w:numId w:val="7"/>
        </w:numPr>
        <w:tabs>
          <w:tab w:val="clear" w:pos="3402"/>
          <w:tab w:val="num" w:pos="2352"/>
        </w:tabs>
        <w:spacing w:before="0" w:after="0"/>
        <w:ind w:left="2352" w:hanging="850"/>
        <w:rPr>
          <w:rFonts w:ascii="David" w:hAnsi="David"/>
        </w:rPr>
      </w:pPr>
      <w:r w:rsidRPr="003D2173">
        <w:rPr>
          <w:rFonts w:ascii="David" w:hAnsi="David"/>
          <w:rtl/>
        </w:rPr>
        <w:t>כשל טכנולוגי בשירות המעקב אחר התעודות.</w:t>
      </w:r>
    </w:p>
    <w:p w:rsidR="0093012F" w:rsidRPr="003D2173" w:rsidRDefault="0093012F" w:rsidP="003D2173">
      <w:pPr>
        <w:pStyle w:val="40"/>
        <w:numPr>
          <w:ilvl w:val="3"/>
          <w:numId w:val="7"/>
        </w:numPr>
        <w:tabs>
          <w:tab w:val="clear" w:pos="3402"/>
          <w:tab w:val="num" w:pos="2352"/>
        </w:tabs>
        <w:spacing w:before="0" w:after="0"/>
        <w:ind w:left="2352" w:hanging="850"/>
        <w:rPr>
          <w:rFonts w:ascii="David" w:hAnsi="David"/>
        </w:rPr>
      </w:pPr>
      <w:r w:rsidRPr="003D2173">
        <w:rPr>
          <w:rFonts w:ascii="David" w:hAnsi="David"/>
          <w:rtl/>
        </w:rPr>
        <w:t>כשל טכנולוגי אשר מונע את שליחת המסרונים/הודעות קוליות.</w:t>
      </w:r>
    </w:p>
    <w:p w:rsidR="0093012F" w:rsidRPr="003D2173" w:rsidRDefault="0093012F" w:rsidP="003D2173">
      <w:pPr>
        <w:pStyle w:val="40"/>
        <w:numPr>
          <w:ilvl w:val="3"/>
          <w:numId w:val="7"/>
        </w:numPr>
        <w:tabs>
          <w:tab w:val="clear" w:pos="3402"/>
          <w:tab w:val="num" w:pos="2352"/>
        </w:tabs>
        <w:spacing w:before="0" w:after="0"/>
        <w:ind w:left="2352" w:hanging="850"/>
        <w:rPr>
          <w:rFonts w:ascii="David" w:hAnsi="David"/>
        </w:rPr>
      </w:pPr>
      <w:r w:rsidRPr="003D2173">
        <w:rPr>
          <w:rFonts w:ascii="David" w:hAnsi="David"/>
          <w:rtl/>
        </w:rPr>
        <w:t>השבתת מוקד השירות לאזרחים ולרשות האוכלוסין.</w:t>
      </w:r>
    </w:p>
    <w:p w:rsidR="0093012F" w:rsidRPr="003D2173" w:rsidRDefault="0093012F" w:rsidP="003D2173">
      <w:pPr>
        <w:pStyle w:val="40"/>
        <w:numPr>
          <w:ilvl w:val="3"/>
          <w:numId w:val="7"/>
        </w:numPr>
        <w:tabs>
          <w:tab w:val="clear" w:pos="3402"/>
          <w:tab w:val="num" w:pos="2352"/>
        </w:tabs>
        <w:spacing w:before="0" w:after="0"/>
        <w:ind w:left="2352" w:hanging="850"/>
        <w:rPr>
          <w:rFonts w:ascii="David" w:hAnsi="David"/>
        </w:rPr>
      </w:pPr>
      <w:r w:rsidRPr="003D2173">
        <w:rPr>
          <w:rFonts w:ascii="David" w:hAnsi="David"/>
          <w:rtl/>
        </w:rPr>
        <w:t xml:space="preserve">קשיים שנתקל בהם מצד רשות האוכלוסין </w:t>
      </w:r>
    </w:p>
    <w:p w:rsidR="0093012F" w:rsidRPr="003D2173" w:rsidRDefault="0093012F" w:rsidP="003D2173">
      <w:pPr>
        <w:pStyle w:val="40"/>
        <w:numPr>
          <w:ilvl w:val="3"/>
          <w:numId w:val="7"/>
        </w:numPr>
        <w:tabs>
          <w:tab w:val="clear" w:pos="3402"/>
          <w:tab w:val="num" w:pos="2352"/>
        </w:tabs>
        <w:spacing w:before="0" w:after="0"/>
        <w:ind w:left="2352" w:hanging="850"/>
        <w:rPr>
          <w:rFonts w:ascii="David" w:hAnsi="David"/>
        </w:rPr>
      </w:pPr>
      <w:r w:rsidRPr="003D2173">
        <w:rPr>
          <w:rFonts w:ascii="David" w:hAnsi="David"/>
          <w:rtl/>
        </w:rPr>
        <w:t>כל סיבה אחרת שלדעת הספק פוגעים באיכות וברצף השירות.</w:t>
      </w:r>
    </w:p>
    <w:p w:rsidR="0093012F" w:rsidRPr="003D2173" w:rsidRDefault="0093012F" w:rsidP="003D2173">
      <w:pPr>
        <w:pStyle w:val="20"/>
        <w:numPr>
          <w:ilvl w:val="1"/>
          <w:numId w:val="7"/>
        </w:numPr>
        <w:tabs>
          <w:tab w:val="num" w:pos="1304"/>
        </w:tabs>
        <w:spacing w:before="0" w:after="0"/>
        <w:ind w:left="1304"/>
        <w:rPr>
          <w:b/>
          <w:bCs/>
          <w:rtl/>
        </w:rPr>
      </w:pPr>
      <w:bookmarkStart w:id="74" w:name="_Ref446427682"/>
      <w:r w:rsidRPr="003D2173">
        <w:rPr>
          <w:b/>
          <w:bCs/>
          <w:rtl/>
        </w:rPr>
        <w:t>הפקת דוחות</w:t>
      </w:r>
      <w:bookmarkEnd w:id="74"/>
      <w:r w:rsidRPr="003D2173">
        <w:rPr>
          <w:b/>
          <w:bCs/>
          <w:rtl/>
        </w:rPr>
        <w:t xml:space="preserve"> </w:t>
      </w:r>
    </w:p>
    <w:p w:rsidR="0093012F" w:rsidRDefault="0093012F" w:rsidP="00DF4DEF">
      <w:pPr>
        <w:pStyle w:val="34"/>
        <w:numPr>
          <w:ilvl w:val="2"/>
          <w:numId w:val="7"/>
        </w:numPr>
        <w:tabs>
          <w:tab w:val="clear" w:pos="1956"/>
          <w:tab w:val="num" w:pos="2268"/>
        </w:tabs>
        <w:spacing w:before="0" w:after="0"/>
        <w:ind w:left="2268"/>
      </w:pPr>
      <w:r>
        <w:rPr>
          <w:rtl/>
        </w:rPr>
        <w:t>הספק יפיק וישלח למזמין את הדוחות הבאים</w:t>
      </w:r>
      <w:r w:rsidR="002F7DA5">
        <w:rPr>
          <w:rFonts w:hint="cs"/>
          <w:rtl/>
        </w:rPr>
        <w:t>, בפורמט דיגיטלי שיסוכם עם הרשות,</w:t>
      </w:r>
      <w:r>
        <w:rPr>
          <w:rtl/>
        </w:rPr>
        <w:t xml:space="preserve"> בתדירות המפורטת להלן:</w:t>
      </w:r>
    </w:p>
    <w:tbl>
      <w:tblPr>
        <w:bidiVisual/>
        <w:tblW w:w="97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695"/>
        <w:gridCol w:w="5775"/>
        <w:gridCol w:w="1554"/>
      </w:tblGrid>
      <w:tr w:rsidR="001C3A62" w:rsidRPr="00DD22BE" w:rsidTr="0028405D">
        <w:trPr>
          <w:tblHeader/>
          <w:jc w:val="center"/>
        </w:trPr>
        <w:tc>
          <w:tcPr>
            <w:tcW w:w="734" w:type="dxa"/>
            <w:tcBorders>
              <w:top w:val="single" w:sz="4" w:space="0" w:color="000000"/>
              <w:left w:val="single" w:sz="4" w:space="0" w:color="000000"/>
              <w:bottom w:val="single" w:sz="4" w:space="0" w:color="000000"/>
              <w:right w:val="single" w:sz="4" w:space="0" w:color="000000"/>
            </w:tcBorders>
            <w:shd w:val="clear" w:color="auto" w:fill="D9D9D9"/>
            <w:hideMark/>
          </w:tcPr>
          <w:p w:rsidR="0093012F" w:rsidRPr="00DD22BE" w:rsidRDefault="0093012F" w:rsidP="002F142F">
            <w:pPr>
              <w:pStyle w:val="Para20"/>
              <w:spacing w:before="0" w:after="0" w:line="360" w:lineRule="auto"/>
              <w:ind w:left="0"/>
              <w:rPr>
                <w:rFonts w:ascii="David" w:hAnsi="David" w:cs="David"/>
                <w:szCs w:val="24"/>
                <w:rtl/>
              </w:rPr>
            </w:pPr>
            <w:r w:rsidRPr="00DD22BE">
              <w:rPr>
                <w:rFonts w:ascii="David" w:hAnsi="David" w:cs="David"/>
                <w:szCs w:val="24"/>
                <w:rtl/>
              </w:rPr>
              <w:t>מס"ד</w:t>
            </w:r>
          </w:p>
        </w:tc>
        <w:tc>
          <w:tcPr>
            <w:tcW w:w="1695" w:type="dxa"/>
            <w:tcBorders>
              <w:top w:val="single" w:sz="4" w:space="0" w:color="000000"/>
              <w:left w:val="single" w:sz="4" w:space="0" w:color="000000"/>
              <w:bottom w:val="single" w:sz="4" w:space="0" w:color="000000"/>
              <w:right w:val="single" w:sz="4" w:space="0" w:color="000000"/>
            </w:tcBorders>
            <w:shd w:val="clear" w:color="auto" w:fill="D9D9D9"/>
            <w:hideMark/>
          </w:tcPr>
          <w:p w:rsidR="0093012F" w:rsidRPr="00DD22BE" w:rsidRDefault="0093012F" w:rsidP="002F142F">
            <w:pPr>
              <w:pStyle w:val="Para20"/>
              <w:spacing w:before="0" w:after="0" w:line="360" w:lineRule="auto"/>
              <w:ind w:left="0"/>
              <w:rPr>
                <w:rFonts w:ascii="David" w:hAnsi="David" w:cs="David"/>
                <w:szCs w:val="24"/>
                <w:rtl/>
              </w:rPr>
            </w:pPr>
            <w:r w:rsidRPr="00DD22BE">
              <w:rPr>
                <w:rFonts w:ascii="David" w:hAnsi="David" w:cs="David"/>
                <w:szCs w:val="24"/>
                <w:rtl/>
              </w:rPr>
              <w:t>שם הדוח</w:t>
            </w:r>
          </w:p>
        </w:tc>
        <w:tc>
          <w:tcPr>
            <w:tcW w:w="5775" w:type="dxa"/>
            <w:tcBorders>
              <w:top w:val="single" w:sz="4" w:space="0" w:color="000000"/>
              <w:left w:val="single" w:sz="4" w:space="0" w:color="000000"/>
              <w:bottom w:val="single" w:sz="4" w:space="0" w:color="000000"/>
              <w:right w:val="single" w:sz="4" w:space="0" w:color="000000"/>
            </w:tcBorders>
            <w:shd w:val="clear" w:color="auto" w:fill="D9D9D9"/>
            <w:hideMark/>
          </w:tcPr>
          <w:p w:rsidR="0093012F" w:rsidRPr="00DD22BE" w:rsidRDefault="0093012F" w:rsidP="002F142F">
            <w:pPr>
              <w:pStyle w:val="Para20"/>
              <w:spacing w:before="0" w:after="0" w:line="360" w:lineRule="auto"/>
              <w:ind w:left="0"/>
              <w:rPr>
                <w:rFonts w:ascii="David" w:hAnsi="David" w:cs="David"/>
                <w:szCs w:val="24"/>
                <w:rtl/>
              </w:rPr>
            </w:pPr>
            <w:r w:rsidRPr="00DD22BE">
              <w:rPr>
                <w:rFonts w:ascii="David" w:hAnsi="David" w:cs="David"/>
                <w:szCs w:val="24"/>
                <w:rtl/>
              </w:rPr>
              <w:t>תיאור הדוח</w:t>
            </w:r>
          </w:p>
        </w:tc>
        <w:tc>
          <w:tcPr>
            <w:tcW w:w="1554" w:type="dxa"/>
            <w:tcBorders>
              <w:top w:val="single" w:sz="4" w:space="0" w:color="000000"/>
              <w:left w:val="single" w:sz="4" w:space="0" w:color="000000"/>
              <w:bottom w:val="single" w:sz="4" w:space="0" w:color="000000"/>
              <w:right w:val="single" w:sz="4" w:space="0" w:color="000000"/>
            </w:tcBorders>
            <w:shd w:val="clear" w:color="auto" w:fill="D9D9D9"/>
            <w:hideMark/>
          </w:tcPr>
          <w:p w:rsidR="0093012F" w:rsidRPr="00DD22BE" w:rsidRDefault="0093012F" w:rsidP="002F142F">
            <w:pPr>
              <w:pStyle w:val="Para20"/>
              <w:spacing w:before="0" w:after="0" w:line="360" w:lineRule="auto"/>
              <w:ind w:left="0"/>
              <w:rPr>
                <w:rFonts w:ascii="David" w:hAnsi="David" w:cs="David"/>
                <w:szCs w:val="24"/>
                <w:rtl/>
              </w:rPr>
            </w:pPr>
            <w:r w:rsidRPr="00DD22BE">
              <w:rPr>
                <w:rFonts w:ascii="David" w:hAnsi="David" w:cs="David"/>
                <w:szCs w:val="24"/>
                <w:rtl/>
              </w:rPr>
              <w:t>תדירות</w:t>
            </w:r>
          </w:p>
        </w:tc>
      </w:tr>
      <w:tr w:rsidR="001C3A62" w:rsidRPr="00DD22BE" w:rsidTr="0028405D">
        <w:trPr>
          <w:jc w:val="center"/>
        </w:trPr>
        <w:tc>
          <w:tcPr>
            <w:tcW w:w="734" w:type="dxa"/>
            <w:tcBorders>
              <w:top w:val="single" w:sz="4" w:space="0" w:color="000000"/>
              <w:left w:val="single" w:sz="4" w:space="0" w:color="000000"/>
              <w:bottom w:val="single" w:sz="4" w:space="0" w:color="000000"/>
              <w:right w:val="single" w:sz="4" w:space="0" w:color="000000"/>
            </w:tcBorders>
            <w:shd w:val="clear" w:color="auto" w:fill="auto"/>
          </w:tcPr>
          <w:p w:rsidR="0093012F" w:rsidRPr="00DD22BE" w:rsidRDefault="0093012F" w:rsidP="00CE1194">
            <w:pPr>
              <w:pStyle w:val="Para20"/>
              <w:numPr>
                <w:ilvl w:val="0"/>
                <w:numId w:val="59"/>
              </w:numPr>
              <w:tabs>
                <w:tab w:val="left" w:pos="720"/>
              </w:tabs>
              <w:overflowPunct/>
              <w:autoSpaceDE/>
              <w:adjustRightInd/>
              <w:spacing w:before="0" w:after="0" w:line="360" w:lineRule="auto"/>
              <w:textAlignment w:val="auto"/>
              <w:rPr>
                <w:rFonts w:ascii="David" w:hAnsi="David" w:cs="David"/>
                <w:b/>
                <w:bCs w:val="0"/>
                <w:szCs w:val="24"/>
                <w:rtl/>
              </w:rPr>
            </w:pPr>
          </w:p>
        </w:tc>
        <w:tc>
          <w:tcPr>
            <w:tcW w:w="1695" w:type="dxa"/>
            <w:tcBorders>
              <w:top w:val="single" w:sz="4" w:space="0" w:color="000000"/>
              <w:left w:val="single" w:sz="4" w:space="0" w:color="000000"/>
              <w:bottom w:val="single" w:sz="4" w:space="0" w:color="000000"/>
              <w:right w:val="single" w:sz="4" w:space="0" w:color="000000"/>
            </w:tcBorders>
            <w:shd w:val="clear" w:color="auto" w:fill="auto"/>
            <w:hideMark/>
          </w:tcPr>
          <w:p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דוח תעודות שברשות הספק</w:t>
            </w:r>
          </w:p>
        </w:tc>
        <w:tc>
          <w:tcPr>
            <w:tcW w:w="5775" w:type="dxa"/>
            <w:tcBorders>
              <w:top w:val="single" w:sz="4" w:space="0" w:color="000000"/>
              <w:left w:val="single" w:sz="4" w:space="0" w:color="000000"/>
              <w:bottom w:val="single" w:sz="4" w:space="0" w:color="000000"/>
              <w:right w:val="single" w:sz="4" w:space="0" w:color="000000"/>
            </w:tcBorders>
            <w:shd w:val="clear" w:color="auto" w:fill="auto"/>
            <w:hideMark/>
          </w:tcPr>
          <w:p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הדוח יכלול את הפרטים הבאים:</w:t>
            </w:r>
          </w:p>
          <w:p w:rsidR="0093012F" w:rsidRPr="00DD22BE" w:rsidRDefault="0093012F" w:rsidP="00CE1194">
            <w:pPr>
              <w:pStyle w:val="Para20"/>
              <w:numPr>
                <w:ilvl w:val="0"/>
                <w:numId w:val="58"/>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 xml:space="preserve">פרטי </w:t>
            </w:r>
            <w:r w:rsidR="0075761C" w:rsidRPr="00DD22BE">
              <w:rPr>
                <w:rFonts w:ascii="David" w:hAnsi="David" w:cs="David"/>
                <w:b/>
                <w:bCs w:val="0"/>
                <w:szCs w:val="24"/>
                <w:rtl/>
              </w:rPr>
              <w:t>הדרכון</w:t>
            </w:r>
          </w:p>
          <w:p w:rsidR="0093012F" w:rsidRPr="00DD22BE" w:rsidRDefault="0093012F" w:rsidP="00CE1194">
            <w:pPr>
              <w:pStyle w:val="Para20"/>
              <w:numPr>
                <w:ilvl w:val="0"/>
                <w:numId w:val="58"/>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 xml:space="preserve">פרטי הנמען מקבל התעודה </w:t>
            </w:r>
          </w:p>
          <w:p w:rsidR="0093012F" w:rsidRPr="00DD22BE" w:rsidRDefault="0093012F" w:rsidP="00CE1194">
            <w:pPr>
              <w:pStyle w:val="Para20"/>
              <w:numPr>
                <w:ilvl w:val="0"/>
                <w:numId w:val="58"/>
              </w:numPr>
              <w:tabs>
                <w:tab w:val="left" w:pos="149"/>
              </w:tabs>
              <w:overflowPunct/>
              <w:autoSpaceDE/>
              <w:adjustRightInd/>
              <w:spacing w:before="0" w:after="0" w:line="360" w:lineRule="auto"/>
              <w:ind w:left="360"/>
              <w:textAlignment w:val="auto"/>
              <w:rPr>
                <w:rFonts w:ascii="David" w:hAnsi="David" w:cs="David"/>
                <w:b/>
                <w:bCs w:val="0"/>
                <w:szCs w:val="24"/>
              </w:rPr>
            </w:pPr>
            <w:r w:rsidRPr="00DD22BE">
              <w:rPr>
                <w:rFonts w:ascii="David" w:hAnsi="David" w:cs="David"/>
                <w:b/>
                <w:bCs w:val="0"/>
                <w:szCs w:val="24"/>
                <w:rtl/>
              </w:rPr>
              <w:t>סטטוס התעודה</w:t>
            </w:r>
          </w:p>
          <w:p w:rsidR="0093012F" w:rsidRPr="00DD22BE" w:rsidRDefault="0093012F" w:rsidP="002F142F">
            <w:pPr>
              <w:pStyle w:val="Para20"/>
              <w:spacing w:before="0" w:after="0" w:line="360" w:lineRule="auto"/>
              <w:ind w:left="0"/>
              <w:rPr>
                <w:rFonts w:ascii="David" w:hAnsi="David" w:cs="David"/>
                <w:b/>
                <w:bCs w:val="0"/>
                <w:szCs w:val="24"/>
              </w:rPr>
            </w:pPr>
            <w:r w:rsidRPr="00DD22BE">
              <w:rPr>
                <w:rFonts w:ascii="David" w:hAnsi="David" w:cs="David"/>
                <w:b/>
                <w:bCs w:val="0"/>
                <w:szCs w:val="24"/>
                <w:rtl/>
              </w:rPr>
              <w:t>* פרטים נוספים ידונו במהלך האפיון המפורט של הממשק</w:t>
            </w:r>
          </w:p>
        </w:tc>
        <w:tc>
          <w:tcPr>
            <w:tcW w:w="1554" w:type="dxa"/>
            <w:tcBorders>
              <w:top w:val="single" w:sz="4" w:space="0" w:color="000000"/>
              <w:left w:val="single" w:sz="4" w:space="0" w:color="000000"/>
              <w:bottom w:val="single" w:sz="4" w:space="0" w:color="000000"/>
              <w:right w:val="single" w:sz="4" w:space="0" w:color="000000"/>
            </w:tcBorders>
            <w:shd w:val="clear" w:color="auto" w:fill="auto"/>
            <w:hideMark/>
          </w:tcPr>
          <w:p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יומי</w:t>
            </w:r>
          </w:p>
        </w:tc>
      </w:tr>
      <w:tr w:rsidR="001C3A62" w:rsidRPr="00DD22BE" w:rsidTr="0028405D">
        <w:trPr>
          <w:jc w:val="center"/>
        </w:trPr>
        <w:tc>
          <w:tcPr>
            <w:tcW w:w="734" w:type="dxa"/>
            <w:tcBorders>
              <w:top w:val="single" w:sz="4" w:space="0" w:color="000000"/>
              <w:left w:val="single" w:sz="4" w:space="0" w:color="000000"/>
              <w:bottom w:val="single" w:sz="4" w:space="0" w:color="000000"/>
              <w:right w:val="single" w:sz="4" w:space="0" w:color="000000"/>
            </w:tcBorders>
            <w:shd w:val="clear" w:color="auto" w:fill="auto"/>
          </w:tcPr>
          <w:p w:rsidR="0093012F" w:rsidRPr="00DD22BE" w:rsidRDefault="0093012F" w:rsidP="00CE1194">
            <w:pPr>
              <w:pStyle w:val="Para20"/>
              <w:numPr>
                <w:ilvl w:val="0"/>
                <w:numId w:val="59"/>
              </w:numPr>
              <w:tabs>
                <w:tab w:val="left" w:pos="720"/>
              </w:tabs>
              <w:overflowPunct/>
              <w:autoSpaceDE/>
              <w:adjustRightInd/>
              <w:spacing w:before="0" w:after="0" w:line="360" w:lineRule="auto"/>
              <w:textAlignment w:val="auto"/>
              <w:rPr>
                <w:rFonts w:ascii="David" w:hAnsi="David" w:cs="David"/>
                <w:b/>
                <w:bCs w:val="0"/>
                <w:szCs w:val="24"/>
                <w:rtl/>
              </w:rPr>
            </w:pPr>
          </w:p>
        </w:tc>
        <w:tc>
          <w:tcPr>
            <w:tcW w:w="1695" w:type="dxa"/>
            <w:tcBorders>
              <w:top w:val="single" w:sz="4" w:space="0" w:color="000000"/>
              <w:left w:val="single" w:sz="4" w:space="0" w:color="000000"/>
              <w:bottom w:val="single" w:sz="4" w:space="0" w:color="000000"/>
              <w:right w:val="single" w:sz="4" w:space="0" w:color="000000"/>
            </w:tcBorders>
            <w:shd w:val="clear" w:color="auto" w:fill="auto"/>
            <w:hideMark/>
          </w:tcPr>
          <w:p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דוחות מסירה</w:t>
            </w:r>
          </w:p>
        </w:tc>
        <w:tc>
          <w:tcPr>
            <w:tcW w:w="5775" w:type="dxa"/>
            <w:tcBorders>
              <w:top w:val="single" w:sz="4" w:space="0" w:color="000000"/>
              <w:left w:val="single" w:sz="4" w:space="0" w:color="000000"/>
              <w:bottom w:val="single" w:sz="4" w:space="0" w:color="000000"/>
              <w:right w:val="single" w:sz="4" w:space="0" w:color="000000"/>
            </w:tcBorders>
            <w:shd w:val="clear" w:color="auto" w:fill="auto"/>
            <w:hideMark/>
          </w:tcPr>
          <w:p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הדוח יכלול את הפרטים הבאים:</w:t>
            </w:r>
          </w:p>
          <w:p w:rsidR="0093012F" w:rsidRPr="00DD22BE" w:rsidRDefault="0093012F" w:rsidP="00CE1194">
            <w:pPr>
              <w:pStyle w:val="Para20"/>
              <w:numPr>
                <w:ilvl w:val="0"/>
                <w:numId w:val="58"/>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 xml:space="preserve">פרטי </w:t>
            </w:r>
            <w:r w:rsidR="0075761C" w:rsidRPr="00DD22BE">
              <w:rPr>
                <w:rFonts w:ascii="David" w:hAnsi="David" w:cs="David"/>
                <w:b/>
                <w:bCs w:val="0"/>
                <w:szCs w:val="24"/>
                <w:rtl/>
              </w:rPr>
              <w:t>הדרכון</w:t>
            </w:r>
            <w:r w:rsidRPr="00DD22BE">
              <w:rPr>
                <w:rFonts w:ascii="David" w:hAnsi="David" w:cs="David"/>
                <w:b/>
                <w:bCs w:val="0"/>
                <w:szCs w:val="24"/>
                <w:rtl/>
              </w:rPr>
              <w:t xml:space="preserve"> שנמסר על-פי קוד מסירה האישי (מס' תעודה/מסמך נסיעה, סוג מסמך)</w:t>
            </w:r>
          </w:p>
          <w:p w:rsidR="0093012F" w:rsidRPr="00DD22BE" w:rsidRDefault="0093012F" w:rsidP="00CE1194">
            <w:pPr>
              <w:pStyle w:val="Para20"/>
              <w:numPr>
                <w:ilvl w:val="0"/>
                <w:numId w:val="58"/>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פרטי הנמען מקבל התעודה או בא כוחו (שם, ת"ז)</w:t>
            </w:r>
          </w:p>
          <w:p w:rsidR="0093012F" w:rsidRPr="00DD22BE" w:rsidRDefault="0093012F" w:rsidP="00CE1194">
            <w:pPr>
              <w:pStyle w:val="Para20"/>
              <w:numPr>
                <w:ilvl w:val="0"/>
                <w:numId w:val="58"/>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תאריך ושעת  קבלת המסמך על ידי הנמען</w:t>
            </w:r>
          </w:p>
          <w:p w:rsidR="0093012F" w:rsidRPr="00DD22BE" w:rsidRDefault="0093012F" w:rsidP="00CE1194">
            <w:pPr>
              <w:pStyle w:val="Para20"/>
              <w:numPr>
                <w:ilvl w:val="0"/>
                <w:numId w:val="58"/>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תאריך מסירת המסמך</w:t>
            </w:r>
          </w:p>
          <w:p w:rsidR="0093012F" w:rsidRPr="00DD22BE" w:rsidRDefault="0093012F" w:rsidP="00CE1194">
            <w:pPr>
              <w:pStyle w:val="Para20"/>
              <w:numPr>
                <w:ilvl w:val="0"/>
                <w:numId w:val="58"/>
              </w:numPr>
              <w:tabs>
                <w:tab w:val="left" w:pos="149"/>
              </w:tabs>
              <w:overflowPunct/>
              <w:autoSpaceDE/>
              <w:adjustRightInd/>
              <w:spacing w:before="0" w:after="0" w:line="360" w:lineRule="auto"/>
              <w:ind w:left="360"/>
              <w:textAlignment w:val="auto"/>
              <w:rPr>
                <w:rFonts w:ascii="David" w:hAnsi="David" w:cs="David"/>
                <w:b/>
                <w:bCs w:val="0"/>
                <w:szCs w:val="24"/>
              </w:rPr>
            </w:pPr>
            <w:r w:rsidRPr="00DD22BE">
              <w:rPr>
                <w:rFonts w:ascii="David" w:hAnsi="David" w:cs="David"/>
                <w:b/>
                <w:bCs w:val="0"/>
                <w:szCs w:val="24"/>
                <w:rtl/>
              </w:rPr>
              <w:lastRenderedPageBreak/>
              <w:t>סטטוס המסירה  (נמסר לנמען, בא כוחו, מסירה כתובת הנמען, או נמסר במרכז החלוקה המקומי)</w:t>
            </w:r>
          </w:p>
          <w:p w:rsidR="0093012F" w:rsidRPr="00DD22BE" w:rsidRDefault="0093012F" w:rsidP="00DD22BE">
            <w:pPr>
              <w:pStyle w:val="Para20"/>
              <w:tabs>
                <w:tab w:val="left" w:pos="149"/>
              </w:tabs>
              <w:overflowPunct/>
              <w:autoSpaceDE/>
              <w:adjustRightInd/>
              <w:spacing w:before="0" w:after="0" w:line="360" w:lineRule="auto"/>
              <w:ind w:left="0"/>
              <w:textAlignment w:val="auto"/>
              <w:rPr>
                <w:rFonts w:ascii="David" w:hAnsi="David" w:cs="David"/>
                <w:b/>
                <w:bCs w:val="0"/>
                <w:szCs w:val="24"/>
              </w:rPr>
            </w:pPr>
            <w:r w:rsidRPr="00DD22BE">
              <w:rPr>
                <w:rFonts w:ascii="David" w:hAnsi="David" w:cs="David"/>
                <w:b/>
                <w:bCs w:val="0"/>
                <w:szCs w:val="24"/>
                <w:rtl/>
              </w:rPr>
              <w:t>* פרטים נוספים ידונו במהלך האפיון המפורט של הממשק</w:t>
            </w:r>
          </w:p>
        </w:tc>
        <w:tc>
          <w:tcPr>
            <w:tcW w:w="1554" w:type="dxa"/>
            <w:tcBorders>
              <w:top w:val="single" w:sz="4" w:space="0" w:color="000000"/>
              <w:left w:val="single" w:sz="4" w:space="0" w:color="000000"/>
              <w:bottom w:val="single" w:sz="4" w:space="0" w:color="000000"/>
              <w:right w:val="single" w:sz="4" w:space="0" w:color="000000"/>
            </w:tcBorders>
            <w:shd w:val="clear" w:color="auto" w:fill="auto"/>
            <w:hideMark/>
          </w:tcPr>
          <w:p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lastRenderedPageBreak/>
              <w:t>חודש</w:t>
            </w:r>
          </w:p>
        </w:tc>
      </w:tr>
      <w:tr w:rsidR="001C3A62" w:rsidRPr="00DD22BE" w:rsidTr="0028405D">
        <w:trPr>
          <w:jc w:val="center"/>
        </w:trPr>
        <w:tc>
          <w:tcPr>
            <w:tcW w:w="734" w:type="dxa"/>
            <w:tcBorders>
              <w:top w:val="single" w:sz="4" w:space="0" w:color="000000"/>
              <w:left w:val="single" w:sz="4" w:space="0" w:color="000000"/>
              <w:bottom w:val="single" w:sz="4" w:space="0" w:color="000000"/>
              <w:right w:val="single" w:sz="4" w:space="0" w:color="000000"/>
            </w:tcBorders>
            <w:shd w:val="clear" w:color="auto" w:fill="auto"/>
          </w:tcPr>
          <w:p w:rsidR="0093012F" w:rsidRPr="00DD22BE" w:rsidRDefault="0093012F" w:rsidP="00CE1194">
            <w:pPr>
              <w:pStyle w:val="Para20"/>
              <w:numPr>
                <w:ilvl w:val="0"/>
                <w:numId w:val="59"/>
              </w:numPr>
              <w:tabs>
                <w:tab w:val="left" w:pos="720"/>
              </w:tabs>
              <w:overflowPunct/>
              <w:autoSpaceDE/>
              <w:adjustRightInd/>
              <w:spacing w:before="0" w:after="0" w:line="360" w:lineRule="auto"/>
              <w:textAlignment w:val="auto"/>
              <w:rPr>
                <w:rFonts w:ascii="David" w:hAnsi="David" w:cs="David"/>
                <w:b/>
                <w:bCs w:val="0"/>
                <w:szCs w:val="24"/>
                <w:rtl/>
              </w:rPr>
            </w:pPr>
          </w:p>
        </w:tc>
        <w:tc>
          <w:tcPr>
            <w:tcW w:w="1695" w:type="dxa"/>
            <w:tcBorders>
              <w:top w:val="single" w:sz="4" w:space="0" w:color="000000"/>
              <w:left w:val="single" w:sz="4" w:space="0" w:color="000000"/>
              <w:bottom w:val="single" w:sz="4" w:space="0" w:color="000000"/>
              <w:right w:val="single" w:sz="4" w:space="0" w:color="000000"/>
            </w:tcBorders>
            <w:shd w:val="clear" w:color="auto" w:fill="auto"/>
            <w:hideMark/>
          </w:tcPr>
          <w:p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דוחות אי מסירה</w:t>
            </w:r>
          </w:p>
        </w:tc>
        <w:tc>
          <w:tcPr>
            <w:tcW w:w="5775" w:type="dxa"/>
            <w:tcBorders>
              <w:top w:val="single" w:sz="4" w:space="0" w:color="000000"/>
              <w:left w:val="single" w:sz="4" w:space="0" w:color="000000"/>
              <w:bottom w:val="single" w:sz="4" w:space="0" w:color="000000"/>
              <w:right w:val="single" w:sz="4" w:space="0" w:color="000000"/>
            </w:tcBorders>
            <w:shd w:val="clear" w:color="auto" w:fill="auto"/>
            <w:hideMark/>
          </w:tcPr>
          <w:p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הדוח יכלול את הפרטים הבאים:</w:t>
            </w:r>
          </w:p>
          <w:p w:rsidR="0093012F" w:rsidRPr="00DD22BE" w:rsidRDefault="0093012F" w:rsidP="00CE1194">
            <w:pPr>
              <w:pStyle w:val="Para20"/>
              <w:numPr>
                <w:ilvl w:val="0"/>
                <w:numId w:val="58"/>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 xml:space="preserve">פרטי </w:t>
            </w:r>
            <w:r w:rsidR="0075761C" w:rsidRPr="00DD22BE">
              <w:rPr>
                <w:rFonts w:ascii="David" w:hAnsi="David" w:cs="David"/>
                <w:b/>
                <w:bCs w:val="0"/>
                <w:szCs w:val="24"/>
                <w:rtl/>
              </w:rPr>
              <w:t>הדרכון</w:t>
            </w:r>
            <w:r w:rsidRPr="00DD22BE">
              <w:rPr>
                <w:rFonts w:ascii="David" w:hAnsi="David" w:cs="David"/>
                <w:b/>
                <w:bCs w:val="0"/>
                <w:szCs w:val="24"/>
                <w:rtl/>
              </w:rPr>
              <w:t xml:space="preserve"> (מסמך נסיעה, סוג מסמך)</w:t>
            </w:r>
          </w:p>
          <w:p w:rsidR="0093012F" w:rsidRPr="00DD22BE" w:rsidRDefault="0093012F" w:rsidP="00CE1194">
            <w:pPr>
              <w:pStyle w:val="Para20"/>
              <w:numPr>
                <w:ilvl w:val="0"/>
                <w:numId w:val="58"/>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פרטי הנמען</w:t>
            </w:r>
          </w:p>
          <w:p w:rsidR="0093012F" w:rsidRPr="00DD22BE" w:rsidRDefault="0093012F" w:rsidP="00CE1194">
            <w:pPr>
              <w:pStyle w:val="Para20"/>
              <w:numPr>
                <w:ilvl w:val="0"/>
                <w:numId w:val="58"/>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תאריך קבלת המסמך</w:t>
            </w:r>
          </w:p>
          <w:p w:rsidR="0093012F" w:rsidRPr="00DD22BE" w:rsidRDefault="0093012F" w:rsidP="00CE1194">
            <w:pPr>
              <w:pStyle w:val="Para20"/>
              <w:numPr>
                <w:ilvl w:val="0"/>
                <w:numId w:val="58"/>
              </w:numPr>
              <w:tabs>
                <w:tab w:val="left" w:pos="149"/>
              </w:tabs>
              <w:overflowPunct/>
              <w:autoSpaceDE/>
              <w:adjustRightInd/>
              <w:spacing w:before="0" w:after="0" w:line="360" w:lineRule="auto"/>
              <w:ind w:left="360"/>
              <w:textAlignment w:val="auto"/>
              <w:rPr>
                <w:rFonts w:ascii="David" w:hAnsi="David" w:cs="David"/>
                <w:b/>
                <w:bCs w:val="0"/>
                <w:szCs w:val="24"/>
              </w:rPr>
            </w:pPr>
            <w:r w:rsidRPr="00DD22BE">
              <w:rPr>
                <w:rFonts w:ascii="David" w:hAnsi="David" w:cs="David"/>
                <w:b/>
                <w:bCs w:val="0"/>
                <w:szCs w:val="24"/>
                <w:rtl/>
              </w:rPr>
              <w:t>סיבת אי מסירה (מספר כישלון מסירה בכתובת הנמען, כתובת שגויה,  מספר כישלון מסירה במרכז חלוקה מקומי, סרב לקבל, אין בגיר מעל 14+)</w:t>
            </w:r>
          </w:p>
          <w:p w:rsidR="0093012F" w:rsidRPr="00DD22BE" w:rsidRDefault="0093012F" w:rsidP="00CE1194">
            <w:pPr>
              <w:pStyle w:val="Para20"/>
              <w:numPr>
                <w:ilvl w:val="0"/>
                <w:numId w:val="58"/>
              </w:numPr>
              <w:tabs>
                <w:tab w:val="left" w:pos="149"/>
              </w:tabs>
              <w:overflowPunct/>
              <w:autoSpaceDE/>
              <w:adjustRightInd/>
              <w:spacing w:before="0" w:after="0" w:line="360" w:lineRule="auto"/>
              <w:ind w:left="360"/>
              <w:textAlignment w:val="auto"/>
              <w:rPr>
                <w:rFonts w:ascii="David" w:hAnsi="David" w:cs="David"/>
                <w:b/>
                <w:bCs w:val="0"/>
                <w:szCs w:val="24"/>
              </w:rPr>
            </w:pPr>
            <w:r w:rsidRPr="00DD22BE">
              <w:rPr>
                <w:rFonts w:ascii="David" w:hAnsi="David" w:cs="David"/>
                <w:b/>
                <w:bCs w:val="0"/>
                <w:szCs w:val="24"/>
                <w:rtl/>
              </w:rPr>
              <w:t>הלשכה המזמינה לה הוחזר המסמך ופרטי המסירה ללשכה (תאריך, שעה, פרטי מקבל התעודה)</w:t>
            </w:r>
          </w:p>
          <w:p w:rsidR="0093012F" w:rsidRPr="00DD22BE" w:rsidRDefault="0093012F" w:rsidP="00CE1194">
            <w:pPr>
              <w:pStyle w:val="Para20"/>
              <w:numPr>
                <w:ilvl w:val="0"/>
                <w:numId w:val="58"/>
              </w:numPr>
              <w:tabs>
                <w:tab w:val="left" w:pos="149"/>
              </w:tabs>
              <w:overflowPunct/>
              <w:autoSpaceDE/>
              <w:adjustRightInd/>
              <w:spacing w:before="0" w:after="0" w:line="360" w:lineRule="auto"/>
              <w:ind w:left="360"/>
              <w:textAlignment w:val="auto"/>
              <w:rPr>
                <w:rFonts w:ascii="David" w:hAnsi="David" w:cs="David"/>
                <w:b/>
                <w:bCs w:val="0"/>
                <w:szCs w:val="24"/>
              </w:rPr>
            </w:pPr>
            <w:r w:rsidRPr="00DD22BE">
              <w:rPr>
                <w:rFonts w:ascii="David" w:hAnsi="David" w:cs="David"/>
                <w:b/>
                <w:bCs w:val="0"/>
                <w:szCs w:val="24"/>
                <w:rtl/>
              </w:rPr>
              <w:t>תאריך החזרת התעודה ללשכה המזמינה.</w:t>
            </w:r>
          </w:p>
          <w:p w:rsidR="0093012F" w:rsidRPr="00DD22BE" w:rsidRDefault="0093012F" w:rsidP="00DD22BE">
            <w:pPr>
              <w:pStyle w:val="Para20"/>
              <w:tabs>
                <w:tab w:val="left" w:pos="149"/>
              </w:tabs>
              <w:overflowPunct/>
              <w:autoSpaceDE/>
              <w:adjustRightInd/>
              <w:spacing w:before="0" w:after="0" w:line="360" w:lineRule="auto"/>
              <w:ind w:left="0"/>
              <w:textAlignment w:val="auto"/>
              <w:rPr>
                <w:rFonts w:ascii="David" w:hAnsi="David" w:cs="David"/>
                <w:b/>
                <w:bCs w:val="0"/>
                <w:szCs w:val="24"/>
              </w:rPr>
            </w:pPr>
            <w:r w:rsidRPr="00DD22BE">
              <w:rPr>
                <w:rFonts w:ascii="David" w:hAnsi="David" w:cs="David"/>
                <w:b/>
                <w:bCs w:val="0"/>
                <w:szCs w:val="24"/>
                <w:rtl/>
              </w:rPr>
              <w:t>* פרטים נוספים ידונו במהלך האפיון המפורט של הממשק</w:t>
            </w:r>
          </w:p>
        </w:tc>
        <w:tc>
          <w:tcPr>
            <w:tcW w:w="1554" w:type="dxa"/>
            <w:tcBorders>
              <w:top w:val="single" w:sz="4" w:space="0" w:color="000000"/>
              <w:left w:val="single" w:sz="4" w:space="0" w:color="000000"/>
              <w:bottom w:val="single" w:sz="4" w:space="0" w:color="000000"/>
              <w:right w:val="single" w:sz="4" w:space="0" w:color="000000"/>
            </w:tcBorders>
            <w:shd w:val="clear" w:color="auto" w:fill="auto"/>
            <w:hideMark/>
          </w:tcPr>
          <w:p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חודש</w:t>
            </w:r>
          </w:p>
        </w:tc>
      </w:tr>
      <w:tr w:rsidR="001C3A62" w:rsidRPr="00DD22BE" w:rsidTr="0028405D">
        <w:trPr>
          <w:jc w:val="center"/>
        </w:trPr>
        <w:tc>
          <w:tcPr>
            <w:tcW w:w="734" w:type="dxa"/>
            <w:tcBorders>
              <w:top w:val="single" w:sz="4" w:space="0" w:color="000000"/>
              <w:left w:val="single" w:sz="4" w:space="0" w:color="000000"/>
              <w:bottom w:val="single" w:sz="4" w:space="0" w:color="000000"/>
              <w:right w:val="single" w:sz="4" w:space="0" w:color="000000"/>
            </w:tcBorders>
            <w:shd w:val="clear" w:color="auto" w:fill="auto"/>
          </w:tcPr>
          <w:p w:rsidR="0093012F" w:rsidRPr="00DD22BE" w:rsidRDefault="0093012F" w:rsidP="00CE1194">
            <w:pPr>
              <w:pStyle w:val="Para20"/>
              <w:numPr>
                <w:ilvl w:val="0"/>
                <w:numId w:val="59"/>
              </w:numPr>
              <w:tabs>
                <w:tab w:val="left" w:pos="720"/>
              </w:tabs>
              <w:overflowPunct/>
              <w:autoSpaceDE/>
              <w:adjustRightInd/>
              <w:spacing w:before="0" w:after="0" w:line="360" w:lineRule="auto"/>
              <w:textAlignment w:val="auto"/>
              <w:rPr>
                <w:rFonts w:ascii="David" w:hAnsi="David" w:cs="David"/>
                <w:b/>
                <w:bCs w:val="0"/>
                <w:szCs w:val="24"/>
                <w:rtl/>
              </w:rPr>
            </w:pPr>
          </w:p>
        </w:tc>
        <w:tc>
          <w:tcPr>
            <w:tcW w:w="1695" w:type="dxa"/>
            <w:tcBorders>
              <w:top w:val="single" w:sz="4" w:space="0" w:color="000000"/>
              <w:left w:val="single" w:sz="4" w:space="0" w:color="000000"/>
              <w:bottom w:val="single" w:sz="4" w:space="0" w:color="000000"/>
              <w:right w:val="single" w:sz="4" w:space="0" w:color="000000"/>
            </w:tcBorders>
            <w:shd w:val="clear" w:color="auto" w:fill="auto"/>
            <w:hideMark/>
          </w:tcPr>
          <w:p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דיווח תקלות ופתרונן</w:t>
            </w:r>
          </w:p>
        </w:tc>
        <w:tc>
          <w:tcPr>
            <w:tcW w:w="5775" w:type="dxa"/>
            <w:tcBorders>
              <w:top w:val="single" w:sz="4" w:space="0" w:color="000000"/>
              <w:left w:val="single" w:sz="4" w:space="0" w:color="000000"/>
              <w:bottom w:val="single" w:sz="4" w:space="0" w:color="000000"/>
              <w:right w:val="single" w:sz="4" w:space="0" w:color="000000"/>
            </w:tcBorders>
            <w:shd w:val="clear" w:color="auto" w:fill="auto"/>
            <w:hideMark/>
          </w:tcPr>
          <w:p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הדוח יכלול את הפרטים הבאים:</w:t>
            </w:r>
          </w:p>
          <w:p w:rsidR="0093012F" w:rsidRPr="00DD22BE" w:rsidRDefault="0093012F" w:rsidP="00CE1194">
            <w:pPr>
              <w:pStyle w:val="Para20"/>
              <w:numPr>
                <w:ilvl w:val="0"/>
                <w:numId w:val="58"/>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סוג תקלה</w:t>
            </w:r>
          </w:p>
          <w:p w:rsidR="0093012F" w:rsidRPr="00DD22BE" w:rsidRDefault="0093012F" w:rsidP="00CE1194">
            <w:pPr>
              <w:pStyle w:val="Para20"/>
              <w:numPr>
                <w:ilvl w:val="0"/>
                <w:numId w:val="58"/>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תיאור תקלה</w:t>
            </w:r>
          </w:p>
          <w:p w:rsidR="0093012F" w:rsidRPr="00DD22BE" w:rsidRDefault="0093012F" w:rsidP="00CE1194">
            <w:pPr>
              <w:pStyle w:val="Para20"/>
              <w:numPr>
                <w:ilvl w:val="0"/>
                <w:numId w:val="58"/>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סטטוס תקלה</w:t>
            </w:r>
          </w:p>
          <w:p w:rsidR="0093012F" w:rsidRPr="00DD22BE" w:rsidRDefault="0093012F" w:rsidP="00CE1194">
            <w:pPr>
              <w:pStyle w:val="Para20"/>
              <w:numPr>
                <w:ilvl w:val="0"/>
                <w:numId w:val="58"/>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פתרון (במידה ונמצא)</w:t>
            </w:r>
          </w:p>
        </w:tc>
        <w:tc>
          <w:tcPr>
            <w:tcW w:w="1554" w:type="dxa"/>
            <w:tcBorders>
              <w:top w:val="single" w:sz="4" w:space="0" w:color="000000"/>
              <w:left w:val="single" w:sz="4" w:space="0" w:color="000000"/>
              <w:bottom w:val="single" w:sz="4" w:space="0" w:color="000000"/>
              <w:right w:val="single" w:sz="4" w:space="0" w:color="000000"/>
            </w:tcBorders>
            <w:shd w:val="clear" w:color="auto" w:fill="auto"/>
            <w:hideMark/>
          </w:tcPr>
          <w:p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חודש</w:t>
            </w:r>
          </w:p>
        </w:tc>
      </w:tr>
    </w:tbl>
    <w:p w:rsidR="0093012F" w:rsidRDefault="0093012F" w:rsidP="002F142F">
      <w:pPr>
        <w:spacing w:before="0" w:after="0" w:line="360" w:lineRule="auto"/>
        <w:rPr>
          <w:noProof/>
          <w:rtl/>
        </w:rPr>
      </w:pPr>
    </w:p>
    <w:p w:rsidR="0093012F" w:rsidRPr="003D2173" w:rsidRDefault="0093012F" w:rsidP="003D2173">
      <w:pPr>
        <w:pStyle w:val="20"/>
        <w:numPr>
          <w:ilvl w:val="1"/>
          <w:numId w:val="7"/>
        </w:numPr>
        <w:tabs>
          <w:tab w:val="num" w:pos="1304"/>
        </w:tabs>
        <w:spacing w:before="0" w:after="0"/>
        <w:ind w:left="1304"/>
        <w:rPr>
          <w:b/>
          <w:bCs/>
          <w:rtl/>
        </w:rPr>
      </w:pPr>
      <w:r w:rsidRPr="003D2173">
        <w:rPr>
          <w:b/>
          <w:bCs/>
          <w:rtl/>
        </w:rPr>
        <w:t>מוקד טלפוני</w:t>
      </w:r>
    </w:p>
    <w:p w:rsidR="0093012F" w:rsidRDefault="0093012F" w:rsidP="00DF4DEF">
      <w:pPr>
        <w:pStyle w:val="34"/>
        <w:numPr>
          <w:ilvl w:val="2"/>
          <w:numId w:val="7"/>
        </w:numPr>
        <w:tabs>
          <w:tab w:val="clear" w:pos="1956"/>
          <w:tab w:val="num" w:pos="2268"/>
        </w:tabs>
        <w:spacing w:before="0" w:after="0"/>
        <w:ind w:left="2268"/>
      </w:pPr>
      <w:r>
        <w:rPr>
          <w:rtl/>
        </w:rPr>
        <w:t>הספק יפעיל מוקד טלפוני ארצי בעבור רשות האוכלוסין כמתואר בסעיף זה. המוקד ישמש:</w:t>
      </w:r>
    </w:p>
    <w:p w:rsidR="0093012F" w:rsidRPr="003D2173" w:rsidRDefault="0093012F" w:rsidP="003D2173">
      <w:pPr>
        <w:pStyle w:val="40"/>
        <w:numPr>
          <w:ilvl w:val="3"/>
          <w:numId w:val="7"/>
        </w:numPr>
        <w:tabs>
          <w:tab w:val="clear" w:pos="3402"/>
          <w:tab w:val="num" w:pos="2352"/>
        </w:tabs>
        <w:spacing w:before="0" w:after="0"/>
        <w:ind w:left="2352" w:hanging="850"/>
        <w:rPr>
          <w:rFonts w:ascii="David" w:hAnsi="David"/>
        </w:rPr>
      </w:pPr>
      <w:r w:rsidRPr="003D2173">
        <w:rPr>
          <w:rFonts w:ascii="David" w:hAnsi="David"/>
          <w:rtl/>
        </w:rPr>
        <w:t xml:space="preserve">מבקשי </w:t>
      </w:r>
      <w:r w:rsidR="0075761C" w:rsidRPr="003D2173">
        <w:rPr>
          <w:rFonts w:ascii="David" w:hAnsi="David"/>
          <w:rtl/>
        </w:rPr>
        <w:t>דרכון</w:t>
      </w:r>
      <w:r w:rsidRPr="003D2173">
        <w:rPr>
          <w:rFonts w:ascii="David" w:hAnsi="David"/>
          <w:rtl/>
        </w:rPr>
        <w:t xml:space="preserve"> המבקשים לבצע בירורים/עדכונים ו/או שינויים. </w:t>
      </w:r>
    </w:p>
    <w:p w:rsidR="0093012F" w:rsidRPr="003D2173" w:rsidRDefault="0093012F" w:rsidP="003D2173">
      <w:pPr>
        <w:pStyle w:val="40"/>
        <w:numPr>
          <w:ilvl w:val="3"/>
          <w:numId w:val="7"/>
        </w:numPr>
        <w:tabs>
          <w:tab w:val="clear" w:pos="3402"/>
          <w:tab w:val="num" w:pos="2352"/>
        </w:tabs>
        <w:spacing w:before="0" w:after="0"/>
        <w:ind w:left="2352" w:hanging="850"/>
        <w:rPr>
          <w:rFonts w:ascii="David" w:hAnsi="David"/>
        </w:rPr>
      </w:pPr>
      <w:r w:rsidRPr="003D2173">
        <w:rPr>
          <w:rFonts w:ascii="David" w:hAnsi="David"/>
          <w:rtl/>
        </w:rPr>
        <w:t>לטובת פניות של נציגים מורשים של רשות האוכלוסין.</w:t>
      </w:r>
    </w:p>
    <w:p w:rsidR="0093012F" w:rsidRDefault="0093012F" w:rsidP="003D2173">
      <w:pPr>
        <w:pStyle w:val="34"/>
        <w:numPr>
          <w:ilvl w:val="2"/>
          <w:numId w:val="7"/>
        </w:numPr>
        <w:tabs>
          <w:tab w:val="clear" w:pos="1956"/>
          <w:tab w:val="num" w:pos="2069"/>
        </w:tabs>
        <w:spacing w:before="0" w:after="0"/>
        <w:ind w:left="2069" w:hanging="765"/>
      </w:pPr>
      <w:r>
        <w:rPr>
          <w:rtl/>
        </w:rPr>
        <w:t>מוקד השירות הטלפוני ייתן מענה למבקשי השירות בהתאם לדרישות החוק.</w:t>
      </w:r>
    </w:p>
    <w:p w:rsidR="00DD22BE" w:rsidRDefault="00DD22BE" w:rsidP="003D2173">
      <w:pPr>
        <w:pStyle w:val="34"/>
        <w:numPr>
          <w:ilvl w:val="2"/>
          <w:numId w:val="7"/>
        </w:numPr>
        <w:tabs>
          <w:tab w:val="clear" w:pos="1956"/>
          <w:tab w:val="num" w:pos="2069"/>
        </w:tabs>
        <w:spacing w:before="0" w:after="0"/>
        <w:ind w:left="2069" w:hanging="765"/>
      </w:pPr>
      <w:r>
        <w:rPr>
          <w:rFonts w:hint="cs"/>
          <w:rtl/>
        </w:rPr>
        <w:t>מוקד השירות הטלפוני יאפשר ביצוע תיאום של מסירת הדרכון לנמענים.</w:t>
      </w:r>
    </w:p>
    <w:p w:rsidR="0093012F" w:rsidRDefault="0093012F" w:rsidP="003D2173">
      <w:pPr>
        <w:pStyle w:val="34"/>
        <w:numPr>
          <w:ilvl w:val="2"/>
          <w:numId w:val="7"/>
        </w:numPr>
        <w:tabs>
          <w:tab w:val="clear" w:pos="1956"/>
          <w:tab w:val="num" w:pos="2069"/>
        </w:tabs>
        <w:spacing w:before="0" w:after="0"/>
        <w:ind w:left="2069" w:hanging="765"/>
      </w:pPr>
      <w:r>
        <w:rPr>
          <w:rtl/>
        </w:rPr>
        <w:t xml:space="preserve">מוקד השירות הטלפוני יידרש למסור מידע לפונים, נציגי הרשות או אזרחים, אודות המיקום המדויק של דבר הדואר ברגע הפנייה. כלומר נדרש כי הנציג במוקד ידע לאתר בזמן אמת את המיקום הפיזי של כל </w:t>
      </w:r>
      <w:r w:rsidR="00FE3362">
        <w:rPr>
          <w:rtl/>
        </w:rPr>
        <w:t>דרכון</w:t>
      </w:r>
      <w:r>
        <w:rPr>
          <w:rtl/>
        </w:rPr>
        <w:t xml:space="preserve"> בכל שלב בתהליך המסירה.</w:t>
      </w:r>
    </w:p>
    <w:p w:rsidR="0093012F" w:rsidRDefault="0093012F" w:rsidP="00DF4DEF">
      <w:pPr>
        <w:pStyle w:val="34"/>
        <w:numPr>
          <w:ilvl w:val="2"/>
          <w:numId w:val="7"/>
        </w:numPr>
        <w:tabs>
          <w:tab w:val="clear" w:pos="1956"/>
          <w:tab w:val="num" w:pos="2268"/>
        </w:tabs>
        <w:spacing w:before="0" w:after="0"/>
        <w:ind w:left="2268"/>
      </w:pPr>
      <w:r>
        <w:rPr>
          <w:rtl/>
        </w:rPr>
        <w:lastRenderedPageBreak/>
        <w:t>שעות הפעילות של המוקד בעבור שיחות נכנסות ושיחות יוצאות מפורטות בהסכם רמת השירות.</w:t>
      </w:r>
    </w:p>
    <w:p w:rsidR="0093012F" w:rsidRPr="003D2173" w:rsidRDefault="0093012F" w:rsidP="003D2173">
      <w:pPr>
        <w:pStyle w:val="20"/>
        <w:numPr>
          <w:ilvl w:val="1"/>
          <w:numId w:val="7"/>
        </w:numPr>
        <w:tabs>
          <w:tab w:val="num" w:pos="1304"/>
        </w:tabs>
        <w:spacing w:before="0" w:after="0"/>
        <w:ind w:left="1304"/>
        <w:rPr>
          <w:b/>
          <w:bCs/>
        </w:rPr>
      </w:pPr>
      <w:r w:rsidRPr="003D2173">
        <w:rPr>
          <w:b/>
          <w:bCs/>
          <w:rtl/>
        </w:rPr>
        <w:t>טבלת מרכיבי השירות (</w:t>
      </w:r>
      <w:r w:rsidRPr="003D2173">
        <w:rPr>
          <w:b/>
          <w:bCs/>
        </w:rPr>
        <w:t>Service Matrix</w:t>
      </w:r>
      <w:r w:rsidRPr="003D2173">
        <w:rPr>
          <w:b/>
          <w:bCs/>
          <w:rtl/>
        </w:rPr>
        <w:t>)</w:t>
      </w:r>
    </w:p>
    <w:p w:rsidR="0093012F" w:rsidRDefault="0093012F" w:rsidP="00DF4DEF">
      <w:pPr>
        <w:pStyle w:val="34"/>
        <w:numPr>
          <w:ilvl w:val="2"/>
          <w:numId w:val="7"/>
        </w:numPr>
        <w:tabs>
          <w:tab w:val="clear" w:pos="1956"/>
          <w:tab w:val="num" w:pos="2268"/>
        </w:tabs>
        <w:spacing w:before="0" w:after="0"/>
        <w:ind w:left="2268"/>
        <w:rPr>
          <w:rtl/>
        </w:rPr>
      </w:pPr>
      <w:r>
        <w:rPr>
          <w:rtl/>
        </w:rPr>
        <w:t>לצורך הנוחות, הטבלה שלהלן מסכמת את חלוקת האחריות בין הספק לרשות:</w:t>
      </w:r>
    </w:p>
    <w:tbl>
      <w:tblPr>
        <w:bidiVisual/>
        <w:tblW w:w="9645" w:type="dxa"/>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709"/>
        <w:gridCol w:w="5106"/>
        <w:gridCol w:w="1915"/>
        <w:gridCol w:w="1915"/>
      </w:tblGrid>
      <w:tr w:rsidR="0093012F" w:rsidRPr="00DD614C" w:rsidTr="00DA7F67">
        <w:trPr>
          <w:cantSplit/>
          <w:tblHeader/>
          <w:jc w:val="center"/>
        </w:trPr>
        <w:tc>
          <w:tcPr>
            <w:tcW w:w="709" w:type="dxa"/>
            <w:vMerge w:val="restart"/>
            <w:tcBorders>
              <w:top w:val="double" w:sz="4" w:space="0" w:color="auto"/>
              <w:left w:val="double" w:sz="4" w:space="0" w:color="auto"/>
              <w:bottom w:val="double" w:sz="4" w:space="0" w:color="auto"/>
              <w:right w:val="double" w:sz="4" w:space="0" w:color="auto"/>
            </w:tcBorders>
            <w:shd w:val="clear" w:color="auto" w:fill="E6E6E6"/>
            <w:vAlign w:val="center"/>
            <w:hideMark/>
          </w:tcPr>
          <w:p w:rsidR="0093012F" w:rsidRPr="003D2173" w:rsidRDefault="0093012F" w:rsidP="002F142F">
            <w:pPr>
              <w:spacing w:before="0" w:after="0" w:line="360" w:lineRule="auto"/>
              <w:ind w:left="34"/>
              <w:jc w:val="center"/>
              <w:rPr>
                <w:rFonts w:ascii="David" w:hAnsi="David"/>
                <w:b/>
                <w:bCs/>
                <w:sz w:val="24"/>
                <w:rtl/>
              </w:rPr>
            </w:pPr>
            <w:r w:rsidRPr="003D2173">
              <w:rPr>
                <w:rFonts w:ascii="David" w:hAnsi="David"/>
                <w:b/>
                <w:bCs/>
                <w:sz w:val="24"/>
                <w:rtl/>
              </w:rPr>
              <w:t>מס'</w:t>
            </w:r>
          </w:p>
        </w:tc>
        <w:tc>
          <w:tcPr>
            <w:tcW w:w="5106" w:type="dxa"/>
            <w:vMerge w:val="restart"/>
            <w:tcBorders>
              <w:top w:val="double" w:sz="4" w:space="0" w:color="auto"/>
              <w:left w:val="double" w:sz="4" w:space="0" w:color="auto"/>
              <w:bottom w:val="double" w:sz="4" w:space="0" w:color="auto"/>
              <w:right w:val="double" w:sz="4" w:space="0" w:color="auto"/>
            </w:tcBorders>
            <w:shd w:val="clear" w:color="auto" w:fill="E6E6E6"/>
            <w:vAlign w:val="center"/>
            <w:hideMark/>
          </w:tcPr>
          <w:p w:rsidR="0093012F" w:rsidRPr="003D2173" w:rsidRDefault="0093012F" w:rsidP="002F142F">
            <w:pPr>
              <w:spacing w:before="0" w:after="0" w:line="360" w:lineRule="auto"/>
              <w:ind w:left="34"/>
              <w:jc w:val="center"/>
              <w:rPr>
                <w:rFonts w:ascii="David" w:hAnsi="David"/>
                <w:b/>
                <w:bCs/>
                <w:sz w:val="24"/>
                <w:rtl/>
              </w:rPr>
            </w:pPr>
            <w:r w:rsidRPr="003D2173">
              <w:rPr>
                <w:rFonts w:ascii="David" w:hAnsi="David"/>
                <w:b/>
                <w:bCs/>
                <w:sz w:val="24"/>
                <w:rtl/>
              </w:rPr>
              <w:t>נושא / פעילות</w:t>
            </w:r>
          </w:p>
        </w:tc>
        <w:tc>
          <w:tcPr>
            <w:tcW w:w="3830" w:type="dxa"/>
            <w:gridSpan w:val="2"/>
            <w:tcBorders>
              <w:top w:val="double" w:sz="4" w:space="0" w:color="auto"/>
              <w:left w:val="double" w:sz="4" w:space="0" w:color="auto"/>
              <w:bottom w:val="double" w:sz="4" w:space="0" w:color="auto"/>
              <w:right w:val="double" w:sz="4" w:space="0" w:color="auto"/>
            </w:tcBorders>
            <w:shd w:val="clear" w:color="auto" w:fill="E6E6E6"/>
            <w:vAlign w:val="center"/>
            <w:hideMark/>
          </w:tcPr>
          <w:p w:rsidR="0093012F" w:rsidRPr="003D2173" w:rsidRDefault="0093012F" w:rsidP="002F142F">
            <w:pPr>
              <w:spacing w:before="0" w:after="0" w:line="360" w:lineRule="auto"/>
              <w:ind w:left="34"/>
              <w:jc w:val="center"/>
              <w:rPr>
                <w:rFonts w:ascii="David" w:hAnsi="David"/>
                <w:b/>
                <w:bCs/>
                <w:sz w:val="24"/>
                <w:rtl/>
              </w:rPr>
            </w:pPr>
            <w:r w:rsidRPr="003D2173">
              <w:rPr>
                <w:rFonts w:ascii="David" w:hAnsi="David"/>
                <w:b/>
                <w:bCs/>
                <w:sz w:val="24"/>
                <w:rtl/>
              </w:rPr>
              <w:t>אחריות ביצוע</w:t>
            </w:r>
          </w:p>
        </w:tc>
      </w:tr>
      <w:tr w:rsidR="0093012F" w:rsidRPr="00DD614C" w:rsidTr="00DA7F67">
        <w:trPr>
          <w:cantSplit/>
          <w:tblHeader/>
          <w:jc w:val="center"/>
        </w:trPr>
        <w:tc>
          <w:tcPr>
            <w:tcW w:w="709" w:type="dxa"/>
            <w:vMerge/>
            <w:tcBorders>
              <w:top w:val="double" w:sz="4" w:space="0" w:color="auto"/>
              <w:left w:val="double" w:sz="4" w:space="0" w:color="auto"/>
              <w:bottom w:val="double" w:sz="4" w:space="0" w:color="auto"/>
              <w:right w:val="double" w:sz="4" w:space="0" w:color="auto"/>
            </w:tcBorders>
            <w:vAlign w:val="center"/>
            <w:hideMark/>
          </w:tcPr>
          <w:p w:rsidR="0093012F" w:rsidRPr="003D2173" w:rsidRDefault="0093012F" w:rsidP="002F142F">
            <w:pPr>
              <w:spacing w:before="0" w:after="0" w:line="360" w:lineRule="auto"/>
              <w:jc w:val="left"/>
              <w:rPr>
                <w:rFonts w:ascii="David" w:hAnsi="David"/>
                <w:b/>
                <w:bCs/>
                <w:noProof/>
                <w:sz w:val="24"/>
              </w:rPr>
            </w:pPr>
          </w:p>
        </w:tc>
        <w:tc>
          <w:tcPr>
            <w:tcW w:w="5106" w:type="dxa"/>
            <w:vMerge/>
            <w:tcBorders>
              <w:top w:val="double" w:sz="4" w:space="0" w:color="auto"/>
              <w:left w:val="double" w:sz="4" w:space="0" w:color="auto"/>
              <w:bottom w:val="double" w:sz="4" w:space="0" w:color="auto"/>
              <w:right w:val="double" w:sz="4" w:space="0" w:color="auto"/>
            </w:tcBorders>
            <w:vAlign w:val="center"/>
            <w:hideMark/>
          </w:tcPr>
          <w:p w:rsidR="0093012F" w:rsidRPr="003D2173" w:rsidRDefault="0093012F" w:rsidP="002F142F">
            <w:pPr>
              <w:spacing w:before="0" w:after="0" w:line="360" w:lineRule="auto"/>
              <w:jc w:val="left"/>
              <w:rPr>
                <w:rFonts w:ascii="David" w:hAnsi="David"/>
                <w:b/>
                <w:bCs/>
                <w:noProof/>
                <w:sz w:val="24"/>
              </w:rPr>
            </w:pPr>
          </w:p>
        </w:tc>
        <w:tc>
          <w:tcPr>
            <w:tcW w:w="1915" w:type="dxa"/>
            <w:tcBorders>
              <w:top w:val="double" w:sz="4" w:space="0" w:color="auto"/>
              <w:left w:val="double" w:sz="4" w:space="0" w:color="auto"/>
              <w:bottom w:val="double" w:sz="4" w:space="0" w:color="auto"/>
              <w:right w:val="double" w:sz="4" w:space="0" w:color="auto"/>
            </w:tcBorders>
            <w:shd w:val="clear" w:color="auto" w:fill="E6E6E6"/>
            <w:vAlign w:val="center"/>
            <w:hideMark/>
          </w:tcPr>
          <w:p w:rsidR="0093012F" w:rsidRPr="003D2173" w:rsidRDefault="0093012F" w:rsidP="002F142F">
            <w:pPr>
              <w:spacing w:before="0" w:after="0" w:line="360" w:lineRule="auto"/>
              <w:ind w:left="33"/>
              <w:jc w:val="center"/>
              <w:rPr>
                <w:rFonts w:ascii="David" w:hAnsi="David"/>
                <w:sz w:val="24"/>
                <w:rtl/>
              </w:rPr>
            </w:pPr>
            <w:r w:rsidRPr="003D2173">
              <w:rPr>
                <w:rFonts w:ascii="David" w:hAnsi="David"/>
                <w:b/>
                <w:bCs/>
                <w:sz w:val="24"/>
                <w:rtl/>
              </w:rPr>
              <w:t>הרשות</w:t>
            </w:r>
          </w:p>
        </w:tc>
        <w:tc>
          <w:tcPr>
            <w:tcW w:w="1915" w:type="dxa"/>
            <w:tcBorders>
              <w:top w:val="double" w:sz="4" w:space="0" w:color="auto"/>
              <w:left w:val="double" w:sz="4" w:space="0" w:color="auto"/>
              <w:bottom w:val="double" w:sz="4" w:space="0" w:color="auto"/>
              <w:right w:val="double" w:sz="4" w:space="0" w:color="auto"/>
            </w:tcBorders>
            <w:shd w:val="clear" w:color="auto" w:fill="E6E6E6"/>
            <w:vAlign w:val="center"/>
            <w:hideMark/>
          </w:tcPr>
          <w:p w:rsidR="0093012F" w:rsidRPr="003D2173" w:rsidRDefault="0093012F" w:rsidP="002F142F">
            <w:pPr>
              <w:spacing w:before="0" w:after="0" w:line="360" w:lineRule="auto"/>
              <w:ind w:left="34"/>
              <w:jc w:val="center"/>
              <w:rPr>
                <w:rFonts w:ascii="David" w:hAnsi="David"/>
                <w:b/>
                <w:bCs/>
                <w:sz w:val="24"/>
                <w:rtl/>
              </w:rPr>
            </w:pPr>
            <w:r w:rsidRPr="003D2173">
              <w:rPr>
                <w:rFonts w:ascii="David" w:hAnsi="David"/>
                <w:b/>
                <w:bCs/>
                <w:sz w:val="24"/>
                <w:rtl/>
              </w:rPr>
              <w:t>הספק</w:t>
            </w:r>
          </w:p>
        </w:tc>
      </w:tr>
      <w:tr w:rsidR="0093012F" w:rsidRPr="00DD614C" w:rsidTr="00DA7F67">
        <w:trPr>
          <w:cantSplit/>
          <w:jc w:val="center"/>
        </w:trPr>
        <w:tc>
          <w:tcPr>
            <w:tcW w:w="709" w:type="dxa"/>
            <w:tcBorders>
              <w:top w:val="single" w:sz="6" w:space="0" w:color="auto"/>
              <w:left w:val="double" w:sz="4" w:space="0" w:color="auto"/>
              <w:bottom w:val="single" w:sz="6" w:space="0" w:color="auto"/>
              <w:right w:val="double" w:sz="4" w:space="0" w:color="auto"/>
            </w:tcBorders>
          </w:tcPr>
          <w:p w:rsidR="0093012F" w:rsidRPr="003D2173" w:rsidRDefault="0093012F" w:rsidP="00CE1194">
            <w:pPr>
              <w:pStyle w:val="affb"/>
              <w:numPr>
                <w:ilvl w:val="0"/>
                <w:numId w:val="60"/>
              </w:numPr>
              <w:tabs>
                <w:tab w:val="left" w:pos="720"/>
                <w:tab w:val="left" w:pos="1826"/>
              </w:tabs>
              <w:spacing w:before="0" w:after="0" w:line="360" w:lineRule="auto"/>
              <w:jc w:val="left"/>
              <w:rPr>
                <w:rFonts w:ascii="David" w:hAnsi="David" w:cs="David"/>
                <w:bCs w:val="0"/>
                <w:sz w:val="24"/>
                <w:szCs w:val="24"/>
                <w:rtl/>
              </w:rPr>
            </w:pPr>
          </w:p>
        </w:tc>
        <w:tc>
          <w:tcPr>
            <w:tcW w:w="5106" w:type="dxa"/>
            <w:tcBorders>
              <w:top w:val="single" w:sz="6" w:space="0" w:color="auto"/>
              <w:left w:val="double" w:sz="4" w:space="0" w:color="auto"/>
              <w:bottom w:val="single" w:sz="6" w:space="0" w:color="auto"/>
              <w:right w:val="double" w:sz="4" w:space="0" w:color="auto"/>
            </w:tcBorders>
            <w:hideMark/>
          </w:tcPr>
          <w:p w:rsidR="0093012F" w:rsidRPr="003D2173" w:rsidRDefault="0093012F" w:rsidP="002F142F">
            <w:pPr>
              <w:spacing w:before="0" w:after="0" w:line="360" w:lineRule="auto"/>
              <w:rPr>
                <w:rFonts w:ascii="David" w:hAnsi="David"/>
                <w:sz w:val="24"/>
                <w:rtl/>
              </w:rPr>
            </w:pPr>
            <w:r w:rsidRPr="003D2173">
              <w:rPr>
                <w:rFonts w:ascii="David" w:hAnsi="David"/>
                <w:sz w:val="24"/>
                <w:rtl/>
              </w:rPr>
              <w:t xml:space="preserve">הנפקה של </w:t>
            </w:r>
            <w:r w:rsidR="0075761C" w:rsidRPr="003D2173">
              <w:rPr>
                <w:rFonts w:ascii="David" w:hAnsi="David"/>
                <w:sz w:val="24"/>
                <w:rtl/>
              </w:rPr>
              <w:t>הדרכון</w:t>
            </w:r>
            <w:r w:rsidRPr="003D2173">
              <w:rPr>
                <w:rFonts w:ascii="David" w:hAnsi="David"/>
                <w:sz w:val="24"/>
                <w:rtl/>
              </w:rPr>
              <w:t xml:space="preserve"> לרבות סגירה במעטפה הכוללת כתובת משלוח וכתובת להחזרה במקרה של אי מסירה</w:t>
            </w:r>
          </w:p>
        </w:tc>
        <w:tc>
          <w:tcPr>
            <w:tcW w:w="1915" w:type="dxa"/>
            <w:tcBorders>
              <w:top w:val="single" w:sz="6" w:space="0" w:color="auto"/>
              <w:left w:val="double" w:sz="4" w:space="0" w:color="auto"/>
              <w:bottom w:val="single" w:sz="6" w:space="0" w:color="auto"/>
              <w:right w:val="double" w:sz="4" w:space="0" w:color="auto"/>
            </w:tcBorders>
            <w:hideMark/>
          </w:tcPr>
          <w:p w:rsidR="0093012F" w:rsidRPr="003D2173" w:rsidRDefault="0093012F" w:rsidP="002F142F">
            <w:pPr>
              <w:spacing w:before="0" w:after="0" w:line="360" w:lineRule="auto"/>
              <w:ind w:left="34"/>
              <w:jc w:val="center"/>
              <w:rPr>
                <w:rFonts w:ascii="David" w:hAnsi="David"/>
                <w:sz w:val="24"/>
              </w:rPr>
            </w:pPr>
            <w:r w:rsidRPr="003D2173">
              <w:rPr>
                <w:rFonts w:ascii="David" w:hAnsi="David"/>
                <w:sz w:val="24"/>
              </w:rPr>
              <w:t>X</w:t>
            </w:r>
          </w:p>
        </w:tc>
        <w:tc>
          <w:tcPr>
            <w:tcW w:w="1915" w:type="dxa"/>
            <w:tcBorders>
              <w:top w:val="single" w:sz="6" w:space="0" w:color="auto"/>
              <w:left w:val="double" w:sz="4" w:space="0" w:color="auto"/>
              <w:bottom w:val="single" w:sz="6" w:space="0" w:color="auto"/>
              <w:right w:val="double" w:sz="4" w:space="0" w:color="auto"/>
            </w:tcBorders>
          </w:tcPr>
          <w:p w:rsidR="0093012F" w:rsidRPr="003D2173" w:rsidRDefault="0093012F" w:rsidP="002F142F">
            <w:pPr>
              <w:spacing w:before="0" w:after="0" w:line="360" w:lineRule="auto"/>
              <w:ind w:left="34"/>
              <w:jc w:val="center"/>
              <w:rPr>
                <w:rFonts w:ascii="David" w:hAnsi="David"/>
                <w:sz w:val="24"/>
                <w:rtl/>
              </w:rPr>
            </w:pPr>
          </w:p>
        </w:tc>
      </w:tr>
      <w:tr w:rsidR="0093012F" w:rsidRPr="00DD614C" w:rsidTr="00DA7F67">
        <w:trPr>
          <w:cantSplit/>
          <w:jc w:val="center"/>
        </w:trPr>
        <w:tc>
          <w:tcPr>
            <w:tcW w:w="709" w:type="dxa"/>
            <w:tcBorders>
              <w:top w:val="single" w:sz="6" w:space="0" w:color="auto"/>
              <w:left w:val="double" w:sz="4" w:space="0" w:color="auto"/>
              <w:bottom w:val="single" w:sz="6" w:space="0" w:color="auto"/>
              <w:right w:val="double" w:sz="4" w:space="0" w:color="auto"/>
            </w:tcBorders>
          </w:tcPr>
          <w:p w:rsidR="0093012F" w:rsidRPr="003D2173" w:rsidRDefault="0093012F" w:rsidP="00CE1194">
            <w:pPr>
              <w:pStyle w:val="affb"/>
              <w:numPr>
                <w:ilvl w:val="0"/>
                <w:numId w:val="60"/>
              </w:numPr>
              <w:tabs>
                <w:tab w:val="left" w:pos="720"/>
                <w:tab w:val="left" w:pos="1826"/>
              </w:tabs>
              <w:spacing w:before="0" w:after="0" w:line="360" w:lineRule="auto"/>
              <w:jc w:val="left"/>
              <w:rPr>
                <w:rFonts w:ascii="David" w:hAnsi="David" w:cs="David"/>
                <w:sz w:val="24"/>
                <w:szCs w:val="24"/>
                <w:rtl/>
              </w:rPr>
            </w:pPr>
          </w:p>
        </w:tc>
        <w:tc>
          <w:tcPr>
            <w:tcW w:w="5106" w:type="dxa"/>
            <w:tcBorders>
              <w:top w:val="single" w:sz="6" w:space="0" w:color="auto"/>
              <w:left w:val="double" w:sz="4" w:space="0" w:color="auto"/>
              <w:bottom w:val="single" w:sz="6" w:space="0" w:color="auto"/>
              <w:right w:val="double" w:sz="4" w:space="0" w:color="auto"/>
            </w:tcBorders>
            <w:hideMark/>
          </w:tcPr>
          <w:p w:rsidR="0093012F" w:rsidRPr="003D2173" w:rsidRDefault="0093012F" w:rsidP="002F142F">
            <w:pPr>
              <w:spacing w:before="0" w:after="0" w:line="360" w:lineRule="auto"/>
              <w:rPr>
                <w:rFonts w:ascii="David" w:hAnsi="David"/>
                <w:sz w:val="24"/>
                <w:rtl/>
              </w:rPr>
            </w:pPr>
            <w:r w:rsidRPr="003D2173">
              <w:rPr>
                <w:rFonts w:ascii="David" w:hAnsi="David"/>
                <w:sz w:val="24"/>
                <w:rtl/>
              </w:rPr>
              <w:t xml:space="preserve">הפקת קובץ עם פרטי </w:t>
            </w:r>
            <w:r w:rsidR="0075761C" w:rsidRPr="003D2173">
              <w:rPr>
                <w:rFonts w:ascii="David" w:hAnsi="David"/>
                <w:sz w:val="24"/>
                <w:rtl/>
              </w:rPr>
              <w:t>מבקש הדרכון</w:t>
            </w:r>
            <w:r w:rsidRPr="003D2173">
              <w:rPr>
                <w:rFonts w:ascii="David" w:hAnsi="David"/>
                <w:sz w:val="24"/>
                <w:rtl/>
              </w:rPr>
              <w:t xml:space="preserve"> ו</w:t>
            </w:r>
            <w:r w:rsidR="00FE3362" w:rsidRPr="003D2173">
              <w:rPr>
                <w:rFonts w:ascii="David" w:hAnsi="David"/>
                <w:sz w:val="24"/>
                <w:rtl/>
              </w:rPr>
              <w:t>הדרכון</w:t>
            </w:r>
            <w:r w:rsidRPr="003D2173">
              <w:rPr>
                <w:rFonts w:ascii="David" w:hAnsi="David"/>
                <w:sz w:val="24"/>
                <w:rtl/>
              </w:rPr>
              <w:t xml:space="preserve"> ושליחתו לספק</w:t>
            </w:r>
          </w:p>
        </w:tc>
        <w:tc>
          <w:tcPr>
            <w:tcW w:w="1915" w:type="dxa"/>
            <w:tcBorders>
              <w:top w:val="single" w:sz="6" w:space="0" w:color="auto"/>
              <w:left w:val="double" w:sz="4" w:space="0" w:color="auto"/>
              <w:bottom w:val="single" w:sz="6" w:space="0" w:color="auto"/>
              <w:right w:val="double" w:sz="4" w:space="0" w:color="auto"/>
            </w:tcBorders>
            <w:hideMark/>
          </w:tcPr>
          <w:p w:rsidR="0093012F" w:rsidRPr="003D2173" w:rsidRDefault="0093012F" w:rsidP="002F142F">
            <w:pPr>
              <w:spacing w:before="0" w:after="0" w:line="360" w:lineRule="auto"/>
              <w:ind w:left="34"/>
              <w:jc w:val="center"/>
              <w:rPr>
                <w:rFonts w:ascii="David" w:hAnsi="David"/>
                <w:sz w:val="24"/>
                <w:rtl/>
              </w:rPr>
            </w:pPr>
            <w:r w:rsidRPr="003D2173">
              <w:rPr>
                <w:rFonts w:ascii="David" w:hAnsi="David"/>
                <w:sz w:val="24"/>
              </w:rPr>
              <w:t>X</w:t>
            </w:r>
          </w:p>
        </w:tc>
        <w:tc>
          <w:tcPr>
            <w:tcW w:w="1915" w:type="dxa"/>
            <w:tcBorders>
              <w:top w:val="single" w:sz="6" w:space="0" w:color="auto"/>
              <w:left w:val="double" w:sz="4" w:space="0" w:color="auto"/>
              <w:bottom w:val="single" w:sz="6" w:space="0" w:color="auto"/>
              <w:right w:val="double" w:sz="4" w:space="0" w:color="auto"/>
            </w:tcBorders>
          </w:tcPr>
          <w:p w:rsidR="0093012F" w:rsidRPr="003D2173" w:rsidRDefault="0093012F" w:rsidP="002F142F">
            <w:pPr>
              <w:spacing w:before="0" w:after="0" w:line="360" w:lineRule="auto"/>
              <w:ind w:left="34"/>
              <w:jc w:val="center"/>
              <w:rPr>
                <w:rFonts w:ascii="David" w:hAnsi="David"/>
                <w:sz w:val="24"/>
                <w:rtl/>
              </w:rPr>
            </w:pPr>
          </w:p>
        </w:tc>
      </w:tr>
      <w:tr w:rsidR="0093012F" w:rsidRPr="00DD614C" w:rsidTr="00DA7F67">
        <w:trPr>
          <w:cantSplit/>
          <w:jc w:val="center"/>
        </w:trPr>
        <w:tc>
          <w:tcPr>
            <w:tcW w:w="709" w:type="dxa"/>
            <w:tcBorders>
              <w:top w:val="single" w:sz="6" w:space="0" w:color="auto"/>
              <w:left w:val="double" w:sz="4" w:space="0" w:color="auto"/>
              <w:bottom w:val="single" w:sz="6" w:space="0" w:color="auto"/>
              <w:right w:val="double" w:sz="4" w:space="0" w:color="auto"/>
            </w:tcBorders>
          </w:tcPr>
          <w:p w:rsidR="0093012F" w:rsidRPr="003D2173" w:rsidRDefault="0093012F" w:rsidP="00CE1194">
            <w:pPr>
              <w:pStyle w:val="affb"/>
              <w:numPr>
                <w:ilvl w:val="0"/>
                <w:numId w:val="60"/>
              </w:numPr>
              <w:tabs>
                <w:tab w:val="left" w:pos="720"/>
                <w:tab w:val="left" w:pos="1826"/>
              </w:tabs>
              <w:spacing w:before="0" w:after="0" w:line="360" w:lineRule="auto"/>
              <w:jc w:val="left"/>
              <w:rPr>
                <w:rFonts w:ascii="David" w:hAnsi="David" w:cs="David"/>
                <w:sz w:val="24"/>
                <w:szCs w:val="24"/>
                <w:rtl/>
              </w:rPr>
            </w:pPr>
          </w:p>
        </w:tc>
        <w:tc>
          <w:tcPr>
            <w:tcW w:w="5106" w:type="dxa"/>
            <w:tcBorders>
              <w:top w:val="single" w:sz="6" w:space="0" w:color="auto"/>
              <w:left w:val="double" w:sz="4" w:space="0" w:color="auto"/>
              <w:bottom w:val="single" w:sz="6" w:space="0" w:color="auto"/>
              <w:right w:val="double" w:sz="4" w:space="0" w:color="auto"/>
            </w:tcBorders>
            <w:hideMark/>
          </w:tcPr>
          <w:p w:rsidR="0093012F" w:rsidRPr="003D2173" w:rsidRDefault="0093012F" w:rsidP="002F142F">
            <w:pPr>
              <w:spacing w:before="0" w:after="0" w:line="360" w:lineRule="auto"/>
              <w:rPr>
                <w:rFonts w:ascii="David" w:hAnsi="David"/>
                <w:sz w:val="24"/>
                <w:rtl/>
              </w:rPr>
            </w:pPr>
            <w:r w:rsidRPr="003D2173">
              <w:rPr>
                <w:rFonts w:ascii="David" w:hAnsi="David"/>
                <w:sz w:val="24"/>
                <w:rtl/>
              </w:rPr>
              <w:t xml:space="preserve">איסוף </w:t>
            </w:r>
            <w:r w:rsidR="00E5549F">
              <w:rPr>
                <w:rFonts w:ascii="David" w:hAnsi="David" w:hint="cs"/>
                <w:sz w:val="24"/>
                <w:rtl/>
              </w:rPr>
              <w:t>מסמכי הנסיעה</w:t>
            </w:r>
            <w:r w:rsidR="00E5549F" w:rsidRPr="003D2173">
              <w:rPr>
                <w:rFonts w:ascii="David" w:hAnsi="David"/>
                <w:sz w:val="24"/>
                <w:rtl/>
              </w:rPr>
              <w:t xml:space="preserve"> </w:t>
            </w:r>
            <w:r w:rsidRPr="003D2173">
              <w:rPr>
                <w:rFonts w:ascii="David" w:hAnsi="David"/>
                <w:sz w:val="24"/>
                <w:rtl/>
              </w:rPr>
              <w:t xml:space="preserve">ממפעל ההנפקה </w:t>
            </w:r>
          </w:p>
        </w:tc>
        <w:tc>
          <w:tcPr>
            <w:tcW w:w="1915" w:type="dxa"/>
            <w:tcBorders>
              <w:top w:val="single" w:sz="6" w:space="0" w:color="auto"/>
              <w:left w:val="double" w:sz="4" w:space="0" w:color="auto"/>
              <w:bottom w:val="single" w:sz="6" w:space="0" w:color="auto"/>
              <w:right w:val="double" w:sz="4" w:space="0" w:color="auto"/>
            </w:tcBorders>
          </w:tcPr>
          <w:p w:rsidR="0093012F" w:rsidRPr="003D2173" w:rsidRDefault="0093012F" w:rsidP="002F142F">
            <w:pPr>
              <w:spacing w:before="0" w:after="0" w:line="360" w:lineRule="auto"/>
              <w:ind w:left="34"/>
              <w:jc w:val="center"/>
              <w:rPr>
                <w:rFonts w:ascii="David" w:hAnsi="David"/>
                <w:sz w:val="24"/>
                <w:rtl/>
              </w:rPr>
            </w:pPr>
          </w:p>
        </w:tc>
        <w:tc>
          <w:tcPr>
            <w:tcW w:w="1915" w:type="dxa"/>
            <w:tcBorders>
              <w:top w:val="single" w:sz="6" w:space="0" w:color="auto"/>
              <w:left w:val="double" w:sz="4" w:space="0" w:color="auto"/>
              <w:bottom w:val="single" w:sz="6" w:space="0" w:color="auto"/>
              <w:right w:val="double" w:sz="4" w:space="0" w:color="auto"/>
            </w:tcBorders>
            <w:hideMark/>
          </w:tcPr>
          <w:p w:rsidR="0093012F" w:rsidRPr="003D2173" w:rsidRDefault="0093012F" w:rsidP="002F142F">
            <w:pPr>
              <w:spacing w:before="0" w:after="0" w:line="360" w:lineRule="auto"/>
              <w:ind w:left="34"/>
              <w:jc w:val="center"/>
              <w:rPr>
                <w:rFonts w:ascii="David" w:hAnsi="David"/>
                <w:sz w:val="24"/>
                <w:rtl/>
              </w:rPr>
            </w:pPr>
            <w:r w:rsidRPr="003D2173">
              <w:rPr>
                <w:rFonts w:ascii="David" w:hAnsi="David"/>
                <w:sz w:val="24"/>
              </w:rPr>
              <w:t>X</w:t>
            </w:r>
          </w:p>
        </w:tc>
      </w:tr>
      <w:tr w:rsidR="0093012F" w:rsidRPr="00DD614C" w:rsidTr="00DA7F67">
        <w:trPr>
          <w:cantSplit/>
          <w:jc w:val="center"/>
        </w:trPr>
        <w:tc>
          <w:tcPr>
            <w:tcW w:w="709" w:type="dxa"/>
            <w:tcBorders>
              <w:top w:val="single" w:sz="6" w:space="0" w:color="auto"/>
              <w:left w:val="double" w:sz="4" w:space="0" w:color="auto"/>
              <w:bottom w:val="single" w:sz="6" w:space="0" w:color="auto"/>
              <w:right w:val="double" w:sz="4" w:space="0" w:color="auto"/>
            </w:tcBorders>
          </w:tcPr>
          <w:p w:rsidR="0093012F" w:rsidRPr="003D2173" w:rsidRDefault="0093012F" w:rsidP="00CE1194">
            <w:pPr>
              <w:pStyle w:val="affb"/>
              <w:numPr>
                <w:ilvl w:val="0"/>
                <w:numId w:val="60"/>
              </w:numPr>
              <w:tabs>
                <w:tab w:val="left" w:pos="720"/>
                <w:tab w:val="left" w:pos="1826"/>
              </w:tabs>
              <w:spacing w:before="0" w:after="0" w:line="360" w:lineRule="auto"/>
              <w:jc w:val="left"/>
              <w:rPr>
                <w:rFonts w:ascii="David" w:hAnsi="David" w:cs="David"/>
                <w:sz w:val="24"/>
                <w:szCs w:val="24"/>
                <w:rtl/>
              </w:rPr>
            </w:pPr>
          </w:p>
        </w:tc>
        <w:tc>
          <w:tcPr>
            <w:tcW w:w="5106" w:type="dxa"/>
            <w:tcBorders>
              <w:top w:val="single" w:sz="6" w:space="0" w:color="auto"/>
              <w:left w:val="double" w:sz="4" w:space="0" w:color="auto"/>
              <w:bottom w:val="single" w:sz="6" w:space="0" w:color="auto"/>
              <w:right w:val="double" w:sz="4" w:space="0" w:color="auto"/>
            </w:tcBorders>
            <w:hideMark/>
          </w:tcPr>
          <w:p w:rsidR="0093012F" w:rsidRPr="003D2173" w:rsidRDefault="0093012F" w:rsidP="002F142F">
            <w:pPr>
              <w:spacing w:before="0" w:after="0" w:line="360" w:lineRule="auto"/>
              <w:rPr>
                <w:rFonts w:ascii="David" w:hAnsi="David"/>
                <w:sz w:val="24"/>
                <w:rtl/>
              </w:rPr>
            </w:pPr>
            <w:r w:rsidRPr="003D2173">
              <w:rPr>
                <w:rFonts w:ascii="David" w:hAnsi="David"/>
                <w:sz w:val="24"/>
                <w:rtl/>
              </w:rPr>
              <w:t xml:space="preserve">שליחת </w:t>
            </w:r>
            <w:r w:rsidRPr="003D2173">
              <w:rPr>
                <w:rFonts w:ascii="David" w:hAnsi="David"/>
                <w:sz w:val="24"/>
              </w:rPr>
              <w:t>SMS piba 1</w:t>
            </w:r>
            <w:r w:rsidRPr="003D2173">
              <w:rPr>
                <w:rFonts w:ascii="David" w:hAnsi="David"/>
                <w:sz w:val="24"/>
                <w:rtl/>
              </w:rPr>
              <w:t xml:space="preserve"> לנמען כמתואר בסעיף </w:t>
            </w:r>
            <w:r w:rsidRPr="003D2173">
              <w:rPr>
                <w:rFonts w:ascii="David" w:hAnsi="David"/>
                <w:sz w:val="24"/>
                <w:rtl/>
              </w:rPr>
              <w:fldChar w:fldCharType="begin"/>
            </w:r>
            <w:r w:rsidRPr="003D2173">
              <w:rPr>
                <w:rFonts w:ascii="David" w:hAnsi="David"/>
                <w:sz w:val="24"/>
                <w:rtl/>
              </w:rPr>
              <w:instrText xml:space="preserve"> </w:instrText>
            </w:r>
            <w:r w:rsidRPr="003D2173">
              <w:rPr>
                <w:rFonts w:ascii="David" w:hAnsi="David"/>
                <w:sz w:val="24"/>
              </w:rPr>
              <w:instrText xml:space="preserve">REF </w:instrText>
            </w:r>
            <w:r w:rsidRPr="003D2173">
              <w:rPr>
                <w:rFonts w:ascii="David" w:hAnsi="David"/>
                <w:sz w:val="24"/>
                <w:rtl/>
              </w:rPr>
              <w:instrText>_</w:instrText>
            </w:r>
            <w:r w:rsidRPr="003D2173">
              <w:rPr>
                <w:rFonts w:ascii="David" w:hAnsi="David"/>
                <w:sz w:val="24"/>
              </w:rPr>
              <w:instrText>Ref446449066 \r \h</w:instrText>
            </w:r>
            <w:r w:rsidRPr="003D2173">
              <w:rPr>
                <w:rFonts w:ascii="David" w:hAnsi="David"/>
                <w:sz w:val="24"/>
                <w:rtl/>
              </w:rPr>
              <w:instrText xml:space="preserve"> </w:instrText>
            </w:r>
            <w:r w:rsidR="00DD614C" w:rsidRPr="003D2173">
              <w:rPr>
                <w:rFonts w:ascii="David" w:hAnsi="David"/>
                <w:sz w:val="24"/>
                <w:rtl/>
              </w:rPr>
              <w:instrText xml:space="preserve"> \* </w:instrText>
            </w:r>
            <w:r w:rsidR="00DD614C" w:rsidRPr="003D2173">
              <w:rPr>
                <w:rFonts w:ascii="David" w:hAnsi="David"/>
                <w:sz w:val="24"/>
              </w:rPr>
              <w:instrText>MERGEFORMAT</w:instrText>
            </w:r>
            <w:r w:rsidR="00DD614C" w:rsidRPr="003D2173">
              <w:rPr>
                <w:rFonts w:ascii="David" w:hAnsi="David"/>
                <w:sz w:val="24"/>
                <w:rtl/>
              </w:rPr>
              <w:instrText xml:space="preserve"> </w:instrText>
            </w:r>
            <w:r w:rsidRPr="003D2173">
              <w:rPr>
                <w:rFonts w:ascii="David" w:hAnsi="David"/>
                <w:sz w:val="24"/>
                <w:rtl/>
              </w:rPr>
            </w:r>
            <w:r w:rsidRPr="003D2173">
              <w:rPr>
                <w:rFonts w:ascii="David" w:hAnsi="David"/>
                <w:sz w:val="24"/>
                <w:rtl/>
              </w:rPr>
              <w:fldChar w:fldCharType="separate"/>
            </w:r>
            <w:r w:rsidR="005303C8">
              <w:rPr>
                <w:rFonts w:ascii="David" w:hAnsi="David"/>
                <w:sz w:val="24"/>
                <w:cs/>
              </w:rPr>
              <w:t>‎</w:t>
            </w:r>
            <w:r w:rsidR="005303C8">
              <w:rPr>
                <w:rFonts w:ascii="David" w:hAnsi="David"/>
                <w:sz w:val="24"/>
              </w:rPr>
              <w:t>2.8.6</w:t>
            </w:r>
            <w:r w:rsidRPr="003D2173">
              <w:rPr>
                <w:rFonts w:ascii="David" w:hAnsi="David"/>
                <w:sz w:val="24"/>
                <w:rtl/>
              </w:rPr>
              <w:fldChar w:fldCharType="end"/>
            </w:r>
            <w:r w:rsidRPr="003D2173">
              <w:rPr>
                <w:rFonts w:ascii="David" w:hAnsi="David"/>
                <w:sz w:val="24"/>
                <w:rtl/>
              </w:rPr>
              <w:t>.</w:t>
            </w:r>
          </w:p>
        </w:tc>
        <w:tc>
          <w:tcPr>
            <w:tcW w:w="1915" w:type="dxa"/>
            <w:tcBorders>
              <w:top w:val="single" w:sz="6" w:space="0" w:color="auto"/>
              <w:left w:val="double" w:sz="4" w:space="0" w:color="auto"/>
              <w:bottom w:val="single" w:sz="6" w:space="0" w:color="auto"/>
              <w:right w:val="double" w:sz="4" w:space="0" w:color="auto"/>
            </w:tcBorders>
            <w:hideMark/>
          </w:tcPr>
          <w:p w:rsidR="0093012F" w:rsidRPr="003D2173" w:rsidRDefault="0093012F" w:rsidP="002F142F">
            <w:pPr>
              <w:spacing w:before="0" w:after="0" w:line="360" w:lineRule="auto"/>
              <w:ind w:left="34"/>
              <w:jc w:val="center"/>
              <w:rPr>
                <w:rFonts w:ascii="David" w:hAnsi="David"/>
                <w:sz w:val="24"/>
              </w:rPr>
            </w:pPr>
            <w:r w:rsidRPr="003D2173">
              <w:rPr>
                <w:rFonts w:ascii="David" w:hAnsi="David"/>
                <w:sz w:val="24"/>
              </w:rPr>
              <w:t>X</w:t>
            </w:r>
          </w:p>
        </w:tc>
        <w:tc>
          <w:tcPr>
            <w:tcW w:w="1915" w:type="dxa"/>
            <w:tcBorders>
              <w:top w:val="single" w:sz="6" w:space="0" w:color="auto"/>
              <w:left w:val="double" w:sz="4" w:space="0" w:color="auto"/>
              <w:bottom w:val="single" w:sz="6" w:space="0" w:color="auto"/>
              <w:right w:val="double" w:sz="4" w:space="0" w:color="auto"/>
            </w:tcBorders>
          </w:tcPr>
          <w:p w:rsidR="0093012F" w:rsidRPr="003D2173" w:rsidRDefault="0093012F" w:rsidP="002F142F">
            <w:pPr>
              <w:spacing w:before="0" w:after="0" w:line="360" w:lineRule="auto"/>
              <w:ind w:left="34"/>
              <w:jc w:val="center"/>
              <w:rPr>
                <w:rFonts w:ascii="David" w:hAnsi="David"/>
                <w:sz w:val="24"/>
                <w:rtl/>
              </w:rPr>
            </w:pPr>
          </w:p>
        </w:tc>
      </w:tr>
      <w:tr w:rsidR="0093012F" w:rsidRPr="00DD614C" w:rsidTr="00DA7F67">
        <w:trPr>
          <w:cantSplit/>
          <w:jc w:val="center"/>
        </w:trPr>
        <w:tc>
          <w:tcPr>
            <w:tcW w:w="709" w:type="dxa"/>
            <w:tcBorders>
              <w:top w:val="single" w:sz="6" w:space="0" w:color="auto"/>
              <w:left w:val="double" w:sz="4" w:space="0" w:color="auto"/>
              <w:bottom w:val="single" w:sz="6" w:space="0" w:color="auto"/>
              <w:right w:val="double" w:sz="4" w:space="0" w:color="auto"/>
            </w:tcBorders>
          </w:tcPr>
          <w:p w:rsidR="0093012F" w:rsidRPr="003D2173" w:rsidRDefault="0093012F" w:rsidP="00CE1194">
            <w:pPr>
              <w:pStyle w:val="affb"/>
              <w:numPr>
                <w:ilvl w:val="0"/>
                <w:numId w:val="60"/>
              </w:numPr>
              <w:tabs>
                <w:tab w:val="left" w:pos="720"/>
                <w:tab w:val="left" w:pos="1826"/>
              </w:tabs>
              <w:spacing w:before="0" w:after="0" w:line="360" w:lineRule="auto"/>
              <w:jc w:val="left"/>
              <w:rPr>
                <w:rFonts w:ascii="David" w:hAnsi="David" w:cs="David"/>
                <w:sz w:val="24"/>
                <w:szCs w:val="24"/>
                <w:rtl/>
              </w:rPr>
            </w:pPr>
          </w:p>
        </w:tc>
        <w:tc>
          <w:tcPr>
            <w:tcW w:w="5106" w:type="dxa"/>
            <w:tcBorders>
              <w:top w:val="single" w:sz="6" w:space="0" w:color="auto"/>
              <w:left w:val="double" w:sz="4" w:space="0" w:color="auto"/>
              <w:bottom w:val="single" w:sz="6" w:space="0" w:color="auto"/>
              <w:right w:val="double" w:sz="4" w:space="0" w:color="auto"/>
            </w:tcBorders>
            <w:hideMark/>
          </w:tcPr>
          <w:p w:rsidR="0093012F" w:rsidRPr="003D2173" w:rsidRDefault="0093012F" w:rsidP="002F142F">
            <w:pPr>
              <w:spacing w:before="0" w:after="0" w:line="360" w:lineRule="auto"/>
              <w:rPr>
                <w:rFonts w:ascii="David" w:hAnsi="David"/>
                <w:sz w:val="24"/>
                <w:rtl/>
              </w:rPr>
            </w:pPr>
            <w:r w:rsidRPr="003D2173">
              <w:rPr>
                <w:rFonts w:ascii="David" w:hAnsi="David"/>
                <w:sz w:val="24"/>
                <w:rtl/>
              </w:rPr>
              <w:t xml:space="preserve">שליחת מסרונים </w:t>
            </w:r>
            <w:r w:rsidRPr="003D2173">
              <w:rPr>
                <w:rFonts w:ascii="David" w:hAnsi="David"/>
                <w:sz w:val="24"/>
              </w:rPr>
              <w:t>SMS post i</w:t>
            </w:r>
            <w:r w:rsidRPr="003D2173">
              <w:rPr>
                <w:rFonts w:ascii="David" w:hAnsi="David"/>
                <w:sz w:val="24"/>
                <w:rtl/>
              </w:rPr>
              <w:t xml:space="preserve"> לנמען כמתואר בסעיף </w:t>
            </w:r>
            <w:r w:rsidRPr="003D2173">
              <w:rPr>
                <w:rFonts w:ascii="David" w:hAnsi="David"/>
                <w:sz w:val="24"/>
                <w:rtl/>
              </w:rPr>
              <w:fldChar w:fldCharType="begin"/>
            </w:r>
            <w:r w:rsidRPr="003D2173">
              <w:rPr>
                <w:rFonts w:ascii="David" w:hAnsi="David"/>
                <w:sz w:val="24"/>
                <w:rtl/>
              </w:rPr>
              <w:instrText xml:space="preserve"> </w:instrText>
            </w:r>
            <w:r w:rsidRPr="003D2173">
              <w:rPr>
                <w:rFonts w:ascii="David" w:hAnsi="David"/>
                <w:sz w:val="24"/>
              </w:rPr>
              <w:instrText xml:space="preserve">REF </w:instrText>
            </w:r>
            <w:r w:rsidRPr="003D2173">
              <w:rPr>
                <w:rFonts w:ascii="David" w:hAnsi="David"/>
                <w:sz w:val="24"/>
                <w:rtl/>
              </w:rPr>
              <w:instrText>_</w:instrText>
            </w:r>
            <w:r w:rsidRPr="003D2173">
              <w:rPr>
                <w:rFonts w:ascii="David" w:hAnsi="David"/>
                <w:sz w:val="24"/>
              </w:rPr>
              <w:instrText>Ref446449098 \r \h</w:instrText>
            </w:r>
            <w:r w:rsidRPr="003D2173">
              <w:rPr>
                <w:rFonts w:ascii="David" w:hAnsi="David"/>
                <w:sz w:val="24"/>
                <w:rtl/>
              </w:rPr>
              <w:instrText xml:space="preserve"> </w:instrText>
            </w:r>
            <w:r w:rsidR="00DD614C" w:rsidRPr="003D2173">
              <w:rPr>
                <w:rFonts w:ascii="David" w:hAnsi="David"/>
                <w:sz w:val="24"/>
                <w:rtl/>
              </w:rPr>
              <w:instrText xml:space="preserve"> \* </w:instrText>
            </w:r>
            <w:r w:rsidR="00DD614C" w:rsidRPr="003D2173">
              <w:rPr>
                <w:rFonts w:ascii="David" w:hAnsi="David"/>
                <w:sz w:val="24"/>
              </w:rPr>
              <w:instrText>MERGEFORMAT</w:instrText>
            </w:r>
            <w:r w:rsidR="00DD614C" w:rsidRPr="003D2173">
              <w:rPr>
                <w:rFonts w:ascii="David" w:hAnsi="David"/>
                <w:sz w:val="24"/>
                <w:rtl/>
              </w:rPr>
              <w:instrText xml:space="preserve"> </w:instrText>
            </w:r>
            <w:r w:rsidRPr="003D2173">
              <w:rPr>
                <w:rFonts w:ascii="David" w:hAnsi="David"/>
                <w:sz w:val="24"/>
                <w:rtl/>
              </w:rPr>
            </w:r>
            <w:r w:rsidRPr="003D2173">
              <w:rPr>
                <w:rFonts w:ascii="David" w:hAnsi="David"/>
                <w:sz w:val="24"/>
                <w:rtl/>
              </w:rPr>
              <w:fldChar w:fldCharType="separate"/>
            </w:r>
            <w:r w:rsidR="005303C8">
              <w:rPr>
                <w:rFonts w:ascii="David" w:hAnsi="David"/>
                <w:sz w:val="24"/>
                <w:cs/>
              </w:rPr>
              <w:t>‎</w:t>
            </w:r>
            <w:r w:rsidR="005303C8">
              <w:rPr>
                <w:rFonts w:ascii="David" w:hAnsi="David"/>
                <w:sz w:val="24"/>
              </w:rPr>
              <w:t>2.9</w:t>
            </w:r>
            <w:r w:rsidRPr="003D2173">
              <w:rPr>
                <w:rFonts w:ascii="David" w:hAnsi="David"/>
                <w:sz w:val="24"/>
                <w:rtl/>
              </w:rPr>
              <w:fldChar w:fldCharType="end"/>
            </w:r>
            <w:r w:rsidRPr="003D2173">
              <w:rPr>
                <w:rFonts w:ascii="David" w:hAnsi="David"/>
                <w:sz w:val="24"/>
                <w:rtl/>
              </w:rPr>
              <w:t>.</w:t>
            </w:r>
          </w:p>
        </w:tc>
        <w:tc>
          <w:tcPr>
            <w:tcW w:w="1915" w:type="dxa"/>
            <w:tcBorders>
              <w:top w:val="single" w:sz="6" w:space="0" w:color="auto"/>
              <w:left w:val="double" w:sz="4" w:space="0" w:color="auto"/>
              <w:bottom w:val="single" w:sz="6" w:space="0" w:color="auto"/>
              <w:right w:val="double" w:sz="4" w:space="0" w:color="auto"/>
            </w:tcBorders>
          </w:tcPr>
          <w:p w:rsidR="0093012F" w:rsidRPr="003D2173" w:rsidRDefault="0093012F" w:rsidP="002F142F">
            <w:pPr>
              <w:spacing w:before="0" w:after="0" w:line="360" w:lineRule="auto"/>
              <w:ind w:left="34"/>
              <w:jc w:val="center"/>
              <w:rPr>
                <w:rFonts w:ascii="David" w:hAnsi="David"/>
                <w:sz w:val="24"/>
                <w:rtl/>
              </w:rPr>
            </w:pPr>
          </w:p>
        </w:tc>
        <w:tc>
          <w:tcPr>
            <w:tcW w:w="1915" w:type="dxa"/>
            <w:tcBorders>
              <w:top w:val="single" w:sz="6" w:space="0" w:color="auto"/>
              <w:left w:val="double" w:sz="4" w:space="0" w:color="auto"/>
              <w:bottom w:val="single" w:sz="6" w:space="0" w:color="auto"/>
              <w:right w:val="double" w:sz="4" w:space="0" w:color="auto"/>
            </w:tcBorders>
            <w:hideMark/>
          </w:tcPr>
          <w:p w:rsidR="0093012F" w:rsidRPr="003D2173" w:rsidRDefault="0093012F" w:rsidP="002F142F">
            <w:pPr>
              <w:spacing w:before="0" w:after="0" w:line="360" w:lineRule="auto"/>
              <w:ind w:left="34"/>
              <w:jc w:val="center"/>
              <w:rPr>
                <w:rFonts w:ascii="David" w:hAnsi="David"/>
                <w:sz w:val="24"/>
                <w:rtl/>
              </w:rPr>
            </w:pPr>
            <w:r w:rsidRPr="003D2173">
              <w:rPr>
                <w:rFonts w:ascii="David" w:hAnsi="David"/>
                <w:sz w:val="24"/>
              </w:rPr>
              <w:t>X</w:t>
            </w:r>
          </w:p>
        </w:tc>
      </w:tr>
      <w:tr w:rsidR="0093012F" w:rsidRPr="00DD614C" w:rsidTr="00DA7F67">
        <w:trPr>
          <w:cantSplit/>
          <w:jc w:val="center"/>
        </w:trPr>
        <w:tc>
          <w:tcPr>
            <w:tcW w:w="709" w:type="dxa"/>
            <w:tcBorders>
              <w:top w:val="single" w:sz="6" w:space="0" w:color="auto"/>
              <w:left w:val="double" w:sz="4" w:space="0" w:color="auto"/>
              <w:bottom w:val="single" w:sz="6" w:space="0" w:color="auto"/>
              <w:right w:val="double" w:sz="4" w:space="0" w:color="auto"/>
            </w:tcBorders>
          </w:tcPr>
          <w:p w:rsidR="0093012F" w:rsidRPr="003D2173" w:rsidRDefault="0093012F" w:rsidP="00CE1194">
            <w:pPr>
              <w:pStyle w:val="affb"/>
              <w:numPr>
                <w:ilvl w:val="0"/>
                <w:numId w:val="60"/>
              </w:numPr>
              <w:tabs>
                <w:tab w:val="left" w:pos="720"/>
                <w:tab w:val="left" w:pos="1826"/>
              </w:tabs>
              <w:spacing w:before="0" w:after="0" w:line="360" w:lineRule="auto"/>
              <w:jc w:val="left"/>
              <w:rPr>
                <w:rFonts w:ascii="David" w:hAnsi="David" w:cs="David"/>
                <w:sz w:val="24"/>
                <w:szCs w:val="24"/>
                <w:rtl/>
              </w:rPr>
            </w:pPr>
          </w:p>
        </w:tc>
        <w:tc>
          <w:tcPr>
            <w:tcW w:w="5106" w:type="dxa"/>
            <w:tcBorders>
              <w:top w:val="single" w:sz="6" w:space="0" w:color="auto"/>
              <w:left w:val="double" w:sz="4" w:space="0" w:color="auto"/>
              <w:bottom w:val="single" w:sz="6" w:space="0" w:color="auto"/>
              <w:right w:val="double" w:sz="4" w:space="0" w:color="auto"/>
            </w:tcBorders>
            <w:hideMark/>
          </w:tcPr>
          <w:p w:rsidR="0093012F" w:rsidRPr="003D2173" w:rsidRDefault="0093012F" w:rsidP="002F142F">
            <w:pPr>
              <w:spacing w:before="0" w:after="0" w:line="360" w:lineRule="auto"/>
              <w:rPr>
                <w:rFonts w:ascii="David" w:hAnsi="David"/>
                <w:sz w:val="24"/>
                <w:rtl/>
              </w:rPr>
            </w:pPr>
            <w:r w:rsidRPr="003D2173">
              <w:rPr>
                <w:rFonts w:ascii="David" w:hAnsi="David"/>
                <w:sz w:val="24"/>
                <w:rtl/>
              </w:rPr>
              <w:t xml:space="preserve">שליחת הודעות קוליות לנמענים כמפורט בסעיף </w:t>
            </w:r>
            <w:r w:rsidRPr="003D2173">
              <w:rPr>
                <w:rFonts w:ascii="David" w:hAnsi="David"/>
                <w:sz w:val="24"/>
                <w:rtl/>
              </w:rPr>
              <w:fldChar w:fldCharType="begin"/>
            </w:r>
            <w:r w:rsidRPr="003D2173">
              <w:rPr>
                <w:rFonts w:ascii="David" w:hAnsi="David"/>
                <w:sz w:val="24"/>
                <w:rtl/>
              </w:rPr>
              <w:instrText xml:space="preserve"> </w:instrText>
            </w:r>
            <w:r w:rsidRPr="003D2173">
              <w:rPr>
                <w:rFonts w:ascii="David" w:hAnsi="David"/>
                <w:sz w:val="24"/>
              </w:rPr>
              <w:instrText xml:space="preserve">REF </w:instrText>
            </w:r>
            <w:r w:rsidRPr="003D2173">
              <w:rPr>
                <w:rFonts w:ascii="David" w:hAnsi="David"/>
                <w:sz w:val="24"/>
                <w:rtl/>
              </w:rPr>
              <w:instrText>_</w:instrText>
            </w:r>
            <w:r w:rsidRPr="003D2173">
              <w:rPr>
                <w:rFonts w:ascii="David" w:hAnsi="David"/>
                <w:sz w:val="24"/>
              </w:rPr>
              <w:instrText>Ref446449115 \r \h</w:instrText>
            </w:r>
            <w:r w:rsidRPr="003D2173">
              <w:rPr>
                <w:rFonts w:ascii="David" w:hAnsi="David"/>
                <w:sz w:val="24"/>
                <w:rtl/>
              </w:rPr>
              <w:instrText xml:space="preserve"> </w:instrText>
            </w:r>
            <w:r w:rsidR="00DD614C" w:rsidRPr="003D2173">
              <w:rPr>
                <w:rFonts w:ascii="David" w:hAnsi="David"/>
                <w:sz w:val="24"/>
                <w:rtl/>
              </w:rPr>
              <w:instrText xml:space="preserve"> \* </w:instrText>
            </w:r>
            <w:r w:rsidR="00DD614C" w:rsidRPr="003D2173">
              <w:rPr>
                <w:rFonts w:ascii="David" w:hAnsi="David"/>
                <w:sz w:val="24"/>
              </w:rPr>
              <w:instrText>MERGEFORMAT</w:instrText>
            </w:r>
            <w:r w:rsidR="00DD614C" w:rsidRPr="003D2173">
              <w:rPr>
                <w:rFonts w:ascii="David" w:hAnsi="David"/>
                <w:sz w:val="24"/>
                <w:rtl/>
              </w:rPr>
              <w:instrText xml:space="preserve"> </w:instrText>
            </w:r>
            <w:r w:rsidRPr="003D2173">
              <w:rPr>
                <w:rFonts w:ascii="David" w:hAnsi="David"/>
                <w:sz w:val="24"/>
                <w:rtl/>
              </w:rPr>
            </w:r>
            <w:r w:rsidRPr="003D2173">
              <w:rPr>
                <w:rFonts w:ascii="David" w:hAnsi="David"/>
                <w:sz w:val="24"/>
                <w:rtl/>
              </w:rPr>
              <w:fldChar w:fldCharType="separate"/>
            </w:r>
            <w:r w:rsidR="005303C8">
              <w:rPr>
                <w:rFonts w:ascii="David" w:hAnsi="David"/>
                <w:sz w:val="24"/>
                <w:cs/>
              </w:rPr>
              <w:t>‎</w:t>
            </w:r>
            <w:r w:rsidR="005303C8">
              <w:rPr>
                <w:rFonts w:ascii="David" w:hAnsi="David"/>
                <w:sz w:val="24"/>
              </w:rPr>
              <w:t>2.9.8</w:t>
            </w:r>
            <w:r w:rsidRPr="003D2173">
              <w:rPr>
                <w:rFonts w:ascii="David" w:hAnsi="David"/>
                <w:sz w:val="24"/>
                <w:rtl/>
              </w:rPr>
              <w:fldChar w:fldCharType="end"/>
            </w:r>
            <w:r w:rsidRPr="003D2173">
              <w:rPr>
                <w:rFonts w:ascii="David" w:hAnsi="David"/>
                <w:sz w:val="24"/>
                <w:rtl/>
              </w:rPr>
              <w:t>.</w:t>
            </w:r>
          </w:p>
        </w:tc>
        <w:tc>
          <w:tcPr>
            <w:tcW w:w="1915" w:type="dxa"/>
            <w:tcBorders>
              <w:top w:val="single" w:sz="6" w:space="0" w:color="auto"/>
              <w:left w:val="double" w:sz="4" w:space="0" w:color="auto"/>
              <w:bottom w:val="single" w:sz="6" w:space="0" w:color="auto"/>
              <w:right w:val="double" w:sz="4" w:space="0" w:color="auto"/>
            </w:tcBorders>
          </w:tcPr>
          <w:p w:rsidR="0093012F" w:rsidRPr="003D2173" w:rsidRDefault="0093012F" w:rsidP="002F142F">
            <w:pPr>
              <w:spacing w:before="0" w:after="0" w:line="360" w:lineRule="auto"/>
              <w:ind w:left="34"/>
              <w:jc w:val="center"/>
              <w:rPr>
                <w:rFonts w:ascii="David" w:hAnsi="David"/>
                <w:sz w:val="24"/>
                <w:rtl/>
              </w:rPr>
            </w:pPr>
          </w:p>
        </w:tc>
        <w:tc>
          <w:tcPr>
            <w:tcW w:w="1915" w:type="dxa"/>
            <w:tcBorders>
              <w:top w:val="single" w:sz="6" w:space="0" w:color="auto"/>
              <w:left w:val="double" w:sz="4" w:space="0" w:color="auto"/>
              <w:bottom w:val="single" w:sz="6" w:space="0" w:color="auto"/>
              <w:right w:val="double" w:sz="4" w:space="0" w:color="auto"/>
            </w:tcBorders>
            <w:hideMark/>
          </w:tcPr>
          <w:p w:rsidR="0093012F" w:rsidRPr="003D2173" w:rsidRDefault="0093012F" w:rsidP="002F142F">
            <w:pPr>
              <w:spacing w:before="0" w:after="0" w:line="360" w:lineRule="auto"/>
              <w:ind w:left="34"/>
              <w:jc w:val="center"/>
              <w:rPr>
                <w:rFonts w:ascii="David" w:hAnsi="David"/>
                <w:sz w:val="24"/>
                <w:rtl/>
              </w:rPr>
            </w:pPr>
            <w:r w:rsidRPr="003D2173">
              <w:rPr>
                <w:rFonts w:ascii="David" w:hAnsi="David"/>
                <w:sz w:val="24"/>
              </w:rPr>
              <w:t>X</w:t>
            </w:r>
          </w:p>
        </w:tc>
      </w:tr>
      <w:tr w:rsidR="0093012F" w:rsidRPr="00DD614C" w:rsidTr="00DA7F67">
        <w:trPr>
          <w:cantSplit/>
          <w:jc w:val="center"/>
        </w:trPr>
        <w:tc>
          <w:tcPr>
            <w:tcW w:w="709" w:type="dxa"/>
            <w:tcBorders>
              <w:top w:val="single" w:sz="6" w:space="0" w:color="auto"/>
              <w:left w:val="double" w:sz="4" w:space="0" w:color="auto"/>
              <w:bottom w:val="single" w:sz="6" w:space="0" w:color="auto"/>
              <w:right w:val="double" w:sz="4" w:space="0" w:color="auto"/>
            </w:tcBorders>
          </w:tcPr>
          <w:p w:rsidR="0093012F" w:rsidRPr="003D2173" w:rsidRDefault="0093012F" w:rsidP="00CE1194">
            <w:pPr>
              <w:pStyle w:val="affb"/>
              <w:numPr>
                <w:ilvl w:val="0"/>
                <w:numId w:val="60"/>
              </w:numPr>
              <w:tabs>
                <w:tab w:val="left" w:pos="720"/>
                <w:tab w:val="left" w:pos="1826"/>
              </w:tabs>
              <w:spacing w:before="0" w:after="0" w:line="360" w:lineRule="auto"/>
              <w:jc w:val="left"/>
              <w:rPr>
                <w:rFonts w:ascii="David" w:hAnsi="David" w:cs="David"/>
                <w:sz w:val="24"/>
                <w:szCs w:val="24"/>
              </w:rPr>
            </w:pPr>
          </w:p>
        </w:tc>
        <w:tc>
          <w:tcPr>
            <w:tcW w:w="5106" w:type="dxa"/>
            <w:tcBorders>
              <w:top w:val="single" w:sz="6" w:space="0" w:color="auto"/>
              <w:left w:val="double" w:sz="4" w:space="0" w:color="auto"/>
              <w:bottom w:val="single" w:sz="6" w:space="0" w:color="auto"/>
              <w:right w:val="double" w:sz="4" w:space="0" w:color="auto"/>
            </w:tcBorders>
            <w:hideMark/>
          </w:tcPr>
          <w:p w:rsidR="0093012F" w:rsidRPr="003D2173" w:rsidRDefault="0093012F" w:rsidP="002F142F">
            <w:pPr>
              <w:spacing w:before="0" w:after="0" w:line="360" w:lineRule="auto"/>
              <w:rPr>
                <w:rFonts w:ascii="David" w:hAnsi="David"/>
                <w:sz w:val="24"/>
                <w:rtl/>
              </w:rPr>
            </w:pPr>
            <w:r w:rsidRPr="003D2173">
              <w:rPr>
                <w:rFonts w:ascii="David" w:hAnsi="David"/>
                <w:sz w:val="24"/>
                <w:rtl/>
              </w:rPr>
              <w:t xml:space="preserve">הקמת דף נחיתה מקוון אשר מציג פרטי מעקב אחר כל </w:t>
            </w:r>
            <w:r w:rsidR="00FE3362" w:rsidRPr="003D2173">
              <w:rPr>
                <w:rFonts w:ascii="David" w:hAnsi="David"/>
                <w:sz w:val="24"/>
                <w:rtl/>
              </w:rPr>
              <w:t>דרכון</w:t>
            </w:r>
            <w:r w:rsidRPr="003D2173">
              <w:rPr>
                <w:rFonts w:ascii="David" w:hAnsi="David"/>
                <w:sz w:val="24"/>
                <w:rtl/>
              </w:rPr>
              <w:t>.</w:t>
            </w:r>
          </w:p>
        </w:tc>
        <w:tc>
          <w:tcPr>
            <w:tcW w:w="1915" w:type="dxa"/>
            <w:tcBorders>
              <w:top w:val="single" w:sz="6" w:space="0" w:color="auto"/>
              <w:left w:val="double" w:sz="4" w:space="0" w:color="auto"/>
              <w:bottom w:val="single" w:sz="6" w:space="0" w:color="auto"/>
              <w:right w:val="double" w:sz="4" w:space="0" w:color="auto"/>
            </w:tcBorders>
          </w:tcPr>
          <w:p w:rsidR="0093012F" w:rsidRPr="003D2173" w:rsidRDefault="0093012F" w:rsidP="002F142F">
            <w:pPr>
              <w:spacing w:before="0" w:after="0" w:line="360" w:lineRule="auto"/>
              <w:ind w:left="34"/>
              <w:jc w:val="center"/>
              <w:rPr>
                <w:rFonts w:ascii="David" w:hAnsi="David"/>
                <w:sz w:val="24"/>
                <w:rtl/>
              </w:rPr>
            </w:pPr>
          </w:p>
        </w:tc>
        <w:tc>
          <w:tcPr>
            <w:tcW w:w="1915" w:type="dxa"/>
            <w:tcBorders>
              <w:top w:val="single" w:sz="6" w:space="0" w:color="auto"/>
              <w:left w:val="double" w:sz="4" w:space="0" w:color="auto"/>
              <w:bottom w:val="single" w:sz="6" w:space="0" w:color="auto"/>
              <w:right w:val="double" w:sz="4" w:space="0" w:color="auto"/>
            </w:tcBorders>
            <w:hideMark/>
          </w:tcPr>
          <w:p w:rsidR="0093012F" w:rsidRPr="003D2173" w:rsidRDefault="0093012F" w:rsidP="002F142F">
            <w:pPr>
              <w:spacing w:before="0" w:after="0" w:line="360" w:lineRule="auto"/>
              <w:ind w:left="34"/>
              <w:jc w:val="center"/>
              <w:rPr>
                <w:rFonts w:ascii="David" w:hAnsi="David"/>
                <w:sz w:val="24"/>
                <w:rtl/>
              </w:rPr>
            </w:pPr>
            <w:r w:rsidRPr="003D2173">
              <w:rPr>
                <w:rFonts w:ascii="David" w:hAnsi="David"/>
                <w:sz w:val="24"/>
              </w:rPr>
              <w:t>X</w:t>
            </w:r>
          </w:p>
        </w:tc>
      </w:tr>
      <w:tr w:rsidR="0093012F" w:rsidRPr="00DD614C" w:rsidTr="00DA7F67">
        <w:trPr>
          <w:cantSplit/>
          <w:jc w:val="center"/>
        </w:trPr>
        <w:tc>
          <w:tcPr>
            <w:tcW w:w="709" w:type="dxa"/>
            <w:tcBorders>
              <w:top w:val="single" w:sz="6" w:space="0" w:color="auto"/>
              <w:left w:val="double" w:sz="4" w:space="0" w:color="auto"/>
              <w:bottom w:val="single" w:sz="6" w:space="0" w:color="auto"/>
              <w:right w:val="double" w:sz="4" w:space="0" w:color="auto"/>
            </w:tcBorders>
          </w:tcPr>
          <w:p w:rsidR="0093012F" w:rsidRPr="003D2173" w:rsidRDefault="0093012F" w:rsidP="00CE1194">
            <w:pPr>
              <w:pStyle w:val="affb"/>
              <w:numPr>
                <w:ilvl w:val="0"/>
                <w:numId w:val="60"/>
              </w:numPr>
              <w:tabs>
                <w:tab w:val="left" w:pos="720"/>
                <w:tab w:val="left" w:pos="1826"/>
              </w:tabs>
              <w:spacing w:before="0" w:after="0" w:line="360" w:lineRule="auto"/>
              <w:jc w:val="left"/>
              <w:rPr>
                <w:rFonts w:ascii="David" w:hAnsi="David" w:cs="David"/>
                <w:sz w:val="24"/>
                <w:szCs w:val="24"/>
              </w:rPr>
            </w:pPr>
          </w:p>
        </w:tc>
        <w:tc>
          <w:tcPr>
            <w:tcW w:w="5106" w:type="dxa"/>
            <w:tcBorders>
              <w:top w:val="single" w:sz="6" w:space="0" w:color="auto"/>
              <w:left w:val="double" w:sz="4" w:space="0" w:color="auto"/>
              <w:bottom w:val="single" w:sz="6" w:space="0" w:color="auto"/>
              <w:right w:val="double" w:sz="4" w:space="0" w:color="auto"/>
            </w:tcBorders>
            <w:hideMark/>
          </w:tcPr>
          <w:p w:rsidR="0093012F" w:rsidRPr="003D2173" w:rsidRDefault="0093012F" w:rsidP="002F142F">
            <w:pPr>
              <w:spacing w:before="0" w:after="0" w:line="360" w:lineRule="auto"/>
              <w:rPr>
                <w:rFonts w:ascii="David" w:hAnsi="David"/>
                <w:sz w:val="24"/>
                <w:rtl/>
              </w:rPr>
            </w:pPr>
            <w:r w:rsidRPr="003D2173">
              <w:rPr>
                <w:rFonts w:ascii="David" w:hAnsi="David"/>
                <w:sz w:val="24"/>
                <w:rtl/>
              </w:rPr>
              <w:t xml:space="preserve">העברה של </w:t>
            </w:r>
            <w:r w:rsidR="00FE3362" w:rsidRPr="003D2173">
              <w:rPr>
                <w:rFonts w:ascii="David" w:hAnsi="David"/>
                <w:sz w:val="24"/>
                <w:rtl/>
              </w:rPr>
              <w:t>הדרכון</w:t>
            </w:r>
            <w:r w:rsidRPr="003D2173">
              <w:rPr>
                <w:rFonts w:ascii="David" w:hAnsi="David"/>
                <w:sz w:val="24"/>
                <w:rtl/>
              </w:rPr>
              <w:t xml:space="preserve"> שלא נמסר ללשכה המנפיקה.</w:t>
            </w:r>
          </w:p>
        </w:tc>
        <w:tc>
          <w:tcPr>
            <w:tcW w:w="1915" w:type="dxa"/>
            <w:tcBorders>
              <w:top w:val="single" w:sz="6" w:space="0" w:color="auto"/>
              <w:left w:val="double" w:sz="4" w:space="0" w:color="auto"/>
              <w:bottom w:val="single" w:sz="6" w:space="0" w:color="auto"/>
              <w:right w:val="double" w:sz="4" w:space="0" w:color="auto"/>
            </w:tcBorders>
          </w:tcPr>
          <w:p w:rsidR="0093012F" w:rsidRPr="003D2173" w:rsidRDefault="0093012F" w:rsidP="002F142F">
            <w:pPr>
              <w:spacing w:before="0" w:after="0" w:line="360" w:lineRule="auto"/>
              <w:ind w:left="34"/>
              <w:jc w:val="center"/>
              <w:rPr>
                <w:rFonts w:ascii="David" w:hAnsi="David"/>
                <w:sz w:val="24"/>
                <w:rtl/>
              </w:rPr>
            </w:pPr>
          </w:p>
        </w:tc>
        <w:tc>
          <w:tcPr>
            <w:tcW w:w="1915" w:type="dxa"/>
            <w:tcBorders>
              <w:top w:val="single" w:sz="6" w:space="0" w:color="auto"/>
              <w:left w:val="double" w:sz="4" w:space="0" w:color="auto"/>
              <w:bottom w:val="single" w:sz="6" w:space="0" w:color="auto"/>
              <w:right w:val="double" w:sz="4" w:space="0" w:color="auto"/>
            </w:tcBorders>
            <w:hideMark/>
          </w:tcPr>
          <w:p w:rsidR="0093012F" w:rsidRPr="003D2173" w:rsidRDefault="0093012F" w:rsidP="002F142F">
            <w:pPr>
              <w:spacing w:before="0" w:after="0" w:line="360" w:lineRule="auto"/>
              <w:ind w:left="34"/>
              <w:jc w:val="center"/>
              <w:rPr>
                <w:rFonts w:ascii="David" w:hAnsi="David"/>
                <w:sz w:val="24"/>
                <w:rtl/>
              </w:rPr>
            </w:pPr>
            <w:r w:rsidRPr="003D2173">
              <w:rPr>
                <w:rFonts w:ascii="David" w:hAnsi="David"/>
                <w:sz w:val="24"/>
              </w:rPr>
              <w:t>X</w:t>
            </w:r>
          </w:p>
        </w:tc>
      </w:tr>
      <w:tr w:rsidR="0093012F" w:rsidRPr="00DD614C" w:rsidTr="00DA7F67">
        <w:trPr>
          <w:cantSplit/>
          <w:jc w:val="center"/>
        </w:trPr>
        <w:tc>
          <w:tcPr>
            <w:tcW w:w="709" w:type="dxa"/>
            <w:tcBorders>
              <w:top w:val="single" w:sz="6" w:space="0" w:color="auto"/>
              <w:left w:val="double" w:sz="4" w:space="0" w:color="auto"/>
              <w:bottom w:val="single" w:sz="6" w:space="0" w:color="auto"/>
              <w:right w:val="double" w:sz="4" w:space="0" w:color="auto"/>
            </w:tcBorders>
          </w:tcPr>
          <w:p w:rsidR="0093012F" w:rsidRPr="003D2173" w:rsidRDefault="0093012F" w:rsidP="00CE1194">
            <w:pPr>
              <w:pStyle w:val="affb"/>
              <w:numPr>
                <w:ilvl w:val="0"/>
                <w:numId w:val="60"/>
              </w:numPr>
              <w:tabs>
                <w:tab w:val="left" w:pos="720"/>
                <w:tab w:val="left" w:pos="1826"/>
              </w:tabs>
              <w:spacing w:before="0" w:after="0" w:line="360" w:lineRule="auto"/>
              <w:jc w:val="left"/>
              <w:rPr>
                <w:rFonts w:ascii="David" w:hAnsi="David" w:cs="David"/>
                <w:sz w:val="24"/>
                <w:szCs w:val="24"/>
                <w:rtl/>
              </w:rPr>
            </w:pPr>
          </w:p>
        </w:tc>
        <w:tc>
          <w:tcPr>
            <w:tcW w:w="5106" w:type="dxa"/>
            <w:tcBorders>
              <w:top w:val="single" w:sz="6" w:space="0" w:color="auto"/>
              <w:left w:val="double" w:sz="4" w:space="0" w:color="auto"/>
              <w:bottom w:val="single" w:sz="6" w:space="0" w:color="auto"/>
              <w:right w:val="double" w:sz="4" w:space="0" w:color="auto"/>
            </w:tcBorders>
            <w:hideMark/>
          </w:tcPr>
          <w:p w:rsidR="0093012F" w:rsidRPr="003D2173" w:rsidRDefault="0093012F" w:rsidP="002F142F">
            <w:pPr>
              <w:spacing w:before="0" w:after="0" w:line="360" w:lineRule="auto"/>
              <w:rPr>
                <w:rFonts w:ascii="David" w:hAnsi="David"/>
                <w:sz w:val="24"/>
                <w:rtl/>
              </w:rPr>
            </w:pPr>
            <w:r w:rsidRPr="003D2173">
              <w:rPr>
                <w:rFonts w:ascii="David" w:hAnsi="David"/>
                <w:sz w:val="24"/>
                <w:rtl/>
              </w:rPr>
              <w:t>העמדת מוקד שירות טלפוני לבירורים</w:t>
            </w:r>
          </w:p>
        </w:tc>
        <w:tc>
          <w:tcPr>
            <w:tcW w:w="1915" w:type="dxa"/>
            <w:tcBorders>
              <w:top w:val="single" w:sz="6" w:space="0" w:color="auto"/>
              <w:left w:val="double" w:sz="4" w:space="0" w:color="auto"/>
              <w:bottom w:val="single" w:sz="6" w:space="0" w:color="auto"/>
              <w:right w:val="double" w:sz="4" w:space="0" w:color="auto"/>
            </w:tcBorders>
          </w:tcPr>
          <w:p w:rsidR="0093012F" w:rsidRPr="003D2173" w:rsidRDefault="0093012F" w:rsidP="002F142F">
            <w:pPr>
              <w:spacing w:before="0" w:after="0" w:line="360" w:lineRule="auto"/>
              <w:ind w:left="34"/>
              <w:jc w:val="center"/>
              <w:rPr>
                <w:rFonts w:ascii="David" w:hAnsi="David"/>
                <w:sz w:val="24"/>
                <w:rtl/>
              </w:rPr>
            </w:pPr>
          </w:p>
        </w:tc>
        <w:tc>
          <w:tcPr>
            <w:tcW w:w="1915" w:type="dxa"/>
            <w:tcBorders>
              <w:top w:val="single" w:sz="6" w:space="0" w:color="auto"/>
              <w:left w:val="double" w:sz="4" w:space="0" w:color="auto"/>
              <w:bottom w:val="single" w:sz="6" w:space="0" w:color="auto"/>
              <w:right w:val="double" w:sz="4" w:space="0" w:color="auto"/>
            </w:tcBorders>
            <w:hideMark/>
          </w:tcPr>
          <w:p w:rsidR="0093012F" w:rsidRPr="003D2173" w:rsidRDefault="0093012F" w:rsidP="002F142F">
            <w:pPr>
              <w:spacing w:before="0" w:after="0" w:line="360" w:lineRule="auto"/>
              <w:ind w:left="34"/>
              <w:jc w:val="center"/>
              <w:rPr>
                <w:rFonts w:ascii="David" w:hAnsi="David"/>
                <w:sz w:val="24"/>
                <w:rtl/>
              </w:rPr>
            </w:pPr>
            <w:r w:rsidRPr="003D2173">
              <w:rPr>
                <w:rFonts w:ascii="David" w:hAnsi="David"/>
                <w:sz w:val="24"/>
              </w:rPr>
              <w:t>X</w:t>
            </w:r>
          </w:p>
        </w:tc>
      </w:tr>
      <w:tr w:rsidR="0093012F" w:rsidRPr="00DD614C" w:rsidTr="00DA7F67">
        <w:trPr>
          <w:cantSplit/>
          <w:jc w:val="center"/>
        </w:trPr>
        <w:tc>
          <w:tcPr>
            <w:tcW w:w="709" w:type="dxa"/>
            <w:tcBorders>
              <w:top w:val="single" w:sz="6" w:space="0" w:color="auto"/>
              <w:left w:val="double" w:sz="4" w:space="0" w:color="auto"/>
              <w:bottom w:val="single" w:sz="6" w:space="0" w:color="auto"/>
              <w:right w:val="double" w:sz="4" w:space="0" w:color="auto"/>
            </w:tcBorders>
          </w:tcPr>
          <w:p w:rsidR="0093012F" w:rsidRPr="003D2173" w:rsidRDefault="0093012F" w:rsidP="00CE1194">
            <w:pPr>
              <w:pStyle w:val="affb"/>
              <w:numPr>
                <w:ilvl w:val="0"/>
                <w:numId w:val="60"/>
              </w:numPr>
              <w:tabs>
                <w:tab w:val="left" w:pos="720"/>
                <w:tab w:val="left" w:pos="1826"/>
              </w:tabs>
              <w:spacing w:before="0" w:after="0" w:line="360" w:lineRule="auto"/>
              <w:jc w:val="left"/>
              <w:rPr>
                <w:rFonts w:ascii="David" w:hAnsi="David" w:cs="David"/>
                <w:sz w:val="24"/>
                <w:szCs w:val="24"/>
                <w:rtl/>
              </w:rPr>
            </w:pPr>
          </w:p>
        </w:tc>
        <w:tc>
          <w:tcPr>
            <w:tcW w:w="5106" w:type="dxa"/>
            <w:tcBorders>
              <w:top w:val="single" w:sz="6" w:space="0" w:color="auto"/>
              <w:left w:val="double" w:sz="4" w:space="0" w:color="auto"/>
              <w:bottom w:val="single" w:sz="6" w:space="0" w:color="auto"/>
              <w:right w:val="double" w:sz="4" w:space="0" w:color="auto"/>
            </w:tcBorders>
            <w:hideMark/>
          </w:tcPr>
          <w:p w:rsidR="0093012F" w:rsidRPr="003D2173" w:rsidRDefault="0093012F" w:rsidP="002F142F">
            <w:pPr>
              <w:spacing w:before="0" w:after="0" w:line="360" w:lineRule="auto"/>
              <w:rPr>
                <w:rFonts w:ascii="David" w:hAnsi="David"/>
                <w:sz w:val="24"/>
                <w:rtl/>
              </w:rPr>
            </w:pPr>
            <w:r w:rsidRPr="003D2173">
              <w:rPr>
                <w:rFonts w:ascii="David" w:hAnsi="David"/>
                <w:sz w:val="24"/>
                <w:rtl/>
              </w:rPr>
              <w:t>הפקת דוחות תפעוליים</w:t>
            </w:r>
          </w:p>
        </w:tc>
        <w:tc>
          <w:tcPr>
            <w:tcW w:w="1915" w:type="dxa"/>
            <w:tcBorders>
              <w:top w:val="single" w:sz="6" w:space="0" w:color="auto"/>
              <w:left w:val="double" w:sz="4" w:space="0" w:color="auto"/>
              <w:bottom w:val="single" w:sz="6" w:space="0" w:color="auto"/>
              <w:right w:val="double" w:sz="4" w:space="0" w:color="auto"/>
            </w:tcBorders>
          </w:tcPr>
          <w:p w:rsidR="0093012F" w:rsidRPr="003D2173" w:rsidRDefault="0093012F" w:rsidP="002F142F">
            <w:pPr>
              <w:spacing w:before="0" w:after="0" w:line="360" w:lineRule="auto"/>
              <w:ind w:left="34"/>
              <w:jc w:val="center"/>
              <w:rPr>
                <w:rFonts w:ascii="David" w:hAnsi="David"/>
                <w:sz w:val="24"/>
                <w:rtl/>
              </w:rPr>
            </w:pPr>
          </w:p>
        </w:tc>
        <w:tc>
          <w:tcPr>
            <w:tcW w:w="1915" w:type="dxa"/>
            <w:tcBorders>
              <w:top w:val="single" w:sz="6" w:space="0" w:color="auto"/>
              <w:left w:val="double" w:sz="4" w:space="0" w:color="auto"/>
              <w:bottom w:val="single" w:sz="6" w:space="0" w:color="auto"/>
              <w:right w:val="double" w:sz="4" w:space="0" w:color="auto"/>
            </w:tcBorders>
            <w:hideMark/>
          </w:tcPr>
          <w:p w:rsidR="0093012F" w:rsidRPr="003D2173" w:rsidRDefault="0093012F" w:rsidP="002F142F">
            <w:pPr>
              <w:spacing w:before="0" w:after="0" w:line="360" w:lineRule="auto"/>
              <w:ind w:left="34"/>
              <w:jc w:val="center"/>
              <w:rPr>
                <w:rFonts w:ascii="David" w:hAnsi="David"/>
                <w:sz w:val="24"/>
                <w:rtl/>
              </w:rPr>
            </w:pPr>
            <w:r w:rsidRPr="003D2173">
              <w:rPr>
                <w:rFonts w:ascii="David" w:hAnsi="David"/>
                <w:sz w:val="24"/>
              </w:rPr>
              <w:t>X</w:t>
            </w:r>
          </w:p>
        </w:tc>
      </w:tr>
      <w:tr w:rsidR="0093012F" w:rsidRPr="00DD614C" w:rsidTr="00DA7F67">
        <w:trPr>
          <w:cantSplit/>
          <w:jc w:val="center"/>
        </w:trPr>
        <w:tc>
          <w:tcPr>
            <w:tcW w:w="709" w:type="dxa"/>
            <w:tcBorders>
              <w:top w:val="single" w:sz="6" w:space="0" w:color="auto"/>
              <w:left w:val="double" w:sz="4" w:space="0" w:color="auto"/>
              <w:bottom w:val="double" w:sz="4" w:space="0" w:color="auto"/>
              <w:right w:val="double" w:sz="4" w:space="0" w:color="auto"/>
            </w:tcBorders>
          </w:tcPr>
          <w:p w:rsidR="0093012F" w:rsidRPr="003D2173" w:rsidRDefault="0093012F" w:rsidP="00CE1194">
            <w:pPr>
              <w:pStyle w:val="affb"/>
              <w:numPr>
                <w:ilvl w:val="0"/>
                <w:numId w:val="60"/>
              </w:numPr>
              <w:tabs>
                <w:tab w:val="left" w:pos="720"/>
                <w:tab w:val="left" w:pos="1826"/>
              </w:tabs>
              <w:spacing w:before="0" w:after="0" w:line="360" w:lineRule="auto"/>
              <w:jc w:val="left"/>
              <w:rPr>
                <w:rFonts w:ascii="David" w:hAnsi="David" w:cs="David"/>
                <w:sz w:val="24"/>
                <w:szCs w:val="24"/>
              </w:rPr>
            </w:pPr>
          </w:p>
        </w:tc>
        <w:tc>
          <w:tcPr>
            <w:tcW w:w="5106" w:type="dxa"/>
            <w:tcBorders>
              <w:top w:val="single" w:sz="6" w:space="0" w:color="auto"/>
              <w:left w:val="double" w:sz="4" w:space="0" w:color="auto"/>
              <w:bottom w:val="double" w:sz="4" w:space="0" w:color="auto"/>
              <w:right w:val="double" w:sz="4" w:space="0" w:color="auto"/>
            </w:tcBorders>
            <w:hideMark/>
          </w:tcPr>
          <w:p w:rsidR="0093012F" w:rsidRPr="003D2173" w:rsidRDefault="0093012F" w:rsidP="002F142F">
            <w:pPr>
              <w:spacing w:before="0" w:after="0" w:line="360" w:lineRule="auto"/>
              <w:rPr>
                <w:rFonts w:ascii="David" w:hAnsi="David"/>
                <w:sz w:val="24"/>
                <w:rtl/>
              </w:rPr>
            </w:pPr>
            <w:r w:rsidRPr="003D2173">
              <w:rPr>
                <w:rFonts w:ascii="David" w:hAnsi="David"/>
                <w:sz w:val="24"/>
                <w:rtl/>
              </w:rPr>
              <w:t xml:space="preserve">פיתוח ותחזוקה של הממשקים (סעיף </w:t>
            </w:r>
            <w:r w:rsidRPr="003D2173">
              <w:rPr>
                <w:rFonts w:ascii="David" w:hAnsi="David"/>
                <w:sz w:val="24"/>
                <w:rtl/>
              </w:rPr>
              <w:fldChar w:fldCharType="begin"/>
            </w:r>
            <w:r w:rsidRPr="003D2173">
              <w:rPr>
                <w:rFonts w:ascii="David" w:hAnsi="David"/>
                <w:sz w:val="24"/>
                <w:rtl/>
              </w:rPr>
              <w:instrText xml:space="preserve"> </w:instrText>
            </w:r>
            <w:r w:rsidRPr="003D2173">
              <w:rPr>
                <w:rFonts w:ascii="David" w:hAnsi="David"/>
                <w:sz w:val="24"/>
              </w:rPr>
              <w:instrText>REF</w:instrText>
            </w:r>
            <w:r w:rsidRPr="003D2173">
              <w:rPr>
                <w:rFonts w:ascii="David" w:hAnsi="David"/>
                <w:sz w:val="24"/>
                <w:rtl/>
              </w:rPr>
              <w:instrText xml:space="preserve"> _</w:instrText>
            </w:r>
            <w:r w:rsidRPr="003D2173">
              <w:rPr>
                <w:rFonts w:ascii="David" w:hAnsi="David"/>
                <w:sz w:val="24"/>
              </w:rPr>
              <w:instrText>Ref449869518 \r \h</w:instrText>
            </w:r>
            <w:r w:rsidRPr="003D2173">
              <w:rPr>
                <w:rFonts w:ascii="David" w:hAnsi="David"/>
                <w:sz w:val="24"/>
                <w:rtl/>
              </w:rPr>
              <w:instrText xml:space="preserve"> </w:instrText>
            </w:r>
            <w:r w:rsidR="00DD614C" w:rsidRPr="003D2173">
              <w:rPr>
                <w:rFonts w:ascii="David" w:hAnsi="David"/>
                <w:sz w:val="24"/>
                <w:rtl/>
              </w:rPr>
              <w:instrText xml:space="preserve"> \* </w:instrText>
            </w:r>
            <w:r w:rsidR="00DD614C" w:rsidRPr="003D2173">
              <w:rPr>
                <w:rFonts w:ascii="David" w:hAnsi="David"/>
                <w:sz w:val="24"/>
              </w:rPr>
              <w:instrText>MERGEFORMAT</w:instrText>
            </w:r>
            <w:r w:rsidR="00DD614C" w:rsidRPr="003D2173">
              <w:rPr>
                <w:rFonts w:ascii="David" w:hAnsi="David"/>
                <w:sz w:val="24"/>
                <w:rtl/>
              </w:rPr>
              <w:instrText xml:space="preserve"> </w:instrText>
            </w:r>
            <w:r w:rsidRPr="003D2173">
              <w:rPr>
                <w:rFonts w:ascii="David" w:hAnsi="David"/>
                <w:sz w:val="24"/>
                <w:rtl/>
              </w:rPr>
            </w:r>
            <w:r w:rsidRPr="003D2173">
              <w:rPr>
                <w:rFonts w:ascii="David" w:hAnsi="David"/>
                <w:sz w:val="24"/>
                <w:rtl/>
              </w:rPr>
              <w:fldChar w:fldCharType="separate"/>
            </w:r>
            <w:r w:rsidR="005303C8">
              <w:rPr>
                <w:rFonts w:ascii="David" w:hAnsi="David"/>
                <w:sz w:val="24"/>
                <w:cs/>
              </w:rPr>
              <w:t>‎</w:t>
            </w:r>
            <w:r w:rsidR="005303C8">
              <w:rPr>
                <w:rFonts w:ascii="David" w:hAnsi="David"/>
                <w:sz w:val="24"/>
              </w:rPr>
              <w:t>2.13</w:t>
            </w:r>
            <w:r w:rsidRPr="003D2173">
              <w:rPr>
                <w:rFonts w:ascii="David" w:hAnsi="David"/>
                <w:sz w:val="24"/>
                <w:rtl/>
              </w:rPr>
              <w:fldChar w:fldCharType="end"/>
            </w:r>
            <w:r w:rsidRPr="003D2173">
              <w:rPr>
                <w:rFonts w:ascii="David" w:hAnsi="David"/>
                <w:sz w:val="24"/>
                <w:rtl/>
              </w:rPr>
              <w:t>).</w:t>
            </w:r>
          </w:p>
        </w:tc>
        <w:tc>
          <w:tcPr>
            <w:tcW w:w="1915" w:type="dxa"/>
            <w:tcBorders>
              <w:top w:val="single" w:sz="6" w:space="0" w:color="auto"/>
              <w:left w:val="double" w:sz="4" w:space="0" w:color="auto"/>
              <w:bottom w:val="double" w:sz="4" w:space="0" w:color="auto"/>
              <w:right w:val="double" w:sz="4" w:space="0" w:color="auto"/>
            </w:tcBorders>
          </w:tcPr>
          <w:p w:rsidR="0093012F" w:rsidRPr="003D2173" w:rsidRDefault="0093012F" w:rsidP="002F142F">
            <w:pPr>
              <w:spacing w:before="0" w:after="0" w:line="360" w:lineRule="auto"/>
              <w:ind w:left="34"/>
              <w:jc w:val="center"/>
              <w:rPr>
                <w:rFonts w:ascii="David" w:hAnsi="David"/>
                <w:sz w:val="24"/>
                <w:rtl/>
              </w:rPr>
            </w:pPr>
          </w:p>
        </w:tc>
        <w:tc>
          <w:tcPr>
            <w:tcW w:w="1915" w:type="dxa"/>
            <w:tcBorders>
              <w:top w:val="single" w:sz="6" w:space="0" w:color="auto"/>
              <w:left w:val="double" w:sz="4" w:space="0" w:color="auto"/>
              <w:bottom w:val="double" w:sz="4" w:space="0" w:color="auto"/>
              <w:right w:val="double" w:sz="4" w:space="0" w:color="auto"/>
            </w:tcBorders>
            <w:hideMark/>
          </w:tcPr>
          <w:p w:rsidR="0093012F" w:rsidRPr="003D2173" w:rsidRDefault="0093012F" w:rsidP="002F142F">
            <w:pPr>
              <w:spacing w:before="0" w:after="0" w:line="360" w:lineRule="auto"/>
              <w:ind w:left="34"/>
              <w:jc w:val="center"/>
              <w:rPr>
                <w:rFonts w:ascii="David" w:hAnsi="David"/>
                <w:sz w:val="24"/>
                <w:rtl/>
              </w:rPr>
            </w:pPr>
            <w:r w:rsidRPr="003D2173">
              <w:rPr>
                <w:rFonts w:ascii="David" w:hAnsi="David"/>
                <w:sz w:val="24"/>
              </w:rPr>
              <w:t>X</w:t>
            </w:r>
          </w:p>
        </w:tc>
      </w:tr>
    </w:tbl>
    <w:p w:rsidR="0093012F" w:rsidRDefault="0093012F" w:rsidP="002F142F">
      <w:pPr>
        <w:pStyle w:val="13"/>
        <w:tabs>
          <w:tab w:val="left" w:pos="720"/>
        </w:tabs>
        <w:spacing w:before="0" w:after="0"/>
        <w:ind w:left="567"/>
        <w:rPr>
          <w:b/>
          <w:bCs/>
          <w:u w:val="single"/>
          <w:rtl/>
        </w:rPr>
      </w:pPr>
    </w:p>
    <w:p w:rsidR="0093012F" w:rsidRPr="009233BA" w:rsidRDefault="0093012F" w:rsidP="00CE1194">
      <w:pPr>
        <w:pStyle w:val="affb"/>
        <w:numPr>
          <w:ilvl w:val="0"/>
          <w:numId w:val="69"/>
        </w:numPr>
        <w:tabs>
          <w:tab w:val="left" w:pos="374"/>
        </w:tabs>
        <w:spacing w:before="0" w:after="0"/>
        <w:ind w:left="-52" w:firstLine="0"/>
        <w:jc w:val="left"/>
        <w:rPr>
          <w:rFonts w:cs="David"/>
          <w:b/>
          <w:sz w:val="32"/>
          <w:szCs w:val="32"/>
          <w:u w:val="single"/>
          <w:rtl/>
        </w:rPr>
      </w:pPr>
      <w:r w:rsidRPr="009233BA">
        <w:rPr>
          <w:rFonts w:cs="David"/>
          <w:b/>
          <w:sz w:val="32"/>
          <w:szCs w:val="32"/>
          <w:u w:val="single"/>
          <w:rtl/>
        </w:rPr>
        <w:t>הוראות נוספות בנוגע לשירות</w:t>
      </w:r>
    </w:p>
    <w:p w:rsidR="0093012F" w:rsidRDefault="0093012F" w:rsidP="002F142F">
      <w:pPr>
        <w:pStyle w:val="13"/>
        <w:numPr>
          <w:ilvl w:val="0"/>
          <w:numId w:val="7"/>
        </w:numPr>
        <w:spacing w:before="0" w:after="0"/>
        <w:rPr>
          <w:b/>
          <w:bCs/>
          <w:u w:val="single"/>
          <w:rtl/>
        </w:rPr>
      </w:pPr>
      <w:bookmarkStart w:id="75" w:name="_Toc441597348"/>
      <w:r>
        <w:rPr>
          <w:b/>
          <w:bCs/>
          <w:u w:val="single"/>
          <w:rtl/>
        </w:rPr>
        <w:t>אבטחת מידע</w:t>
      </w:r>
      <w:bookmarkEnd w:id="75"/>
    </w:p>
    <w:p w:rsidR="0093012F" w:rsidRDefault="0093012F" w:rsidP="002F142F">
      <w:pPr>
        <w:pStyle w:val="20"/>
        <w:numPr>
          <w:ilvl w:val="1"/>
          <w:numId w:val="7"/>
        </w:numPr>
        <w:tabs>
          <w:tab w:val="num" w:pos="1304"/>
        </w:tabs>
        <w:spacing w:before="0" w:after="0"/>
        <w:ind w:left="1304"/>
        <w:rPr>
          <w:rtl/>
        </w:rPr>
      </w:pPr>
      <w:r>
        <w:rPr>
          <w:rtl/>
        </w:rPr>
        <w:t>הרשות רשאית, מעת לעת ועל פי הצורך, להנחות את הספק בהיבטי אבטחת מידע וביטחון פיזי הקשורים במישרין לתהליך המסירה המפורט במסמכי המכרז. במקרה זה, הספק יפעל בהתאם להנחיות הרשות.</w:t>
      </w:r>
    </w:p>
    <w:p w:rsidR="0093012F" w:rsidRDefault="0093012F" w:rsidP="002F142F">
      <w:pPr>
        <w:pStyle w:val="20"/>
        <w:numPr>
          <w:ilvl w:val="1"/>
          <w:numId w:val="7"/>
        </w:numPr>
        <w:tabs>
          <w:tab w:val="num" w:pos="1304"/>
        </w:tabs>
        <w:spacing w:before="0" w:after="0"/>
        <w:ind w:left="1304"/>
      </w:pPr>
      <w:r>
        <w:rPr>
          <w:rtl/>
        </w:rPr>
        <w:t xml:space="preserve">הספק יאחסן את </w:t>
      </w:r>
      <w:r w:rsidR="00FE3362">
        <w:rPr>
          <w:rtl/>
        </w:rPr>
        <w:t>הדרכון</w:t>
      </w:r>
      <w:r>
        <w:rPr>
          <w:rtl/>
        </w:rPr>
        <w:t xml:space="preserve"> לאורך כל שלבי תהליך המסירה באתר אחסון ברמת "שמור" לפחות, המונע גישה של גורמים בלתי מורשים ל</w:t>
      </w:r>
      <w:r w:rsidR="0075761C">
        <w:rPr>
          <w:rtl/>
        </w:rPr>
        <w:t>דרכון</w:t>
      </w:r>
      <w:r>
        <w:rPr>
          <w:rtl/>
        </w:rPr>
        <w:t>. אתר האיחסון ומאפייניו יאושרו על ידי הרשות מראש ובכתב.</w:t>
      </w:r>
    </w:p>
    <w:p w:rsidR="0093012F" w:rsidRDefault="0093012F" w:rsidP="002F142F">
      <w:pPr>
        <w:pStyle w:val="20"/>
        <w:numPr>
          <w:ilvl w:val="1"/>
          <w:numId w:val="7"/>
        </w:numPr>
        <w:tabs>
          <w:tab w:val="num" w:pos="1304"/>
        </w:tabs>
        <w:spacing w:before="0" w:after="0"/>
        <w:ind w:left="1304"/>
      </w:pPr>
      <w:r>
        <w:rPr>
          <w:rtl/>
        </w:rPr>
        <w:lastRenderedPageBreak/>
        <w:t xml:space="preserve">בכל מקרה של אובדן </w:t>
      </w:r>
      <w:r w:rsidR="0075761C">
        <w:rPr>
          <w:rtl/>
        </w:rPr>
        <w:t>דרכון</w:t>
      </w:r>
      <w:r>
        <w:rPr>
          <w:rtl/>
        </w:rPr>
        <w:t xml:space="preserve">, ידווח גורם הביטחון המוסמך של הספק לרשות על פרטי המקרה באופן מידי וללא דיחוי בדוא"ל </w:t>
      </w:r>
      <w:hyperlink r:id="rId12" w:history="1">
        <w:r w:rsidR="00671EB5" w:rsidRPr="00954453">
          <w:rPr>
            <w:rStyle w:val="Hyperlink"/>
            <w:rFonts w:cs="David"/>
          </w:rPr>
          <w:t>infosec@piba.gov.il</w:t>
        </w:r>
        <w:r w:rsidR="00671EB5" w:rsidRPr="00954453">
          <w:rPr>
            <w:rStyle w:val="Hyperlink"/>
            <w:rFonts w:cs="David"/>
            <w:rtl/>
          </w:rPr>
          <w:t xml:space="preserve"> </w:t>
        </w:r>
        <w:r w:rsidR="00671EB5" w:rsidRPr="00954453">
          <w:rPr>
            <w:rStyle w:val="Hyperlink"/>
            <w:rFonts w:cs="David" w:hint="cs"/>
            <w:rtl/>
          </w:rPr>
          <w:t xml:space="preserve"> </w:t>
        </w:r>
      </w:hyperlink>
      <w:r w:rsidR="00671EB5">
        <w:rPr>
          <w:rFonts w:hint="cs"/>
          <w:rtl/>
        </w:rPr>
        <w:t xml:space="preserve">תוך </w:t>
      </w:r>
      <w:r>
        <w:rPr>
          <w:rtl/>
        </w:rPr>
        <w:t>ציון פרטי המקרה ופרטים ליצירת קשר.</w:t>
      </w:r>
    </w:p>
    <w:p w:rsidR="0093012F" w:rsidRDefault="0093012F" w:rsidP="002F142F">
      <w:pPr>
        <w:pStyle w:val="20"/>
        <w:numPr>
          <w:ilvl w:val="1"/>
          <w:numId w:val="7"/>
        </w:numPr>
        <w:tabs>
          <w:tab w:val="num" w:pos="1304"/>
        </w:tabs>
        <w:spacing w:before="0" w:after="0"/>
        <w:ind w:left="1304"/>
        <w:rPr>
          <w:rtl/>
        </w:rPr>
      </w:pPr>
      <w:r>
        <w:rPr>
          <w:rtl/>
        </w:rPr>
        <w:t xml:space="preserve">הספק לא יעשה שימוש בפרטים שהועברו מהרשות לספק אודות </w:t>
      </w:r>
      <w:r w:rsidR="0075761C">
        <w:rPr>
          <w:rtl/>
        </w:rPr>
        <w:t>מבקש הדרכון</w:t>
      </w:r>
      <w:r>
        <w:rPr>
          <w:rtl/>
        </w:rPr>
        <w:t xml:space="preserve"> (שם משפחתו, כתובתו מספר הטלפון וכד') וכן בכל פרט אחר שנאסף על-ידו בנוגע ל</w:t>
      </w:r>
      <w:r w:rsidR="0075761C">
        <w:rPr>
          <w:rtl/>
        </w:rPr>
        <w:t>מקבל הדרכון</w:t>
      </w:r>
      <w:r>
        <w:rPr>
          <w:rtl/>
        </w:rPr>
        <w:t xml:space="preserve">, שלא למטרות מתן השירותים מושא חוזה זה. </w:t>
      </w:r>
    </w:p>
    <w:p w:rsidR="0093012F" w:rsidRDefault="0093012F" w:rsidP="002F142F">
      <w:pPr>
        <w:pStyle w:val="20"/>
        <w:numPr>
          <w:ilvl w:val="1"/>
          <w:numId w:val="7"/>
        </w:numPr>
        <w:tabs>
          <w:tab w:val="num" w:pos="1304"/>
        </w:tabs>
        <w:spacing w:before="0" w:after="0"/>
        <w:ind w:left="1304"/>
      </w:pPr>
      <w:r>
        <w:rPr>
          <w:rtl/>
        </w:rPr>
        <w:t>כל מידע שהועבר על ידי הרשות לספק בקשר ל</w:t>
      </w:r>
      <w:r w:rsidR="0075761C">
        <w:rPr>
          <w:rtl/>
        </w:rPr>
        <w:t>מבקש הדרכון</w:t>
      </w:r>
      <w:r>
        <w:rPr>
          <w:rtl/>
        </w:rPr>
        <w:t xml:space="preserve"> וכן כל מידע שנאסף על ידי הספק בקשר ל</w:t>
      </w:r>
      <w:r w:rsidR="0075761C">
        <w:rPr>
          <w:rtl/>
        </w:rPr>
        <w:t>מקבל הדרכון</w:t>
      </w:r>
      <w:r>
        <w:rPr>
          <w:rtl/>
        </w:rPr>
        <w:t xml:space="preserve"> יימחק לצמיתות מכלל מערכות המחשב של הספק מיד בתום תהליך המסירה. לחלופין, תיבדק במהלך הקמת המערכת אפשרות לשמירת נתונים אלו לתוקפה של עד 30 ימים לצרכי תחקור ומעקב.</w:t>
      </w:r>
    </w:p>
    <w:p w:rsidR="0093012F" w:rsidRDefault="0093012F" w:rsidP="002F142F">
      <w:pPr>
        <w:pStyle w:val="20"/>
        <w:numPr>
          <w:ilvl w:val="1"/>
          <w:numId w:val="7"/>
        </w:numPr>
        <w:tabs>
          <w:tab w:val="num" w:pos="1304"/>
        </w:tabs>
        <w:spacing w:before="0" w:after="0"/>
        <w:ind w:left="1304"/>
      </w:pPr>
      <w:r>
        <w:rPr>
          <w:rtl/>
        </w:rPr>
        <w:t>ככל שהדבר נדרש, הספק יפעל לרישום המידע המתקבל מאת הרשות אודות האזרח כמאגר מידע על פי חוק הגנת הפרטיות התשמ"א-1981 פרק ב'.</w:t>
      </w:r>
    </w:p>
    <w:p w:rsidR="004F7329" w:rsidRPr="004F7329" w:rsidRDefault="004F7329" w:rsidP="002F142F">
      <w:pPr>
        <w:pStyle w:val="20"/>
        <w:numPr>
          <w:ilvl w:val="1"/>
          <w:numId w:val="7"/>
        </w:numPr>
        <w:tabs>
          <w:tab w:val="num" w:pos="1304"/>
        </w:tabs>
        <w:spacing w:before="0" w:after="0"/>
        <w:ind w:left="1304"/>
        <w:rPr>
          <w:b/>
          <w:bCs/>
          <w:u w:val="single"/>
          <w:rtl/>
        </w:rPr>
      </w:pPr>
      <w:r w:rsidRPr="004F7329">
        <w:rPr>
          <w:b/>
          <w:bCs/>
          <w:u w:val="single"/>
          <w:rtl/>
        </w:rPr>
        <w:t>בקרת תהליך למשלוח דרכונים:</w:t>
      </w:r>
    </w:p>
    <w:p w:rsidR="004F7329" w:rsidRPr="004F7329" w:rsidRDefault="004F7329" w:rsidP="00DF4DEF">
      <w:pPr>
        <w:pStyle w:val="34"/>
        <w:numPr>
          <w:ilvl w:val="2"/>
          <w:numId w:val="7"/>
        </w:numPr>
        <w:tabs>
          <w:tab w:val="clear" w:pos="1956"/>
          <w:tab w:val="num" w:pos="2268"/>
        </w:tabs>
        <w:spacing w:before="0" w:after="0"/>
        <w:ind w:left="2268"/>
        <w:rPr>
          <w:rtl/>
        </w:rPr>
      </w:pPr>
      <w:r w:rsidRPr="004F7329">
        <w:rPr>
          <w:rtl/>
        </w:rPr>
        <w:t>החל מאיסוף הדרכונים יהיה באחריות הספק לתעד את התהליך על כל שלביו בחצרותיו באמצעי מעקב דיגיטליים/ממוחשבים כך שיתאפשר מעקב אחר מיקומם של הדרכונים בכל רגע נתון על פי מספרן הסידורי בכל שלב מיון ו/או הפצה.</w:t>
      </w:r>
    </w:p>
    <w:p w:rsidR="004F7329" w:rsidRPr="004F7329" w:rsidRDefault="004F7329" w:rsidP="00DF4DEF">
      <w:pPr>
        <w:pStyle w:val="34"/>
        <w:numPr>
          <w:ilvl w:val="2"/>
          <w:numId w:val="7"/>
        </w:numPr>
        <w:tabs>
          <w:tab w:val="clear" w:pos="1956"/>
          <w:tab w:val="num" w:pos="2268"/>
        </w:tabs>
        <w:spacing w:before="0" w:after="0"/>
        <w:ind w:left="2268"/>
        <w:rPr>
          <w:rtl/>
        </w:rPr>
      </w:pPr>
      <w:r w:rsidRPr="004F7329">
        <w:rPr>
          <w:rtl/>
        </w:rPr>
        <w:t>דרכונים שהושלם תהליך המסירה שלהם, יתועדו במערכת ויהיה ניתן להמציא אסמכתא למסירה.</w:t>
      </w:r>
    </w:p>
    <w:p w:rsidR="004F7329" w:rsidRPr="004F7329" w:rsidRDefault="004F7329" w:rsidP="00DF4DEF">
      <w:pPr>
        <w:pStyle w:val="34"/>
        <w:numPr>
          <w:ilvl w:val="2"/>
          <w:numId w:val="7"/>
        </w:numPr>
        <w:tabs>
          <w:tab w:val="clear" w:pos="1956"/>
          <w:tab w:val="num" w:pos="2268"/>
        </w:tabs>
        <w:spacing w:before="0" w:after="0"/>
        <w:ind w:left="2268"/>
        <w:rPr>
          <w:rtl/>
        </w:rPr>
      </w:pPr>
      <w:r w:rsidRPr="004F7329">
        <w:rPr>
          <w:rtl/>
        </w:rPr>
        <w:t>שינוע הדרכונים ממתקני הרשות לבית המיון תעשה תחת דגשים של מנב"ט הרשות באמצעות שק ביטחון ייעודי שייחתם, באמצעות חבק ממוספר ובחתימת תעודת משלוח מפורטת בין הצדדים (הספק מול הגורם המקבל באתר)</w:t>
      </w:r>
      <w:r>
        <w:rPr>
          <w:rFonts w:hint="cs"/>
          <w:rtl/>
        </w:rPr>
        <w:t>.</w:t>
      </w:r>
    </w:p>
    <w:p w:rsidR="004F7329" w:rsidRPr="004F7329" w:rsidRDefault="004F7329" w:rsidP="00DF4DEF">
      <w:pPr>
        <w:pStyle w:val="34"/>
        <w:numPr>
          <w:ilvl w:val="2"/>
          <w:numId w:val="7"/>
        </w:numPr>
        <w:tabs>
          <w:tab w:val="clear" w:pos="1956"/>
          <w:tab w:val="num" w:pos="2268"/>
        </w:tabs>
        <w:spacing w:before="0" w:after="0"/>
        <w:ind w:left="2268"/>
        <w:rPr>
          <w:rtl/>
        </w:rPr>
      </w:pPr>
      <w:r w:rsidRPr="004F7329">
        <w:rPr>
          <w:rtl/>
        </w:rPr>
        <w:t xml:space="preserve">נציג </w:t>
      </w:r>
      <w:r w:rsidR="00DC51EE">
        <w:rPr>
          <w:rFonts w:hint="cs"/>
          <w:rtl/>
        </w:rPr>
        <w:t>מטה מנ"א</w:t>
      </w:r>
      <w:r w:rsidR="00DC51EE" w:rsidRPr="004F7329">
        <w:rPr>
          <w:rtl/>
        </w:rPr>
        <w:t xml:space="preserve"> </w:t>
      </w:r>
      <w:r w:rsidRPr="004F7329">
        <w:rPr>
          <w:rtl/>
        </w:rPr>
        <w:t>ומנב"ט הרשות יעודכנו במחסור/אובדן דרכונים ללא דיחוי.</w:t>
      </w:r>
    </w:p>
    <w:p w:rsidR="004F7329" w:rsidRPr="004F7329" w:rsidRDefault="004F7329" w:rsidP="002F142F">
      <w:pPr>
        <w:pStyle w:val="20"/>
        <w:numPr>
          <w:ilvl w:val="1"/>
          <w:numId w:val="7"/>
        </w:numPr>
        <w:tabs>
          <w:tab w:val="num" w:pos="1304"/>
        </w:tabs>
        <w:spacing w:before="0" w:after="0"/>
        <w:ind w:left="1304"/>
        <w:rPr>
          <w:b/>
          <w:bCs/>
          <w:u w:val="single"/>
          <w:rtl/>
        </w:rPr>
      </w:pPr>
      <w:r w:rsidRPr="004F7329">
        <w:rPr>
          <w:b/>
          <w:bCs/>
          <w:u w:val="single"/>
          <w:rtl/>
        </w:rPr>
        <w:t>בלדרים עובדי הספק:</w:t>
      </w:r>
    </w:p>
    <w:p w:rsidR="004F7329" w:rsidRPr="004F7329" w:rsidRDefault="004F7329" w:rsidP="00DF4DEF">
      <w:pPr>
        <w:pStyle w:val="34"/>
        <w:numPr>
          <w:ilvl w:val="2"/>
          <w:numId w:val="7"/>
        </w:numPr>
        <w:tabs>
          <w:tab w:val="clear" w:pos="1956"/>
          <w:tab w:val="num" w:pos="2268"/>
        </w:tabs>
        <w:spacing w:before="0" w:after="0"/>
        <w:ind w:left="2268"/>
        <w:rPr>
          <w:rtl/>
        </w:rPr>
      </w:pPr>
      <w:r w:rsidRPr="004F7329">
        <w:rPr>
          <w:rtl/>
        </w:rPr>
        <w:t>הספק יפעיל בכל זמן נתון מספר עובדים מספק לאיסוף הדרכונים מהמתקן הייעודי, אשר יוכלו להוות גיבוי זה לזה, ויהיו בעלי המאפיינים הבאים:</w:t>
      </w:r>
    </w:p>
    <w:p w:rsidR="004F7329" w:rsidRPr="004F7329" w:rsidRDefault="004F7329" w:rsidP="002F142F">
      <w:pPr>
        <w:pStyle w:val="40"/>
        <w:numPr>
          <w:ilvl w:val="3"/>
          <w:numId w:val="7"/>
        </w:numPr>
        <w:tabs>
          <w:tab w:val="num" w:pos="1304"/>
        </w:tabs>
        <w:spacing w:before="0" w:after="0"/>
        <w:rPr>
          <w:rtl/>
        </w:rPr>
      </w:pPr>
      <w:r w:rsidRPr="004F7329">
        <w:rPr>
          <w:rtl/>
        </w:rPr>
        <w:t>בעלי אזרחות ישראלית, ללא עבר פלילי.</w:t>
      </w:r>
    </w:p>
    <w:p w:rsidR="004F7329" w:rsidRPr="004F7329" w:rsidRDefault="004F7329" w:rsidP="002F142F">
      <w:pPr>
        <w:pStyle w:val="40"/>
        <w:numPr>
          <w:ilvl w:val="3"/>
          <w:numId w:val="7"/>
        </w:numPr>
        <w:tabs>
          <w:tab w:val="num" w:pos="1304"/>
        </w:tabs>
        <w:spacing w:before="0" w:after="0"/>
        <w:rPr>
          <w:rtl/>
        </w:rPr>
      </w:pPr>
      <w:r w:rsidRPr="004F7329">
        <w:rPr>
          <w:rtl/>
        </w:rPr>
        <w:t>תושבי ישראל השוהים בארץ בקביעות וברציפות, שלוש שנים לפחות, בעלי תעודת זהות כחולה.</w:t>
      </w:r>
    </w:p>
    <w:p w:rsidR="004F7329" w:rsidRPr="004F7329" w:rsidRDefault="004F7329" w:rsidP="002F142F">
      <w:pPr>
        <w:pStyle w:val="40"/>
        <w:numPr>
          <w:ilvl w:val="3"/>
          <w:numId w:val="7"/>
        </w:numPr>
        <w:tabs>
          <w:tab w:val="num" w:pos="1304"/>
        </w:tabs>
        <w:spacing w:before="0" w:after="0"/>
        <w:rPr>
          <w:rtl/>
        </w:rPr>
      </w:pPr>
      <w:r w:rsidRPr="004F7329">
        <w:rPr>
          <w:rtl/>
        </w:rPr>
        <w:lastRenderedPageBreak/>
        <w:t>דוברי עברית ברמה גבוהה (קרוא וכתוב).</w:t>
      </w:r>
    </w:p>
    <w:p w:rsidR="004F7329" w:rsidRPr="004F7329" w:rsidRDefault="004F7329" w:rsidP="002F142F">
      <w:pPr>
        <w:pStyle w:val="40"/>
        <w:numPr>
          <w:ilvl w:val="3"/>
          <w:numId w:val="7"/>
        </w:numPr>
        <w:tabs>
          <w:tab w:val="num" w:pos="1304"/>
        </w:tabs>
        <w:spacing w:before="0" w:after="0"/>
        <w:rPr>
          <w:rtl/>
        </w:rPr>
      </w:pPr>
      <w:r w:rsidRPr="004F7329">
        <w:rPr>
          <w:rtl/>
        </w:rPr>
        <w:t>בוגרי</w:t>
      </w:r>
      <w:r w:rsidRPr="004F7329">
        <w:t> </w:t>
      </w:r>
      <w:r w:rsidRPr="004F7329">
        <w:rPr>
          <w:rtl/>
        </w:rPr>
        <w:t>שירות</w:t>
      </w:r>
      <w:r w:rsidRPr="004F7329">
        <w:t> </w:t>
      </w:r>
      <w:r w:rsidRPr="004F7329">
        <w:rPr>
          <w:rtl/>
        </w:rPr>
        <w:t>צבאי</w:t>
      </w:r>
      <w:r w:rsidRPr="004F7329">
        <w:t> </w:t>
      </w:r>
      <w:r w:rsidRPr="004F7329">
        <w:rPr>
          <w:rtl/>
        </w:rPr>
        <w:t>או</w:t>
      </w:r>
      <w:r w:rsidRPr="004F7329">
        <w:t> </w:t>
      </w:r>
      <w:r w:rsidRPr="004F7329">
        <w:rPr>
          <w:rtl/>
        </w:rPr>
        <w:t>שירות</w:t>
      </w:r>
      <w:r w:rsidRPr="004F7329">
        <w:t> </w:t>
      </w:r>
      <w:r w:rsidRPr="004F7329">
        <w:rPr>
          <w:rtl/>
        </w:rPr>
        <w:t>לאומי</w:t>
      </w:r>
      <w:r w:rsidRPr="004F7329">
        <w:t>/</w:t>
      </w:r>
      <w:r w:rsidRPr="004F7329">
        <w:rPr>
          <w:rtl/>
        </w:rPr>
        <w:t>אזרחי,</w:t>
      </w:r>
      <w:r w:rsidR="00C94DED">
        <w:rPr>
          <w:rFonts w:hint="cs"/>
          <w:rtl/>
        </w:rPr>
        <w:t xml:space="preserve"> </w:t>
      </w:r>
      <w:r w:rsidRPr="004F7329">
        <w:rPr>
          <w:rtl/>
        </w:rPr>
        <w:t>גברים</w:t>
      </w:r>
      <w:r w:rsidRPr="004F7329">
        <w:t> </w:t>
      </w:r>
      <w:r w:rsidRPr="004F7329">
        <w:rPr>
          <w:rtl/>
        </w:rPr>
        <w:t>גיל</w:t>
      </w:r>
      <w:r w:rsidR="00C94DED">
        <w:rPr>
          <w:rFonts w:hint="cs"/>
          <w:rtl/>
        </w:rPr>
        <w:t xml:space="preserve"> </w:t>
      </w:r>
      <w:r w:rsidR="00671EB5">
        <w:rPr>
          <w:rFonts w:hint="cs"/>
          <w:rtl/>
        </w:rPr>
        <w:t xml:space="preserve">21 </w:t>
      </w:r>
      <w:r w:rsidRPr="004F7329">
        <w:rPr>
          <w:rtl/>
        </w:rPr>
        <w:t>ומעלה ונשים 20 ומעלה.</w:t>
      </w:r>
    </w:p>
    <w:p w:rsidR="004F7329" w:rsidRPr="004F7329" w:rsidRDefault="004F7329" w:rsidP="002F142F">
      <w:pPr>
        <w:pStyle w:val="40"/>
        <w:numPr>
          <w:ilvl w:val="3"/>
          <w:numId w:val="7"/>
        </w:numPr>
        <w:tabs>
          <w:tab w:val="num" w:pos="1304"/>
        </w:tabs>
        <w:spacing w:before="0" w:after="0"/>
        <w:rPr>
          <w:rtl/>
        </w:rPr>
      </w:pPr>
      <w:r w:rsidRPr="004F7329">
        <w:rPr>
          <w:rtl/>
        </w:rPr>
        <w:t>יעברו בהצלחה וללא רבב בדיקת רישום פלילי</w:t>
      </w:r>
    </w:p>
    <w:p w:rsidR="004F7329" w:rsidRPr="004F7329" w:rsidRDefault="004F7329" w:rsidP="002F142F">
      <w:pPr>
        <w:pStyle w:val="40"/>
        <w:numPr>
          <w:ilvl w:val="3"/>
          <w:numId w:val="7"/>
        </w:numPr>
        <w:tabs>
          <w:tab w:val="num" w:pos="1304"/>
        </w:tabs>
        <w:spacing w:before="0" w:after="0"/>
        <w:rPr>
          <w:rtl/>
        </w:rPr>
      </w:pPr>
      <w:r w:rsidRPr="004F7329">
        <w:rPr>
          <w:rtl/>
        </w:rPr>
        <w:t>יחתמו על הסכם שמירה על סודיות מול נציגי אגף הביטחון ברשות</w:t>
      </w:r>
      <w:r>
        <w:rPr>
          <w:rFonts w:hint="cs"/>
          <w:rtl/>
        </w:rPr>
        <w:t>.</w:t>
      </w:r>
    </w:p>
    <w:p w:rsidR="004F7329" w:rsidRPr="004F7329" w:rsidRDefault="004F7329" w:rsidP="002F142F">
      <w:pPr>
        <w:pStyle w:val="20"/>
        <w:numPr>
          <w:ilvl w:val="2"/>
          <w:numId w:val="7"/>
        </w:numPr>
        <w:tabs>
          <w:tab w:val="num" w:pos="1304"/>
        </w:tabs>
        <w:spacing w:before="0" w:after="0"/>
        <w:ind w:hanging="648"/>
        <w:rPr>
          <w:rtl/>
        </w:rPr>
      </w:pPr>
      <w:r w:rsidRPr="004F7329">
        <w:rPr>
          <w:rtl/>
        </w:rPr>
        <w:t>כל בלדרי הספק יאושרו מיקדמית ע"י המנב"ט טרם הגעתם לאיסוף שקי הדרכונים.</w:t>
      </w:r>
    </w:p>
    <w:p w:rsidR="0093012F" w:rsidRDefault="0093012F" w:rsidP="00F04B41">
      <w:pPr>
        <w:pStyle w:val="20"/>
        <w:numPr>
          <w:ilvl w:val="1"/>
          <w:numId w:val="7"/>
        </w:numPr>
        <w:tabs>
          <w:tab w:val="num" w:pos="1304"/>
        </w:tabs>
        <w:spacing w:before="0" w:after="0"/>
        <w:ind w:left="1304"/>
      </w:pPr>
      <w:r>
        <w:rPr>
          <w:rtl/>
        </w:rPr>
        <w:t xml:space="preserve">למען הסר ספק, ההנחיות והכללים בנושאי אבטחת מידע והגנת הפרטיות המפורטים </w:t>
      </w:r>
      <w:r w:rsidR="00F04B41">
        <w:rPr>
          <w:rFonts w:hint="cs"/>
          <w:rtl/>
        </w:rPr>
        <w:t>במכרז</w:t>
      </w:r>
      <w:r>
        <w:rPr>
          <w:rtl/>
        </w:rPr>
        <w:t xml:space="preserve"> חלים על כל קבלני המשנה מטעם הספק.</w:t>
      </w:r>
    </w:p>
    <w:p w:rsidR="0093012F" w:rsidRDefault="0093012F" w:rsidP="002F142F">
      <w:pPr>
        <w:pStyle w:val="13"/>
        <w:numPr>
          <w:ilvl w:val="0"/>
          <w:numId w:val="7"/>
        </w:numPr>
        <w:spacing w:before="0" w:after="0"/>
        <w:rPr>
          <w:b/>
          <w:bCs/>
          <w:u w:val="single"/>
          <w:rtl/>
        </w:rPr>
      </w:pPr>
      <w:r>
        <w:rPr>
          <w:b/>
          <w:bCs/>
          <w:u w:val="single"/>
          <w:rtl/>
        </w:rPr>
        <w:t>הגורם המדוור - ציוד</w:t>
      </w:r>
    </w:p>
    <w:p w:rsidR="0093012F" w:rsidRDefault="0093012F" w:rsidP="002F142F">
      <w:pPr>
        <w:pStyle w:val="20"/>
        <w:numPr>
          <w:ilvl w:val="1"/>
          <w:numId w:val="7"/>
        </w:numPr>
        <w:tabs>
          <w:tab w:val="num" w:pos="1304"/>
        </w:tabs>
        <w:spacing w:before="0" w:after="0"/>
        <w:ind w:left="1304"/>
      </w:pPr>
      <w:r>
        <w:rPr>
          <w:rtl/>
        </w:rPr>
        <w:t xml:space="preserve">הספק יצייד את עובדיו המועסקים כגורם מדוור במסופון, לצורך </w:t>
      </w:r>
      <w:r w:rsidR="00F77A68">
        <w:rPr>
          <w:rFonts w:hint="cs"/>
          <w:rtl/>
        </w:rPr>
        <w:t>איסוף</w:t>
      </w:r>
      <w:r w:rsidR="00F77A68">
        <w:rPr>
          <w:rtl/>
        </w:rPr>
        <w:t xml:space="preserve"> </w:t>
      </w:r>
      <w:r>
        <w:rPr>
          <w:rtl/>
        </w:rPr>
        <w:t xml:space="preserve">פרטי המסירה והחתמה של </w:t>
      </w:r>
      <w:r w:rsidR="0075761C">
        <w:rPr>
          <w:rtl/>
        </w:rPr>
        <w:t>מקבל הדרכון</w:t>
      </w:r>
      <w:r>
        <w:rPr>
          <w:rtl/>
        </w:rPr>
        <w:t xml:space="preserve"> במעמד המסירה.</w:t>
      </w:r>
    </w:p>
    <w:p w:rsidR="0093012F" w:rsidRDefault="0093012F" w:rsidP="002F142F">
      <w:pPr>
        <w:pStyle w:val="20"/>
        <w:numPr>
          <w:ilvl w:val="1"/>
          <w:numId w:val="7"/>
        </w:numPr>
        <w:tabs>
          <w:tab w:val="num" w:pos="1304"/>
        </w:tabs>
        <w:spacing w:before="0" w:after="0"/>
        <w:ind w:left="1304"/>
      </w:pPr>
      <w:r>
        <w:rPr>
          <w:rtl/>
        </w:rPr>
        <w:t>הספק יעמיד לכל אחד מעובדיו אשר מועסק כגורם מדוור, מכשיר טלפון נייד שבאמצעותו ניתן יהיה ליצור קשר עם העובד במהלך יום העבודה.</w:t>
      </w:r>
    </w:p>
    <w:p w:rsidR="0093012F" w:rsidRDefault="0093012F" w:rsidP="002F142F">
      <w:pPr>
        <w:pStyle w:val="13"/>
        <w:keepNext/>
        <w:numPr>
          <w:ilvl w:val="0"/>
          <w:numId w:val="7"/>
        </w:numPr>
        <w:spacing w:before="0" w:after="0"/>
        <w:rPr>
          <w:b/>
          <w:bCs/>
          <w:u w:val="single"/>
        </w:rPr>
      </w:pPr>
      <w:r>
        <w:rPr>
          <w:b/>
          <w:bCs/>
          <w:u w:val="single"/>
          <w:rtl/>
        </w:rPr>
        <w:t>שרידות</w:t>
      </w:r>
    </w:p>
    <w:p w:rsidR="0093012F" w:rsidRDefault="0093012F" w:rsidP="002F142F">
      <w:pPr>
        <w:pStyle w:val="20"/>
        <w:keepNext/>
        <w:numPr>
          <w:ilvl w:val="1"/>
          <w:numId w:val="7"/>
        </w:numPr>
        <w:tabs>
          <w:tab w:val="num" w:pos="1304"/>
        </w:tabs>
        <w:spacing w:before="0" w:after="0"/>
        <w:ind w:left="1304"/>
      </w:pPr>
      <w:r>
        <w:rPr>
          <w:rtl/>
        </w:rPr>
        <w:t>השירות יינתן על גבי תשתית שתהיה בעלת יכולת שרידות והתאוששות מאסון.</w:t>
      </w:r>
    </w:p>
    <w:p w:rsidR="0093012F" w:rsidRDefault="0093012F" w:rsidP="002F142F">
      <w:pPr>
        <w:pStyle w:val="20"/>
        <w:numPr>
          <w:ilvl w:val="1"/>
          <w:numId w:val="7"/>
        </w:numPr>
        <w:tabs>
          <w:tab w:val="num" w:pos="1304"/>
        </w:tabs>
        <w:spacing w:before="0" w:after="0"/>
        <w:ind w:left="1304"/>
      </w:pPr>
      <w:r>
        <w:rPr>
          <w:rtl/>
        </w:rPr>
        <w:t>במקרה של תקלה באתר המחשוב המרכזי של הספק, הספק יעניק את השירות מאתר חליפי.</w:t>
      </w:r>
    </w:p>
    <w:p w:rsidR="0093012F" w:rsidRDefault="0093012F" w:rsidP="002F142F">
      <w:pPr>
        <w:pStyle w:val="13"/>
        <w:numPr>
          <w:ilvl w:val="0"/>
          <w:numId w:val="7"/>
        </w:numPr>
        <w:spacing w:before="0" w:after="0"/>
        <w:rPr>
          <w:b/>
          <w:bCs/>
          <w:u w:val="single"/>
        </w:rPr>
      </w:pPr>
      <w:r>
        <w:rPr>
          <w:b/>
          <w:bCs/>
          <w:u w:val="single"/>
          <w:rtl/>
        </w:rPr>
        <w:t>ההצעה</w:t>
      </w:r>
    </w:p>
    <w:p w:rsidR="0093012F" w:rsidRDefault="0093012F" w:rsidP="002F142F">
      <w:pPr>
        <w:pStyle w:val="20"/>
        <w:numPr>
          <w:ilvl w:val="1"/>
          <w:numId w:val="7"/>
        </w:numPr>
        <w:tabs>
          <w:tab w:val="num" w:pos="1304"/>
        </w:tabs>
        <w:spacing w:before="0" w:after="0"/>
        <w:ind w:left="1304"/>
      </w:pPr>
      <w:r>
        <w:rPr>
          <w:rtl/>
        </w:rPr>
        <w:t>למען הסר ספק, כל התחייבות של הספק, שפורטה בהצעתו, מהווה חלק מהחוזה, והספק יפעל על פיה, אלא אם כן הורתה הרשות אחרת בכתב.</w:t>
      </w:r>
    </w:p>
    <w:p w:rsidR="0093012F" w:rsidRDefault="0093012F" w:rsidP="002F142F">
      <w:pPr>
        <w:pStyle w:val="20"/>
        <w:numPr>
          <w:ilvl w:val="1"/>
          <w:numId w:val="7"/>
        </w:numPr>
        <w:tabs>
          <w:tab w:val="num" w:pos="1304"/>
        </w:tabs>
        <w:spacing w:before="0" w:after="0"/>
        <w:ind w:left="1304"/>
      </w:pPr>
      <w:r>
        <w:rPr>
          <w:rtl/>
        </w:rPr>
        <w:t>מבלי לגרוע מכלליות האמור לעיל, ומבלי לגרוע מכל הוראה אחרת של המפרט או מכל התחייבות אחרת של הספק בהתאם לחוזה זה, הספק יבצע את תוכנית העבודה שהוצעה על ידו במסגרת הצעתו וכן יפעיל את אמצעי אבטחת האיכות שפורטו בהצעתו.</w:t>
      </w:r>
    </w:p>
    <w:p w:rsidR="003B45C2" w:rsidRDefault="003B45C2" w:rsidP="00D16908">
      <w:pPr>
        <w:pStyle w:val="20"/>
        <w:numPr>
          <w:ilvl w:val="0"/>
          <w:numId w:val="0"/>
        </w:numPr>
        <w:tabs>
          <w:tab w:val="num" w:pos="1304"/>
        </w:tabs>
        <w:spacing w:before="0" w:after="0" w:line="276" w:lineRule="auto"/>
        <w:ind w:left="1304"/>
      </w:pPr>
    </w:p>
    <w:p w:rsidR="0093012F" w:rsidRPr="009233BA" w:rsidRDefault="0093012F" w:rsidP="00CE1194">
      <w:pPr>
        <w:pStyle w:val="affb"/>
        <w:numPr>
          <w:ilvl w:val="0"/>
          <w:numId w:val="69"/>
        </w:numPr>
        <w:tabs>
          <w:tab w:val="left" w:pos="374"/>
        </w:tabs>
        <w:spacing w:before="0" w:after="0"/>
        <w:ind w:left="-52" w:firstLine="0"/>
        <w:jc w:val="left"/>
        <w:rPr>
          <w:rFonts w:cs="David"/>
          <w:b/>
          <w:sz w:val="32"/>
          <w:szCs w:val="32"/>
          <w:u w:val="single"/>
        </w:rPr>
      </w:pPr>
      <w:r w:rsidRPr="009233BA">
        <w:rPr>
          <w:rFonts w:cs="David"/>
          <w:b/>
          <w:sz w:val="32"/>
          <w:szCs w:val="32"/>
          <w:u w:val="single"/>
          <w:rtl/>
        </w:rPr>
        <w:t>אבני דרך במתן השירותים</w:t>
      </w:r>
    </w:p>
    <w:p w:rsidR="0093012F" w:rsidRPr="0093012F" w:rsidRDefault="0093012F" w:rsidP="002F142F">
      <w:pPr>
        <w:pStyle w:val="13"/>
        <w:keepNext/>
        <w:numPr>
          <w:ilvl w:val="0"/>
          <w:numId w:val="7"/>
        </w:numPr>
        <w:spacing w:before="0" w:after="0"/>
        <w:rPr>
          <w:rFonts w:eastAsia="Times New Roman"/>
          <w:b/>
          <w:bCs/>
          <w:u w:val="single"/>
          <w:rtl/>
        </w:rPr>
      </w:pPr>
      <w:bookmarkStart w:id="76" w:name="_Toc441597359"/>
      <w:r>
        <w:rPr>
          <w:b/>
          <w:bCs/>
          <w:u w:val="single"/>
          <w:rtl/>
        </w:rPr>
        <w:t>אבני דרך – כללי</w:t>
      </w:r>
    </w:p>
    <w:p w:rsidR="0093012F" w:rsidRDefault="0093012F" w:rsidP="002F142F">
      <w:pPr>
        <w:pStyle w:val="20"/>
        <w:numPr>
          <w:ilvl w:val="1"/>
          <w:numId w:val="7"/>
        </w:numPr>
        <w:tabs>
          <w:tab w:val="num" w:pos="1304"/>
        </w:tabs>
        <w:spacing w:before="0" w:after="0"/>
        <w:ind w:left="1304"/>
      </w:pPr>
      <w:r>
        <w:rPr>
          <w:rtl/>
        </w:rPr>
        <w:t>העקרונות המנחים את הרשות בהקמה ובפריסה של השירות החדש הנם הבטחת רציפות השירות והפחתת סיכונים. לאור זאת, השירות יישום באופן מדורג, בשלוש תקופות שיופרדו ביניהן בשני אבני דרך:</w:t>
      </w:r>
    </w:p>
    <w:p w:rsidR="0093012F" w:rsidRDefault="0093012F" w:rsidP="002F142F">
      <w:pPr>
        <w:pStyle w:val="34"/>
        <w:numPr>
          <w:ilvl w:val="2"/>
          <w:numId w:val="7"/>
        </w:numPr>
        <w:tabs>
          <w:tab w:val="clear" w:pos="1956"/>
          <w:tab w:val="num" w:pos="2268"/>
        </w:tabs>
        <w:spacing w:before="0" w:after="0"/>
        <w:ind w:left="2268"/>
      </w:pPr>
      <w:r>
        <w:rPr>
          <w:rtl/>
        </w:rPr>
        <w:lastRenderedPageBreak/>
        <w:t>שלב 1 - שלב</w:t>
      </w:r>
      <w:r w:rsidR="00F04B41">
        <w:rPr>
          <w:rtl/>
        </w:rPr>
        <w:t xml:space="preserve"> ההתארגנו</w:t>
      </w:r>
      <w:r w:rsidR="00F04B41">
        <w:rPr>
          <w:rFonts w:hint="cs"/>
          <w:rtl/>
        </w:rPr>
        <w:t>ת</w:t>
      </w:r>
    </w:p>
    <w:p w:rsidR="0093012F" w:rsidRDefault="00F04B41" w:rsidP="002F142F">
      <w:pPr>
        <w:pStyle w:val="34"/>
        <w:numPr>
          <w:ilvl w:val="2"/>
          <w:numId w:val="7"/>
        </w:numPr>
        <w:tabs>
          <w:tab w:val="clear" w:pos="1956"/>
          <w:tab w:val="num" w:pos="2268"/>
        </w:tabs>
        <w:spacing w:before="0" w:after="0"/>
        <w:ind w:left="2268"/>
      </w:pPr>
      <w:r>
        <w:rPr>
          <w:rtl/>
        </w:rPr>
        <w:t>שלב התפעול השוטף</w:t>
      </w:r>
    </w:p>
    <w:bookmarkEnd w:id="76"/>
    <w:p w:rsidR="0093012F" w:rsidRDefault="0093012F" w:rsidP="002F142F">
      <w:pPr>
        <w:pStyle w:val="13"/>
        <w:numPr>
          <w:ilvl w:val="0"/>
          <w:numId w:val="7"/>
        </w:numPr>
        <w:spacing w:before="0" w:after="0"/>
        <w:rPr>
          <w:b/>
          <w:bCs/>
          <w:u w:val="single"/>
          <w:rtl/>
        </w:rPr>
      </w:pPr>
      <w:r>
        <w:rPr>
          <w:b/>
          <w:bCs/>
          <w:u w:val="single"/>
          <w:rtl/>
        </w:rPr>
        <w:t>שלב 1 - שלב ההתארגנות</w:t>
      </w:r>
    </w:p>
    <w:p w:rsidR="0093012F" w:rsidRDefault="0093012F" w:rsidP="002F142F">
      <w:pPr>
        <w:pStyle w:val="20"/>
        <w:numPr>
          <w:ilvl w:val="1"/>
          <w:numId w:val="7"/>
        </w:numPr>
        <w:tabs>
          <w:tab w:val="num" w:pos="1304"/>
        </w:tabs>
        <w:spacing w:before="0" w:after="0"/>
        <w:ind w:left="1304"/>
      </w:pPr>
      <w:r>
        <w:rPr>
          <w:rtl/>
        </w:rPr>
        <w:t>שלב ההתארגנות יחל עם החתימה על ההסכם ויימשך חודשיים. בתום התקופה יחל שלב ההרצה.</w:t>
      </w:r>
    </w:p>
    <w:p w:rsidR="0093012F" w:rsidRDefault="0093012F" w:rsidP="002F142F">
      <w:pPr>
        <w:pStyle w:val="20"/>
        <w:numPr>
          <w:ilvl w:val="1"/>
          <w:numId w:val="7"/>
        </w:numPr>
        <w:tabs>
          <w:tab w:val="num" w:pos="1304"/>
        </w:tabs>
        <w:spacing w:before="0" w:after="0"/>
        <w:ind w:left="1304"/>
      </w:pPr>
      <w:r>
        <w:rPr>
          <w:rtl/>
        </w:rPr>
        <w:t>בתקופה זאת הספק הזוכה יידרש להיערך לוגיסטית וטכנולוגית בכדי לממש את הדרישות המפורטות במפרט, לרבות:</w:t>
      </w:r>
    </w:p>
    <w:p w:rsidR="0093012F" w:rsidRPr="00671EB5" w:rsidRDefault="0093012F" w:rsidP="002F142F">
      <w:pPr>
        <w:pStyle w:val="34"/>
        <w:numPr>
          <w:ilvl w:val="2"/>
          <w:numId w:val="7"/>
        </w:numPr>
        <w:tabs>
          <w:tab w:val="clear" w:pos="1956"/>
          <w:tab w:val="num" w:pos="2268"/>
        </w:tabs>
        <w:spacing w:before="0" w:after="0"/>
        <w:ind w:left="2268"/>
        <w:rPr>
          <w:rFonts w:ascii="David" w:hAnsi="David"/>
          <w:rtl/>
        </w:rPr>
      </w:pPr>
      <w:r w:rsidRPr="00671EB5">
        <w:rPr>
          <w:rFonts w:ascii="David" w:hAnsi="David"/>
          <w:rtl/>
        </w:rPr>
        <w:t xml:space="preserve">היערכות לקראת חלוקה </w:t>
      </w:r>
      <w:r w:rsidR="00EE458E" w:rsidRPr="00671EB5">
        <w:rPr>
          <w:rFonts w:ascii="David" w:hAnsi="David"/>
          <w:rtl/>
        </w:rPr>
        <w:t xml:space="preserve">של </w:t>
      </w:r>
      <w:r w:rsidRPr="00671EB5">
        <w:rPr>
          <w:rFonts w:ascii="David" w:hAnsi="David"/>
          <w:rtl/>
        </w:rPr>
        <w:t>מסמכי נסיעה בחודש בפריסה ארצית</w:t>
      </w:r>
      <w:r w:rsidR="00EE458E" w:rsidRPr="00671EB5">
        <w:rPr>
          <w:rFonts w:ascii="David" w:hAnsi="David"/>
          <w:rtl/>
        </w:rPr>
        <w:t xml:space="preserve">, בהתאם להערכה שבסעיף </w:t>
      </w:r>
      <w:r w:rsidR="00EE458E" w:rsidRPr="00671EB5">
        <w:rPr>
          <w:rFonts w:ascii="David" w:hAnsi="David"/>
          <w:rtl/>
        </w:rPr>
        <w:fldChar w:fldCharType="begin"/>
      </w:r>
      <w:r w:rsidR="00EE458E" w:rsidRPr="00671EB5">
        <w:rPr>
          <w:rFonts w:ascii="David" w:hAnsi="David"/>
          <w:rtl/>
        </w:rPr>
        <w:instrText xml:space="preserve"> </w:instrText>
      </w:r>
      <w:r w:rsidR="00EE458E" w:rsidRPr="00671EB5">
        <w:rPr>
          <w:rFonts w:ascii="David" w:hAnsi="David"/>
        </w:rPr>
        <w:instrText>REF</w:instrText>
      </w:r>
      <w:r w:rsidR="00EE458E" w:rsidRPr="00671EB5">
        <w:rPr>
          <w:rFonts w:ascii="David" w:hAnsi="David"/>
          <w:rtl/>
        </w:rPr>
        <w:instrText xml:space="preserve"> _</w:instrText>
      </w:r>
      <w:r w:rsidR="00EE458E" w:rsidRPr="00671EB5">
        <w:rPr>
          <w:rFonts w:ascii="David" w:hAnsi="David"/>
        </w:rPr>
        <w:instrText>Ref504394094 \r \h</w:instrText>
      </w:r>
      <w:r w:rsidR="00EE458E" w:rsidRPr="00671EB5">
        <w:rPr>
          <w:rFonts w:ascii="David" w:hAnsi="David"/>
          <w:rtl/>
        </w:rPr>
        <w:instrText xml:space="preserve"> </w:instrText>
      </w:r>
      <w:r w:rsidR="00671EB5">
        <w:rPr>
          <w:rFonts w:ascii="David" w:hAnsi="David"/>
          <w:rtl/>
        </w:rPr>
        <w:instrText xml:space="preserve"> \* </w:instrText>
      </w:r>
      <w:r w:rsidR="00671EB5">
        <w:rPr>
          <w:rFonts w:ascii="David" w:hAnsi="David"/>
        </w:rPr>
        <w:instrText>MERGEFORMAT</w:instrText>
      </w:r>
      <w:r w:rsidR="00671EB5">
        <w:rPr>
          <w:rFonts w:ascii="David" w:hAnsi="David"/>
          <w:rtl/>
        </w:rPr>
        <w:instrText xml:space="preserve"> </w:instrText>
      </w:r>
      <w:r w:rsidR="00EE458E" w:rsidRPr="00671EB5">
        <w:rPr>
          <w:rFonts w:ascii="David" w:hAnsi="David"/>
          <w:rtl/>
        </w:rPr>
      </w:r>
      <w:r w:rsidR="00EE458E" w:rsidRPr="00671EB5">
        <w:rPr>
          <w:rFonts w:ascii="David" w:hAnsi="David"/>
          <w:rtl/>
        </w:rPr>
        <w:fldChar w:fldCharType="separate"/>
      </w:r>
      <w:r w:rsidR="005303C8">
        <w:rPr>
          <w:rFonts w:ascii="David" w:hAnsi="David"/>
          <w:cs/>
        </w:rPr>
        <w:t>‎</w:t>
      </w:r>
      <w:r w:rsidR="005303C8">
        <w:rPr>
          <w:rFonts w:ascii="David" w:hAnsi="David"/>
        </w:rPr>
        <w:t>3.3.5</w:t>
      </w:r>
      <w:r w:rsidR="00EE458E" w:rsidRPr="00671EB5">
        <w:rPr>
          <w:rFonts w:ascii="David" w:hAnsi="David"/>
          <w:rtl/>
        </w:rPr>
        <w:fldChar w:fldCharType="end"/>
      </w:r>
      <w:r w:rsidR="00EE458E" w:rsidRPr="00671EB5">
        <w:rPr>
          <w:rFonts w:ascii="David" w:hAnsi="David"/>
          <w:rtl/>
        </w:rPr>
        <w:t xml:space="preserve"> למכרז</w:t>
      </w:r>
      <w:r w:rsidRPr="00671EB5">
        <w:rPr>
          <w:rFonts w:ascii="David" w:hAnsi="David"/>
          <w:rtl/>
        </w:rPr>
        <w:t xml:space="preserve">. נתונים אלו הנם נתונים משוערים על ידי הרשות. מבלי להטיל חובה כלשהי על הרשות, יצוין כי כמות זאת צפויה לעלות בהדרגה בהתאם לעליה בפניות מטעם מבקשי </w:t>
      </w:r>
      <w:r w:rsidR="0075761C" w:rsidRPr="00671EB5">
        <w:rPr>
          <w:rFonts w:ascii="David" w:hAnsi="David"/>
          <w:rtl/>
        </w:rPr>
        <w:t>הדרכון</w:t>
      </w:r>
      <w:r w:rsidRPr="00671EB5">
        <w:rPr>
          <w:rFonts w:ascii="David" w:hAnsi="David"/>
          <w:rtl/>
        </w:rPr>
        <w:t xml:space="preserve"> ככל שיוחלט להפוך את </w:t>
      </w:r>
      <w:r w:rsidR="00FE3362" w:rsidRPr="00671EB5">
        <w:rPr>
          <w:rFonts w:ascii="David" w:hAnsi="David"/>
          <w:rtl/>
        </w:rPr>
        <w:t>הדרכון</w:t>
      </w:r>
      <w:r w:rsidRPr="00671EB5">
        <w:rPr>
          <w:rFonts w:ascii="David" w:hAnsi="David"/>
          <w:rtl/>
        </w:rPr>
        <w:t xml:space="preserve"> ל</w:t>
      </w:r>
      <w:r w:rsidR="0075761C" w:rsidRPr="00671EB5">
        <w:rPr>
          <w:rFonts w:ascii="David" w:hAnsi="David"/>
          <w:rtl/>
        </w:rPr>
        <w:t>דרכון</w:t>
      </w:r>
      <w:r w:rsidRPr="00671EB5">
        <w:rPr>
          <w:rFonts w:ascii="David" w:hAnsi="David"/>
          <w:rtl/>
        </w:rPr>
        <w:t xml:space="preserve"> חובה (בשונה מהמצב כיום, שבו ניתן לבחור בין </w:t>
      </w:r>
      <w:r w:rsidR="00FE3362" w:rsidRPr="00671EB5">
        <w:rPr>
          <w:rFonts w:ascii="David" w:hAnsi="David"/>
          <w:rtl/>
        </w:rPr>
        <w:t>דרכון</w:t>
      </w:r>
      <w:r w:rsidRPr="00671EB5">
        <w:rPr>
          <w:rFonts w:ascii="David" w:hAnsi="David"/>
          <w:rtl/>
        </w:rPr>
        <w:t xml:space="preserve"> ל</w:t>
      </w:r>
      <w:r w:rsidR="0075761C" w:rsidRPr="00671EB5">
        <w:rPr>
          <w:rFonts w:ascii="David" w:hAnsi="David"/>
          <w:rtl/>
        </w:rPr>
        <w:t>דרכון</w:t>
      </w:r>
      <w:r w:rsidRPr="00671EB5">
        <w:rPr>
          <w:rFonts w:ascii="David" w:hAnsi="David"/>
          <w:rtl/>
        </w:rPr>
        <w:t xml:space="preserve"> שאינו ביומטרי).</w:t>
      </w:r>
    </w:p>
    <w:p w:rsidR="0093012F" w:rsidRDefault="0093012F" w:rsidP="002F142F">
      <w:pPr>
        <w:pStyle w:val="34"/>
        <w:numPr>
          <w:ilvl w:val="2"/>
          <w:numId w:val="7"/>
        </w:numPr>
        <w:tabs>
          <w:tab w:val="clear" w:pos="1956"/>
          <w:tab w:val="num" w:pos="2268"/>
        </w:tabs>
        <w:spacing w:before="0" w:after="0"/>
        <w:ind w:left="2268"/>
        <w:rPr>
          <w:rtl/>
        </w:rPr>
      </w:pPr>
      <w:bookmarkStart w:id="77" w:name="_Ref446451447"/>
      <w:r>
        <w:rPr>
          <w:rtl/>
        </w:rPr>
        <w:t>השלמת הקמה, הטמעה ובדיקות קבלה לממשקים ממוחשבים בין הספק לרשות (שקי דואר, אישורי חלוקה).</w:t>
      </w:r>
      <w:bookmarkEnd w:id="77"/>
    </w:p>
    <w:p w:rsidR="0093012F" w:rsidRDefault="0093012F" w:rsidP="002F142F">
      <w:pPr>
        <w:pStyle w:val="34"/>
        <w:numPr>
          <w:ilvl w:val="2"/>
          <w:numId w:val="7"/>
        </w:numPr>
        <w:tabs>
          <w:tab w:val="clear" w:pos="1956"/>
          <w:tab w:val="num" w:pos="2268"/>
        </w:tabs>
        <w:spacing w:before="0" w:after="0"/>
        <w:ind w:left="2268"/>
        <w:rPr>
          <w:rtl/>
        </w:rPr>
      </w:pPr>
      <w:r>
        <w:rPr>
          <w:rtl/>
        </w:rPr>
        <w:t>השלמת הקמה, הטמעה ובדיקות קבלה לשירות למשלוח מסרונים או הודעות קוליות לנמענים בהתאמה לשלב בתהליך.</w:t>
      </w:r>
    </w:p>
    <w:p w:rsidR="0093012F" w:rsidRDefault="0093012F" w:rsidP="002F142F">
      <w:pPr>
        <w:pStyle w:val="34"/>
        <w:numPr>
          <w:ilvl w:val="2"/>
          <w:numId w:val="7"/>
        </w:numPr>
        <w:tabs>
          <w:tab w:val="clear" w:pos="1956"/>
          <w:tab w:val="num" w:pos="2268"/>
        </w:tabs>
        <w:spacing w:before="0" w:after="0"/>
        <w:ind w:left="2268"/>
        <w:rPr>
          <w:rtl/>
        </w:rPr>
      </w:pPr>
      <w:bookmarkStart w:id="78" w:name="_Ref446451460"/>
      <w:r>
        <w:rPr>
          <w:rtl/>
        </w:rPr>
        <w:t>השלמת הקמה, הטמעה ובדיקות קבלה לשירות מעקב מקוון אחר התעודות.</w:t>
      </w:r>
      <w:bookmarkEnd w:id="78"/>
    </w:p>
    <w:p w:rsidR="0093012F" w:rsidRDefault="0093012F" w:rsidP="002F142F">
      <w:pPr>
        <w:pStyle w:val="34"/>
        <w:numPr>
          <w:ilvl w:val="2"/>
          <w:numId w:val="7"/>
        </w:numPr>
        <w:tabs>
          <w:tab w:val="clear" w:pos="1956"/>
          <w:tab w:val="num" w:pos="2268"/>
        </w:tabs>
        <w:spacing w:before="0" w:after="0"/>
        <w:ind w:left="2268"/>
        <w:rPr>
          <w:rtl/>
        </w:rPr>
      </w:pPr>
      <w:r>
        <w:rPr>
          <w:rtl/>
        </w:rPr>
        <w:t>הקמת מוקד שירות לקוחות לציבור התושבים ונציגי רשות האוכלוסין בפרויקט.</w:t>
      </w:r>
    </w:p>
    <w:p w:rsidR="0093012F" w:rsidRDefault="0093012F" w:rsidP="002F142F">
      <w:pPr>
        <w:pStyle w:val="20"/>
        <w:numPr>
          <w:ilvl w:val="1"/>
          <w:numId w:val="7"/>
        </w:numPr>
        <w:tabs>
          <w:tab w:val="num" w:pos="1304"/>
        </w:tabs>
        <w:spacing w:before="0" w:after="0"/>
        <w:ind w:left="1304"/>
        <w:rPr>
          <w:u w:val="single"/>
          <w:rtl/>
        </w:rPr>
      </w:pPr>
      <w:bookmarkStart w:id="79" w:name="_Ref446451535"/>
      <w:r>
        <w:rPr>
          <w:u w:val="single"/>
          <w:rtl/>
        </w:rPr>
        <w:t>תוצרים</w:t>
      </w:r>
      <w:bookmarkEnd w:id="79"/>
    </w:p>
    <w:p w:rsidR="0093012F" w:rsidRDefault="0093012F" w:rsidP="002F142F">
      <w:pPr>
        <w:pStyle w:val="34"/>
        <w:numPr>
          <w:ilvl w:val="2"/>
          <w:numId w:val="7"/>
        </w:numPr>
        <w:tabs>
          <w:tab w:val="clear" w:pos="1956"/>
          <w:tab w:val="num" w:pos="2268"/>
        </w:tabs>
        <w:spacing w:before="0" w:after="0"/>
        <w:ind w:left="2268"/>
        <w:rPr>
          <w:rtl/>
        </w:rPr>
      </w:pPr>
      <w:r>
        <w:rPr>
          <w:rtl/>
        </w:rPr>
        <w:t>השלמת הקמה/הערכות של אתר המיון המרכזי, מרכזי החלוקה אזוריים והצטיידות בכלי רכב, הכל בהתאם לתוכנית העבודה שצירף הספק להצעתו.</w:t>
      </w:r>
    </w:p>
    <w:p w:rsidR="0093012F" w:rsidRPr="00671EB5" w:rsidRDefault="0093012F" w:rsidP="002F142F">
      <w:pPr>
        <w:pStyle w:val="34"/>
        <w:numPr>
          <w:ilvl w:val="2"/>
          <w:numId w:val="7"/>
        </w:numPr>
        <w:tabs>
          <w:tab w:val="clear" w:pos="1956"/>
          <w:tab w:val="num" w:pos="2268"/>
        </w:tabs>
        <w:spacing w:before="0" w:after="0"/>
        <w:ind w:left="2268"/>
        <w:rPr>
          <w:rFonts w:ascii="David" w:hAnsi="David"/>
          <w:rtl/>
        </w:rPr>
      </w:pPr>
      <w:r w:rsidRPr="00671EB5">
        <w:rPr>
          <w:rFonts w:ascii="David" w:hAnsi="David"/>
          <w:rtl/>
        </w:rPr>
        <w:t xml:space="preserve">אישור הרשות בכתב כי בדיקות הקבלה כמפורט בסעיפים </w:t>
      </w:r>
      <w:r w:rsidRPr="00671EB5">
        <w:rPr>
          <w:rFonts w:ascii="David" w:hAnsi="David"/>
          <w:rtl/>
        </w:rPr>
        <w:fldChar w:fldCharType="begin"/>
      </w:r>
      <w:r w:rsidRPr="00671EB5">
        <w:rPr>
          <w:rFonts w:ascii="David" w:hAnsi="David"/>
          <w:rtl/>
        </w:rPr>
        <w:instrText xml:space="preserve"> </w:instrText>
      </w:r>
      <w:r w:rsidRPr="00671EB5">
        <w:rPr>
          <w:rFonts w:ascii="David" w:hAnsi="David"/>
        </w:rPr>
        <w:instrText xml:space="preserve">REF </w:instrText>
      </w:r>
      <w:r w:rsidRPr="00671EB5">
        <w:rPr>
          <w:rFonts w:ascii="David" w:hAnsi="David"/>
          <w:rtl/>
        </w:rPr>
        <w:instrText>_</w:instrText>
      </w:r>
      <w:r w:rsidRPr="00671EB5">
        <w:rPr>
          <w:rFonts w:ascii="David" w:hAnsi="David"/>
        </w:rPr>
        <w:instrText>Ref446451447 \r \h</w:instrText>
      </w:r>
      <w:r w:rsidRPr="00671EB5">
        <w:rPr>
          <w:rFonts w:ascii="David" w:hAnsi="David"/>
          <w:rtl/>
        </w:rPr>
        <w:instrText xml:space="preserve"> </w:instrText>
      </w:r>
      <w:r w:rsidR="00671EB5">
        <w:rPr>
          <w:rFonts w:ascii="David" w:hAnsi="David"/>
          <w:rtl/>
        </w:rPr>
        <w:instrText xml:space="preserve"> \* </w:instrText>
      </w:r>
      <w:r w:rsidR="00671EB5">
        <w:rPr>
          <w:rFonts w:ascii="David" w:hAnsi="David"/>
        </w:rPr>
        <w:instrText>MERGEFORMAT</w:instrText>
      </w:r>
      <w:r w:rsidR="00671EB5">
        <w:rPr>
          <w:rFonts w:ascii="David" w:hAnsi="David"/>
          <w:rtl/>
        </w:rPr>
        <w:instrText xml:space="preserve"> </w:instrText>
      </w:r>
      <w:r w:rsidRPr="00671EB5">
        <w:rPr>
          <w:rFonts w:ascii="David" w:hAnsi="David"/>
          <w:rtl/>
        </w:rPr>
      </w:r>
      <w:r w:rsidRPr="00671EB5">
        <w:rPr>
          <w:rFonts w:ascii="David" w:hAnsi="David"/>
          <w:rtl/>
        </w:rPr>
        <w:fldChar w:fldCharType="separate"/>
      </w:r>
      <w:r w:rsidR="005303C8">
        <w:rPr>
          <w:rFonts w:ascii="David" w:hAnsi="David"/>
          <w:cs/>
        </w:rPr>
        <w:t>‎</w:t>
      </w:r>
      <w:r w:rsidR="005303C8">
        <w:rPr>
          <w:rFonts w:ascii="David" w:hAnsi="David"/>
        </w:rPr>
        <w:t>8.2.2</w:t>
      </w:r>
      <w:r w:rsidRPr="00671EB5">
        <w:rPr>
          <w:rFonts w:ascii="David" w:hAnsi="David"/>
          <w:rtl/>
        </w:rPr>
        <w:fldChar w:fldCharType="end"/>
      </w:r>
      <w:r w:rsidRPr="00671EB5">
        <w:rPr>
          <w:rFonts w:ascii="David" w:hAnsi="David"/>
          <w:rtl/>
        </w:rPr>
        <w:t>-</w:t>
      </w:r>
      <w:r w:rsidRPr="00671EB5">
        <w:rPr>
          <w:rFonts w:ascii="David" w:hAnsi="David"/>
          <w:rtl/>
        </w:rPr>
        <w:fldChar w:fldCharType="begin"/>
      </w:r>
      <w:r w:rsidRPr="00671EB5">
        <w:rPr>
          <w:rFonts w:ascii="David" w:hAnsi="David"/>
          <w:rtl/>
        </w:rPr>
        <w:instrText xml:space="preserve"> </w:instrText>
      </w:r>
      <w:r w:rsidRPr="00671EB5">
        <w:rPr>
          <w:rFonts w:ascii="David" w:hAnsi="David"/>
        </w:rPr>
        <w:instrText xml:space="preserve">REF </w:instrText>
      </w:r>
      <w:r w:rsidRPr="00671EB5">
        <w:rPr>
          <w:rFonts w:ascii="David" w:hAnsi="David"/>
          <w:rtl/>
        </w:rPr>
        <w:instrText>_</w:instrText>
      </w:r>
      <w:r w:rsidRPr="00671EB5">
        <w:rPr>
          <w:rFonts w:ascii="David" w:hAnsi="David"/>
        </w:rPr>
        <w:instrText>Ref446451460 \r \h</w:instrText>
      </w:r>
      <w:r w:rsidRPr="00671EB5">
        <w:rPr>
          <w:rFonts w:ascii="David" w:hAnsi="David"/>
          <w:rtl/>
        </w:rPr>
        <w:instrText xml:space="preserve"> </w:instrText>
      </w:r>
      <w:r w:rsidR="00671EB5">
        <w:rPr>
          <w:rFonts w:ascii="David" w:hAnsi="David"/>
          <w:rtl/>
        </w:rPr>
        <w:instrText xml:space="preserve"> \* </w:instrText>
      </w:r>
      <w:r w:rsidR="00671EB5">
        <w:rPr>
          <w:rFonts w:ascii="David" w:hAnsi="David"/>
        </w:rPr>
        <w:instrText>MERGEFORMAT</w:instrText>
      </w:r>
      <w:r w:rsidR="00671EB5">
        <w:rPr>
          <w:rFonts w:ascii="David" w:hAnsi="David"/>
          <w:rtl/>
        </w:rPr>
        <w:instrText xml:space="preserve"> </w:instrText>
      </w:r>
      <w:r w:rsidRPr="00671EB5">
        <w:rPr>
          <w:rFonts w:ascii="David" w:hAnsi="David"/>
          <w:rtl/>
        </w:rPr>
      </w:r>
      <w:r w:rsidRPr="00671EB5">
        <w:rPr>
          <w:rFonts w:ascii="David" w:hAnsi="David"/>
          <w:rtl/>
        </w:rPr>
        <w:fldChar w:fldCharType="separate"/>
      </w:r>
      <w:r w:rsidR="005303C8">
        <w:rPr>
          <w:rFonts w:ascii="David" w:hAnsi="David"/>
          <w:cs/>
        </w:rPr>
        <w:t>‎</w:t>
      </w:r>
      <w:r w:rsidR="005303C8">
        <w:rPr>
          <w:rFonts w:ascii="David" w:hAnsi="David"/>
        </w:rPr>
        <w:t>8.2.4</w:t>
      </w:r>
      <w:r w:rsidRPr="00671EB5">
        <w:rPr>
          <w:rFonts w:ascii="David" w:hAnsi="David"/>
          <w:rtl/>
        </w:rPr>
        <w:fldChar w:fldCharType="end"/>
      </w:r>
      <w:r w:rsidRPr="00671EB5">
        <w:rPr>
          <w:rFonts w:ascii="David" w:hAnsi="David"/>
          <w:rtl/>
        </w:rPr>
        <w:t xml:space="preserve"> לעיל הסתיימו בהצלחה.</w:t>
      </w:r>
    </w:p>
    <w:p w:rsidR="0093012F" w:rsidRDefault="0093012F" w:rsidP="002F142F">
      <w:pPr>
        <w:pStyle w:val="34"/>
        <w:numPr>
          <w:ilvl w:val="2"/>
          <w:numId w:val="7"/>
        </w:numPr>
        <w:tabs>
          <w:tab w:val="clear" w:pos="1956"/>
          <w:tab w:val="num" w:pos="2268"/>
        </w:tabs>
        <w:spacing w:before="0" w:after="0"/>
        <w:ind w:left="2268"/>
      </w:pPr>
      <w:r>
        <w:rPr>
          <w:rtl/>
        </w:rPr>
        <w:t xml:space="preserve"> מוקד שירות על כל התשתיות הנדרשות מוכן לטפל בפניות אזרחים.</w:t>
      </w:r>
    </w:p>
    <w:p w:rsidR="0093012F" w:rsidRDefault="0093012F" w:rsidP="002F142F">
      <w:pPr>
        <w:pStyle w:val="20"/>
        <w:numPr>
          <w:ilvl w:val="1"/>
          <w:numId w:val="7"/>
        </w:numPr>
        <w:tabs>
          <w:tab w:val="num" w:pos="1304"/>
        </w:tabs>
        <w:spacing w:before="0" w:after="0"/>
        <w:ind w:left="1304"/>
        <w:rPr>
          <w:u w:val="single"/>
          <w:rtl/>
        </w:rPr>
      </w:pPr>
      <w:r>
        <w:rPr>
          <w:u w:val="single"/>
          <w:rtl/>
        </w:rPr>
        <w:t>תנאים לסיום תקופת ההתארגנות</w:t>
      </w:r>
    </w:p>
    <w:p w:rsidR="0093012F" w:rsidRPr="00671EB5" w:rsidRDefault="0093012F" w:rsidP="002F142F">
      <w:pPr>
        <w:pStyle w:val="34"/>
        <w:numPr>
          <w:ilvl w:val="2"/>
          <w:numId w:val="7"/>
        </w:numPr>
        <w:tabs>
          <w:tab w:val="clear" w:pos="1956"/>
          <w:tab w:val="num" w:pos="2268"/>
        </w:tabs>
        <w:spacing w:before="0" w:after="0"/>
        <w:ind w:left="2268"/>
        <w:rPr>
          <w:rFonts w:ascii="David" w:hAnsi="David"/>
          <w:rtl/>
        </w:rPr>
      </w:pPr>
      <w:r w:rsidRPr="00671EB5">
        <w:rPr>
          <w:rFonts w:ascii="David" w:hAnsi="David"/>
          <w:rtl/>
        </w:rPr>
        <w:t xml:space="preserve">הספק יציג את התוצרים המפורטים בסעיף </w:t>
      </w:r>
      <w:r w:rsidRPr="00671EB5">
        <w:rPr>
          <w:rFonts w:ascii="David" w:hAnsi="David"/>
          <w:rtl/>
        </w:rPr>
        <w:fldChar w:fldCharType="begin"/>
      </w:r>
      <w:r w:rsidRPr="00671EB5">
        <w:rPr>
          <w:rFonts w:ascii="David" w:hAnsi="David"/>
          <w:rtl/>
        </w:rPr>
        <w:instrText xml:space="preserve"> </w:instrText>
      </w:r>
      <w:r w:rsidRPr="00671EB5">
        <w:rPr>
          <w:rFonts w:ascii="David" w:hAnsi="David"/>
        </w:rPr>
        <w:instrText xml:space="preserve">REF </w:instrText>
      </w:r>
      <w:r w:rsidRPr="00671EB5">
        <w:rPr>
          <w:rFonts w:ascii="David" w:hAnsi="David"/>
          <w:rtl/>
        </w:rPr>
        <w:instrText>_</w:instrText>
      </w:r>
      <w:r w:rsidRPr="00671EB5">
        <w:rPr>
          <w:rFonts w:ascii="David" w:hAnsi="David"/>
        </w:rPr>
        <w:instrText>Ref446451535 \r \h</w:instrText>
      </w:r>
      <w:r w:rsidRPr="00671EB5">
        <w:rPr>
          <w:rFonts w:ascii="David" w:hAnsi="David"/>
          <w:rtl/>
        </w:rPr>
        <w:instrText xml:space="preserve"> </w:instrText>
      </w:r>
      <w:r w:rsidR="00671EB5">
        <w:rPr>
          <w:rFonts w:ascii="David" w:hAnsi="David"/>
          <w:rtl/>
        </w:rPr>
        <w:instrText xml:space="preserve"> \* </w:instrText>
      </w:r>
      <w:r w:rsidR="00671EB5">
        <w:rPr>
          <w:rFonts w:ascii="David" w:hAnsi="David"/>
        </w:rPr>
        <w:instrText>MERGEFORMAT</w:instrText>
      </w:r>
      <w:r w:rsidR="00671EB5">
        <w:rPr>
          <w:rFonts w:ascii="David" w:hAnsi="David"/>
          <w:rtl/>
        </w:rPr>
        <w:instrText xml:space="preserve"> </w:instrText>
      </w:r>
      <w:r w:rsidRPr="00671EB5">
        <w:rPr>
          <w:rFonts w:ascii="David" w:hAnsi="David"/>
          <w:rtl/>
        </w:rPr>
      </w:r>
      <w:r w:rsidRPr="00671EB5">
        <w:rPr>
          <w:rFonts w:ascii="David" w:hAnsi="David"/>
          <w:rtl/>
        </w:rPr>
        <w:fldChar w:fldCharType="separate"/>
      </w:r>
      <w:r w:rsidR="005303C8">
        <w:rPr>
          <w:rFonts w:ascii="David" w:hAnsi="David"/>
          <w:cs/>
        </w:rPr>
        <w:t>‎</w:t>
      </w:r>
      <w:r w:rsidR="005303C8">
        <w:rPr>
          <w:rFonts w:ascii="David" w:hAnsi="David"/>
        </w:rPr>
        <w:t>8.3</w:t>
      </w:r>
      <w:r w:rsidRPr="00671EB5">
        <w:rPr>
          <w:rFonts w:ascii="David" w:hAnsi="David"/>
          <w:rtl/>
        </w:rPr>
        <w:fldChar w:fldCharType="end"/>
      </w:r>
      <w:r w:rsidRPr="00671EB5">
        <w:rPr>
          <w:rFonts w:ascii="David" w:hAnsi="David"/>
          <w:rtl/>
        </w:rPr>
        <w:t xml:space="preserve"> לעיל לרשות ויקבל ממנה אישור בכתב לתקינות התוצרים ולסיום תקופת ההתארגנות.</w:t>
      </w:r>
    </w:p>
    <w:p w:rsidR="00D27AA8" w:rsidRDefault="00D27AA8" w:rsidP="00D27AA8">
      <w:pPr>
        <w:pStyle w:val="13"/>
        <w:spacing w:before="0" w:after="0"/>
        <w:ind w:left="567"/>
        <w:rPr>
          <w:b/>
          <w:bCs/>
          <w:u w:val="single"/>
        </w:rPr>
      </w:pPr>
    </w:p>
    <w:p w:rsidR="0093012F" w:rsidRDefault="0093012F" w:rsidP="002F142F">
      <w:pPr>
        <w:pStyle w:val="13"/>
        <w:numPr>
          <w:ilvl w:val="0"/>
          <w:numId w:val="7"/>
        </w:numPr>
        <w:spacing w:before="0" w:after="0"/>
        <w:rPr>
          <w:b/>
          <w:bCs/>
          <w:u w:val="single"/>
          <w:rtl/>
        </w:rPr>
      </w:pPr>
      <w:r>
        <w:rPr>
          <w:b/>
          <w:bCs/>
          <w:u w:val="single"/>
          <w:rtl/>
        </w:rPr>
        <w:lastRenderedPageBreak/>
        <w:t xml:space="preserve">שלב </w:t>
      </w:r>
      <w:r w:rsidR="0096577C">
        <w:rPr>
          <w:rFonts w:hint="cs"/>
          <w:b/>
          <w:bCs/>
          <w:u w:val="single"/>
          <w:rtl/>
        </w:rPr>
        <w:t>2</w:t>
      </w:r>
      <w:r w:rsidR="0096577C">
        <w:rPr>
          <w:b/>
          <w:bCs/>
          <w:u w:val="single"/>
          <w:rtl/>
        </w:rPr>
        <w:t xml:space="preserve"> </w:t>
      </w:r>
      <w:r>
        <w:rPr>
          <w:b/>
          <w:bCs/>
          <w:u w:val="single"/>
          <w:rtl/>
        </w:rPr>
        <w:t>-תקופת התפעול השוטף</w:t>
      </w:r>
    </w:p>
    <w:p w:rsidR="0093012F" w:rsidRDefault="0093012F" w:rsidP="002F142F">
      <w:pPr>
        <w:pStyle w:val="20"/>
        <w:numPr>
          <w:ilvl w:val="1"/>
          <w:numId w:val="7"/>
        </w:numPr>
        <w:tabs>
          <w:tab w:val="num" w:pos="1304"/>
        </w:tabs>
        <w:spacing w:before="0" w:after="0"/>
        <w:ind w:left="1304"/>
      </w:pPr>
      <w:r>
        <w:rPr>
          <w:rtl/>
        </w:rPr>
        <w:t xml:space="preserve">תקופת התפעול השוטף תחל עם מתן אישור בכתב מטעם הרשות לפיו שלב </w:t>
      </w:r>
      <w:r w:rsidR="00C94DED">
        <w:rPr>
          <w:rFonts w:hint="cs"/>
          <w:rtl/>
        </w:rPr>
        <w:t>ההתארגנות</w:t>
      </w:r>
      <w:r w:rsidR="00C94DED">
        <w:rPr>
          <w:rtl/>
        </w:rPr>
        <w:t xml:space="preserve"> </w:t>
      </w:r>
      <w:r>
        <w:rPr>
          <w:rtl/>
        </w:rPr>
        <w:t>הסתיים. התקופה תסתיים בסיום ההתקשרות.</w:t>
      </w:r>
    </w:p>
    <w:p w:rsidR="0093012F" w:rsidRDefault="0093012F" w:rsidP="002F142F">
      <w:pPr>
        <w:pStyle w:val="20"/>
        <w:numPr>
          <w:ilvl w:val="1"/>
          <w:numId w:val="7"/>
        </w:numPr>
        <w:tabs>
          <w:tab w:val="num" w:pos="1304"/>
        </w:tabs>
        <w:spacing w:before="0" w:after="0"/>
        <w:ind w:left="1304"/>
      </w:pPr>
      <w:r>
        <w:rPr>
          <w:rtl/>
        </w:rPr>
        <w:t>בתקופה זאת הספק הזוכה יבצע חלוקה בקיבולת מלאה ובפריסה ארצית מלאה תוך עמידה ב</w:t>
      </w:r>
      <w:r w:rsidR="0096577C">
        <w:rPr>
          <w:rFonts w:hint="cs"/>
          <w:rtl/>
        </w:rPr>
        <w:t xml:space="preserve">יעדיו </w:t>
      </w:r>
      <w:r>
        <w:rPr>
          <w:rtl/>
        </w:rPr>
        <w:t>אופן מלא.</w:t>
      </w:r>
    </w:p>
    <w:p w:rsidR="0096577C" w:rsidRDefault="0096577C" w:rsidP="0096577C">
      <w:pPr>
        <w:pStyle w:val="20"/>
        <w:numPr>
          <w:ilvl w:val="1"/>
          <w:numId w:val="7"/>
        </w:numPr>
        <w:tabs>
          <w:tab w:val="num" w:pos="1304"/>
        </w:tabs>
        <w:spacing w:before="0" w:after="0"/>
        <w:ind w:left="1304"/>
      </w:pPr>
      <w:r>
        <w:rPr>
          <w:rtl/>
        </w:rPr>
        <w:t xml:space="preserve">בתקופה זה הספק יבחן עפ"י עמידתו בתנאי </w:t>
      </w:r>
      <w:r>
        <w:rPr>
          <w:rFonts w:hint="cs"/>
          <w:rtl/>
        </w:rPr>
        <w:t>ה</w:t>
      </w:r>
      <w:r>
        <w:rPr>
          <w:rtl/>
        </w:rPr>
        <w:t>הסכם</w:t>
      </w:r>
      <w:r>
        <w:rPr>
          <w:rFonts w:hint="cs"/>
          <w:rtl/>
        </w:rPr>
        <w:t xml:space="preserve">. </w:t>
      </w:r>
      <w:r>
        <w:rPr>
          <w:rtl/>
        </w:rPr>
        <w:t xml:space="preserve">הרשות תתריע בפני הספק כאשר הספק לא יעמוד </w:t>
      </w:r>
      <w:r>
        <w:rPr>
          <w:rFonts w:hint="cs"/>
          <w:rtl/>
        </w:rPr>
        <w:t>בתנאי ההסכם</w:t>
      </w:r>
      <w:r>
        <w:rPr>
          <w:rtl/>
        </w:rPr>
        <w:t xml:space="preserve"> ותאפשר לו לתקן וליעל את השירות בהתאם. </w:t>
      </w:r>
    </w:p>
    <w:p w:rsidR="0093012F" w:rsidRPr="009233BA" w:rsidRDefault="0093012F" w:rsidP="00F04B41">
      <w:pPr>
        <w:tabs>
          <w:tab w:val="left" w:pos="720"/>
        </w:tabs>
        <w:bidi w:val="0"/>
        <w:spacing w:before="0" w:after="200" w:line="276" w:lineRule="auto"/>
        <w:jc w:val="center"/>
        <w:rPr>
          <w:b/>
          <w:bCs/>
          <w:sz w:val="28"/>
          <w:szCs w:val="28"/>
          <w:u w:val="single"/>
        </w:rPr>
      </w:pPr>
      <w:r>
        <w:rPr>
          <w:sz w:val="28"/>
          <w:szCs w:val="28"/>
          <w:rtl/>
        </w:rPr>
        <w:br w:type="page"/>
      </w:r>
      <w:r w:rsidRPr="009233BA">
        <w:rPr>
          <w:b/>
          <w:bCs/>
          <w:sz w:val="28"/>
          <w:szCs w:val="28"/>
          <w:u w:val="single"/>
          <w:rtl/>
        </w:rPr>
        <w:lastRenderedPageBreak/>
        <w:t>נספח 1א - תכולה ומאפיינים של המעטפות שאותן נדרש הספק לחלק</w:t>
      </w:r>
    </w:p>
    <w:p w:rsidR="0093012F" w:rsidRDefault="0093012F" w:rsidP="0093012F">
      <w:pPr>
        <w:tabs>
          <w:tab w:val="left" w:pos="8612"/>
        </w:tabs>
        <w:rPr>
          <w:sz w:val="24"/>
          <w:rtl/>
        </w:rPr>
      </w:pPr>
    </w:p>
    <w:p w:rsidR="0093012F" w:rsidRPr="00F04B41" w:rsidRDefault="0093012F" w:rsidP="0093012F">
      <w:pPr>
        <w:pStyle w:val="13"/>
        <w:numPr>
          <w:ilvl w:val="0"/>
          <w:numId w:val="7"/>
        </w:numPr>
        <w:rPr>
          <w:rStyle w:val="affffffff7"/>
          <w:i w:val="0"/>
          <w:iCs w:val="0"/>
          <w:color w:val="auto"/>
          <w:u w:val="single"/>
        </w:rPr>
      </w:pPr>
      <w:r w:rsidRPr="00F04B41">
        <w:rPr>
          <w:rStyle w:val="affffffff7"/>
          <w:i w:val="0"/>
          <w:iCs w:val="0"/>
          <w:color w:val="auto"/>
          <w:u w:val="single"/>
          <w:rtl/>
        </w:rPr>
        <w:t xml:space="preserve">מפרט מעטפה למשלוח מסמכי נסיעה ביומטריים  </w:t>
      </w:r>
    </w:p>
    <w:p w:rsidR="0093012F" w:rsidRPr="00EE458E" w:rsidRDefault="0093012F" w:rsidP="0093012F">
      <w:pPr>
        <w:pStyle w:val="20"/>
        <w:numPr>
          <w:ilvl w:val="1"/>
          <w:numId w:val="7"/>
        </w:numPr>
        <w:tabs>
          <w:tab w:val="num" w:pos="1304"/>
        </w:tabs>
        <w:ind w:left="1304"/>
        <w:rPr>
          <w:rStyle w:val="affffffff7"/>
          <w:b w:val="0"/>
          <w:bCs w:val="0"/>
          <w:i w:val="0"/>
          <w:iCs w:val="0"/>
          <w:color w:val="auto"/>
        </w:rPr>
      </w:pPr>
      <w:r w:rsidRPr="00EE458E">
        <w:rPr>
          <w:rStyle w:val="affffffff7"/>
          <w:b w:val="0"/>
          <w:bCs w:val="0"/>
          <w:i w:val="0"/>
          <w:iCs w:val="0"/>
          <w:color w:val="auto"/>
          <w:rtl/>
        </w:rPr>
        <w:t>מעטפת חלון בגודל של 160 מ"מ על 237 מ"מ.</w:t>
      </w:r>
    </w:p>
    <w:p w:rsidR="0093012F" w:rsidRPr="00EE458E" w:rsidRDefault="0093012F" w:rsidP="0093012F">
      <w:pPr>
        <w:pStyle w:val="20"/>
        <w:numPr>
          <w:ilvl w:val="1"/>
          <w:numId w:val="7"/>
        </w:numPr>
        <w:tabs>
          <w:tab w:val="num" w:pos="1304"/>
        </w:tabs>
        <w:ind w:left="1304"/>
        <w:rPr>
          <w:rStyle w:val="affffffff7"/>
          <w:b w:val="0"/>
          <w:bCs w:val="0"/>
          <w:i w:val="0"/>
          <w:iCs w:val="0"/>
          <w:color w:val="auto"/>
          <w:rtl/>
        </w:rPr>
      </w:pPr>
      <w:r w:rsidRPr="00EE458E">
        <w:rPr>
          <w:rStyle w:val="affffffff7"/>
          <w:b w:val="0"/>
          <w:bCs w:val="0"/>
          <w:i w:val="0"/>
          <w:iCs w:val="0"/>
          <w:color w:val="auto"/>
          <w:rtl/>
        </w:rPr>
        <w:t xml:space="preserve">מידות חלונית 90 מ"מ על 35 מ"מ. </w:t>
      </w:r>
    </w:p>
    <w:p w:rsidR="0093012F" w:rsidRPr="00EE458E" w:rsidRDefault="0093012F" w:rsidP="0093012F">
      <w:pPr>
        <w:pStyle w:val="20"/>
        <w:numPr>
          <w:ilvl w:val="1"/>
          <w:numId w:val="7"/>
        </w:numPr>
        <w:tabs>
          <w:tab w:val="num" w:pos="1304"/>
        </w:tabs>
        <w:ind w:left="1304"/>
        <w:rPr>
          <w:rStyle w:val="affffffff7"/>
          <w:b w:val="0"/>
          <w:bCs w:val="0"/>
          <w:i w:val="0"/>
          <w:iCs w:val="0"/>
          <w:color w:val="auto"/>
        </w:rPr>
      </w:pPr>
      <w:r w:rsidRPr="00EE458E">
        <w:rPr>
          <w:rStyle w:val="affffffff7"/>
          <w:b w:val="0"/>
          <w:bCs w:val="0"/>
          <w:i w:val="0"/>
          <w:iCs w:val="0"/>
          <w:color w:val="auto"/>
          <w:rtl/>
        </w:rPr>
        <w:t>מקום החלונית 25 מ"מ מצד ימין של גבול המעטפה,40 מ"מ מתחת לגבול העליון של המעטפה.</w:t>
      </w:r>
    </w:p>
    <w:p w:rsidR="0093012F" w:rsidRPr="00EE458E" w:rsidRDefault="0093012F" w:rsidP="0093012F">
      <w:pPr>
        <w:pStyle w:val="20"/>
        <w:numPr>
          <w:ilvl w:val="1"/>
          <w:numId w:val="7"/>
        </w:numPr>
        <w:tabs>
          <w:tab w:val="num" w:pos="1304"/>
        </w:tabs>
        <w:ind w:left="1304"/>
        <w:rPr>
          <w:rStyle w:val="affffffff7"/>
          <w:b w:val="0"/>
          <w:bCs w:val="0"/>
          <w:i w:val="0"/>
          <w:iCs w:val="0"/>
          <w:color w:val="auto"/>
          <w:rtl/>
        </w:rPr>
      </w:pPr>
      <w:r w:rsidRPr="00EE458E">
        <w:rPr>
          <w:rStyle w:val="affffffff7"/>
          <w:b w:val="0"/>
          <w:bCs w:val="0"/>
          <w:i w:val="0"/>
          <w:iCs w:val="0"/>
          <w:color w:val="auto"/>
          <w:rtl/>
        </w:rPr>
        <w:t xml:space="preserve">צבע לבן אחיד.    </w:t>
      </w:r>
    </w:p>
    <w:p w:rsidR="0093012F" w:rsidRPr="00EE458E" w:rsidRDefault="0093012F" w:rsidP="0093012F">
      <w:pPr>
        <w:pStyle w:val="20"/>
        <w:numPr>
          <w:ilvl w:val="1"/>
          <w:numId w:val="7"/>
        </w:numPr>
        <w:tabs>
          <w:tab w:val="num" w:pos="1304"/>
        </w:tabs>
        <w:ind w:left="1304"/>
        <w:rPr>
          <w:rStyle w:val="affffffff7"/>
          <w:b w:val="0"/>
          <w:bCs w:val="0"/>
          <w:i w:val="0"/>
          <w:iCs w:val="0"/>
          <w:color w:val="auto"/>
          <w:rtl/>
        </w:rPr>
      </w:pPr>
      <w:r w:rsidRPr="00EE458E">
        <w:rPr>
          <w:rStyle w:val="affffffff7"/>
          <w:b w:val="0"/>
          <w:bCs w:val="0"/>
          <w:i w:val="0"/>
          <w:iCs w:val="0"/>
          <w:color w:val="auto"/>
          <w:rtl/>
        </w:rPr>
        <w:t>סגירת דבק.</w:t>
      </w:r>
    </w:p>
    <w:p w:rsidR="0093012F" w:rsidRDefault="0093012F" w:rsidP="0093012F">
      <w:pPr>
        <w:pStyle w:val="20"/>
        <w:numPr>
          <w:ilvl w:val="1"/>
          <w:numId w:val="7"/>
        </w:numPr>
        <w:tabs>
          <w:tab w:val="num" w:pos="1304"/>
        </w:tabs>
        <w:ind w:left="1304"/>
        <w:rPr>
          <w:rStyle w:val="affffffff7"/>
          <w:b w:val="0"/>
          <w:bCs w:val="0"/>
          <w:i w:val="0"/>
          <w:iCs w:val="0"/>
          <w:color w:val="auto"/>
        </w:rPr>
      </w:pPr>
      <w:r w:rsidRPr="00EE458E">
        <w:rPr>
          <w:rStyle w:val="affffffff7"/>
          <w:b w:val="0"/>
          <w:bCs w:val="0"/>
          <w:i w:val="0"/>
          <w:iCs w:val="0"/>
          <w:color w:val="auto"/>
          <w:rtl/>
        </w:rPr>
        <w:t xml:space="preserve">משקל המעטפה בודדת כולל משקל עצמי של המעטפה, נייר נושא </w:t>
      </w:r>
      <w:r w:rsidRPr="00EE458E">
        <w:rPr>
          <w:rtl/>
        </w:rPr>
        <w:t>ומסמך הנסיעה</w:t>
      </w:r>
      <w:r w:rsidRPr="00EE458E">
        <w:rPr>
          <w:rStyle w:val="affffffff7"/>
          <w:b w:val="0"/>
          <w:bCs w:val="0"/>
          <w:i w:val="0"/>
          <w:iCs w:val="0"/>
          <w:color w:val="auto"/>
          <w:rtl/>
        </w:rPr>
        <w:t>: 62 גרם.</w:t>
      </w:r>
    </w:p>
    <w:p w:rsidR="0093012F" w:rsidRPr="003D2173" w:rsidRDefault="006D696E" w:rsidP="003D2173">
      <w:pPr>
        <w:pStyle w:val="20"/>
        <w:numPr>
          <w:ilvl w:val="1"/>
          <w:numId w:val="7"/>
        </w:numPr>
        <w:tabs>
          <w:tab w:val="num" w:pos="1304"/>
        </w:tabs>
        <w:ind w:left="1304"/>
        <w:rPr>
          <w:rStyle w:val="affffffff7"/>
          <w:b w:val="0"/>
          <w:bCs w:val="0"/>
          <w:color w:val="auto"/>
          <w:rtl/>
        </w:rPr>
      </w:pPr>
      <w:r w:rsidRPr="006D696E">
        <w:rPr>
          <w:rStyle w:val="affffffff7"/>
          <w:rFonts w:hint="eastAsia"/>
          <w:b w:val="0"/>
          <w:bCs w:val="0"/>
          <w:i w:val="0"/>
          <w:iCs w:val="0"/>
          <w:color w:val="auto"/>
          <w:rtl/>
        </w:rPr>
        <w:t>דוגמת</w:t>
      </w:r>
      <w:r w:rsidRPr="006D696E">
        <w:rPr>
          <w:rStyle w:val="affffffff7"/>
          <w:b w:val="0"/>
          <w:bCs w:val="0"/>
          <w:i w:val="0"/>
          <w:iCs w:val="0"/>
          <w:color w:val="auto"/>
          <w:rtl/>
        </w:rPr>
        <w:t xml:space="preserve"> </w:t>
      </w:r>
      <w:r w:rsidRPr="006D696E">
        <w:rPr>
          <w:rStyle w:val="affffffff7"/>
          <w:rFonts w:hint="eastAsia"/>
          <w:b w:val="0"/>
          <w:bCs w:val="0"/>
          <w:i w:val="0"/>
          <w:iCs w:val="0"/>
          <w:color w:val="auto"/>
          <w:rtl/>
        </w:rPr>
        <w:t>מעטפה</w:t>
      </w:r>
      <w:r w:rsidRPr="006D696E">
        <w:rPr>
          <w:rStyle w:val="affffffff7"/>
          <w:b w:val="0"/>
          <w:bCs w:val="0"/>
          <w:i w:val="0"/>
          <w:iCs w:val="0"/>
          <w:color w:val="auto"/>
          <w:rtl/>
        </w:rPr>
        <w:t xml:space="preserve"> </w:t>
      </w:r>
      <w:r w:rsidRPr="006D696E">
        <w:rPr>
          <w:rStyle w:val="affffffff7"/>
          <w:rFonts w:hint="eastAsia"/>
          <w:b w:val="0"/>
          <w:bCs w:val="0"/>
          <w:i w:val="0"/>
          <w:iCs w:val="0"/>
          <w:color w:val="auto"/>
          <w:rtl/>
        </w:rPr>
        <w:t>לדרכון</w:t>
      </w:r>
      <w:r w:rsidRPr="006D696E">
        <w:rPr>
          <w:rStyle w:val="affffffff7"/>
          <w:b w:val="0"/>
          <w:bCs w:val="0"/>
          <w:i w:val="0"/>
          <w:iCs w:val="0"/>
          <w:color w:val="auto"/>
          <w:rtl/>
        </w:rPr>
        <w:t xml:space="preserve"> </w:t>
      </w:r>
      <w:r w:rsidRPr="006D696E">
        <w:rPr>
          <w:rStyle w:val="affffffff7"/>
          <w:rFonts w:hint="eastAsia"/>
          <w:b w:val="0"/>
          <w:bCs w:val="0"/>
          <w:i w:val="0"/>
          <w:iCs w:val="0"/>
          <w:color w:val="auto"/>
          <w:rtl/>
        </w:rPr>
        <w:t>עסקי</w:t>
      </w:r>
      <w:r w:rsidRPr="006D696E">
        <w:rPr>
          <w:rStyle w:val="affffffff7"/>
          <w:b w:val="0"/>
          <w:bCs w:val="0"/>
          <w:i w:val="0"/>
          <w:iCs w:val="0"/>
          <w:color w:val="auto"/>
          <w:rtl/>
        </w:rPr>
        <w:t>:</w:t>
      </w:r>
    </w:p>
    <w:p w:rsidR="0093012F" w:rsidRDefault="00497B77" w:rsidP="0093012F">
      <w:pPr>
        <w:rPr>
          <w:i/>
          <w:iCs/>
          <w:rtl/>
        </w:rPr>
      </w:pPr>
      <w:r>
        <w:rPr>
          <w:i/>
          <w:iCs/>
          <w:noProof/>
          <w:lang w:eastAsia="en-US"/>
        </w:rPr>
        <w:drawing>
          <wp:inline distT="0" distB="0" distL="0" distR="0" wp14:anchorId="7AAD7FD5" wp14:editId="53A35E32">
            <wp:extent cx="5276850" cy="3876675"/>
            <wp:effectExtent l="0" t="0" r="0" b="9525"/>
            <wp:docPr id="6"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76850" cy="3876675"/>
                    </a:xfrm>
                    <a:prstGeom prst="rect">
                      <a:avLst/>
                    </a:prstGeom>
                    <a:noFill/>
                    <a:ln>
                      <a:noFill/>
                    </a:ln>
                  </pic:spPr>
                </pic:pic>
              </a:graphicData>
            </a:graphic>
          </wp:inline>
        </w:drawing>
      </w:r>
    </w:p>
    <w:p w:rsidR="006D696E" w:rsidRDefault="006D696E" w:rsidP="0093012F">
      <w:pPr>
        <w:rPr>
          <w:i/>
          <w:iCs/>
          <w:rtl/>
        </w:rPr>
      </w:pPr>
    </w:p>
    <w:p w:rsidR="006D696E" w:rsidRDefault="006D696E" w:rsidP="0093012F">
      <w:pPr>
        <w:rPr>
          <w:i/>
          <w:iCs/>
          <w:rtl/>
        </w:rPr>
      </w:pPr>
    </w:p>
    <w:p w:rsidR="0093012F" w:rsidRPr="003D2173" w:rsidRDefault="006D696E" w:rsidP="003D2173">
      <w:pPr>
        <w:pStyle w:val="20"/>
        <w:numPr>
          <w:ilvl w:val="1"/>
          <w:numId w:val="7"/>
        </w:numPr>
        <w:tabs>
          <w:tab w:val="num" w:pos="1304"/>
        </w:tabs>
        <w:ind w:left="1304"/>
        <w:rPr>
          <w:rStyle w:val="affffffff7"/>
          <w:b w:val="0"/>
          <w:bCs w:val="0"/>
          <w:color w:val="auto"/>
          <w:rtl/>
        </w:rPr>
      </w:pPr>
      <w:r w:rsidRPr="00F367F3">
        <w:rPr>
          <w:rStyle w:val="affffffff7"/>
          <w:rFonts w:hint="cs"/>
          <w:b w:val="0"/>
          <w:bCs w:val="0"/>
          <w:i w:val="0"/>
          <w:iCs w:val="0"/>
          <w:color w:val="auto"/>
          <w:rtl/>
        </w:rPr>
        <w:t xml:space="preserve">דוגמת מעטפה לדרכון </w:t>
      </w:r>
      <w:r>
        <w:rPr>
          <w:rStyle w:val="affffffff7"/>
          <w:rFonts w:hint="cs"/>
          <w:b w:val="0"/>
          <w:bCs w:val="0"/>
          <w:i w:val="0"/>
          <w:iCs w:val="0"/>
          <w:color w:val="auto"/>
          <w:rtl/>
        </w:rPr>
        <w:t>רגיל</w:t>
      </w:r>
      <w:r w:rsidRPr="00F367F3">
        <w:rPr>
          <w:rStyle w:val="affffffff7"/>
          <w:rFonts w:hint="cs"/>
          <w:b w:val="0"/>
          <w:bCs w:val="0"/>
          <w:i w:val="0"/>
          <w:iCs w:val="0"/>
          <w:color w:val="auto"/>
          <w:rtl/>
        </w:rPr>
        <w:t>:</w:t>
      </w:r>
    </w:p>
    <w:p w:rsidR="006D696E" w:rsidRDefault="006D696E" w:rsidP="0093012F">
      <w:pPr>
        <w:rPr>
          <w:i/>
          <w:iCs/>
          <w:rtl/>
        </w:rPr>
      </w:pPr>
    </w:p>
    <w:p w:rsidR="006D696E" w:rsidRDefault="00497B77" w:rsidP="0093012F">
      <w:pPr>
        <w:rPr>
          <w:i/>
          <w:iCs/>
          <w:rtl/>
        </w:rPr>
      </w:pPr>
      <w:r>
        <w:rPr>
          <w:i/>
          <w:iCs/>
          <w:noProof/>
          <w:lang w:eastAsia="en-US"/>
        </w:rPr>
        <w:drawing>
          <wp:inline distT="0" distB="0" distL="0" distR="0" wp14:anchorId="30C3232A" wp14:editId="7C34523F">
            <wp:extent cx="5276850" cy="2809875"/>
            <wp:effectExtent l="0" t="0" r="0" b="9525"/>
            <wp:docPr id="3"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76850" cy="2809875"/>
                    </a:xfrm>
                    <a:prstGeom prst="rect">
                      <a:avLst/>
                    </a:prstGeom>
                    <a:noFill/>
                    <a:ln>
                      <a:noFill/>
                    </a:ln>
                  </pic:spPr>
                </pic:pic>
              </a:graphicData>
            </a:graphic>
          </wp:inline>
        </w:drawing>
      </w:r>
    </w:p>
    <w:p w:rsidR="006D696E" w:rsidRPr="003D2173" w:rsidRDefault="006D696E" w:rsidP="003D2173">
      <w:pPr>
        <w:pStyle w:val="20"/>
        <w:numPr>
          <w:ilvl w:val="1"/>
          <w:numId w:val="7"/>
        </w:numPr>
        <w:tabs>
          <w:tab w:val="num" w:pos="1304"/>
        </w:tabs>
        <w:ind w:left="1304"/>
        <w:rPr>
          <w:rStyle w:val="affffffff7"/>
          <w:b w:val="0"/>
          <w:bCs w:val="0"/>
          <w:i w:val="0"/>
          <w:iCs w:val="0"/>
          <w:color w:val="auto"/>
          <w:rtl/>
        </w:rPr>
      </w:pPr>
      <w:r w:rsidRPr="006D696E">
        <w:rPr>
          <w:rStyle w:val="affffffff7"/>
          <w:rFonts w:hint="cs"/>
          <w:b w:val="0"/>
          <w:bCs w:val="0"/>
          <w:i w:val="0"/>
          <w:iCs w:val="0"/>
          <w:color w:val="auto"/>
          <w:rtl/>
        </w:rPr>
        <w:t xml:space="preserve">דוגמת מעטפה </w:t>
      </w:r>
      <w:r>
        <w:rPr>
          <w:rStyle w:val="affffffff7"/>
          <w:rFonts w:hint="cs"/>
          <w:b w:val="0"/>
          <w:bCs w:val="0"/>
          <w:i w:val="0"/>
          <w:iCs w:val="0"/>
          <w:color w:val="auto"/>
          <w:rtl/>
        </w:rPr>
        <w:t>לדואר כמותי</w:t>
      </w:r>
      <w:r w:rsidRPr="006D696E">
        <w:rPr>
          <w:rStyle w:val="affffffff7"/>
          <w:rFonts w:hint="cs"/>
          <w:b w:val="0"/>
          <w:bCs w:val="0"/>
          <w:i w:val="0"/>
          <w:iCs w:val="0"/>
          <w:color w:val="auto"/>
          <w:rtl/>
        </w:rPr>
        <w:t>:</w:t>
      </w:r>
    </w:p>
    <w:p w:rsidR="006D696E" w:rsidRDefault="006D696E" w:rsidP="0093012F">
      <w:pPr>
        <w:rPr>
          <w:i/>
          <w:iCs/>
          <w:rtl/>
        </w:rPr>
      </w:pPr>
    </w:p>
    <w:p w:rsidR="006D696E" w:rsidRDefault="006D696E" w:rsidP="0093012F">
      <w:pPr>
        <w:rPr>
          <w:i/>
          <w:iCs/>
          <w:rtl/>
        </w:rPr>
      </w:pPr>
    </w:p>
    <w:p w:rsidR="006D696E" w:rsidRDefault="00497B77" w:rsidP="0093012F">
      <w:pPr>
        <w:rPr>
          <w:i/>
          <w:iCs/>
          <w:rtl/>
        </w:rPr>
      </w:pPr>
      <w:r>
        <w:rPr>
          <w:i/>
          <w:iCs/>
          <w:noProof/>
          <w:lang w:eastAsia="en-US"/>
        </w:rPr>
        <w:drawing>
          <wp:inline distT="0" distB="0" distL="0" distR="0" wp14:anchorId="5C534C70" wp14:editId="58B96D5C">
            <wp:extent cx="5276850" cy="2790825"/>
            <wp:effectExtent l="0" t="0" r="0" b="9525"/>
            <wp:docPr id="2"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76850" cy="2790825"/>
                    </a:xfrm>
                    <a:prstGeom prst="rect">
                      <a:avLst/>
                    </a:prstGeom>
                    <a:noFill/>
                    <a:ln>
                      <a:noFill/>
                    </a:ln>
                  </pic:spPr>
                </pic:pic>
              </a:graphicData>
            </a:graphic>
          </wp:inline>
        </w:drawing>
      </w:r>
    </w:p>
    <w:p w:rsidR="009402A1" w:rsidRPr="003D2173" w:rsidRDefault="009402A1" w:rsidP="003D2173">
      <w:pPr>
        <w:pStyle w:val="20"/>
        <w:numPr>
          <w:ilvl w:val="2"/>
          <w:numId w:val="7"/>
        </w:numPr>
        <w:tabs>
          <w:tab w:val="num" w:pos="1997"/>
        </w:tabs>
        <w:rPr>
          <w:rStyle w:val="affffffff7"/>
          <w:b w:val="0"/>
          <w:i w:val="0"/>
          <w:iCs w:val="0"/>
          <w:color w:val="auto"/>
          <w:rtl/>
        </w:rPr>
      </w:pPr>
      <w:r w:rsidRPr="003D2173">
        <w:rPr>
          <w:rStyle w:val="affffffff7"/>
          <w:rFonts w:hint="eastAsia"/>
          <w:b w:val="0"/>
          <w:i w:val="0"/>
          <w:iCs w:val="0"/>
          <w:color w:val="auto"/>
          <w:rtl/>
        </w:rPr>
        <w:t>יובהר</w:t>
      </w:r>
      <w:r w:rsidRPr="003D2173">
        <w:rPr>
          <w:rStyle w:val="affffffff7"/>
          <w:b w:val="0"/>
          <w:i w:val="0"/>
          <w:iCs w:val="0"/>
          <w:color w:val="auto"/>
          <w:rtl/>
        </w:rPr>
        <w:t xml:space="preserve"> </w:t>
      </w:r>
      <w:r w:rsidRPr="003D2173">
        <w:rPr>
          <w:rStyle w:val="affffffff7"/>
          <w:rFonts w:hint="eastAsia"/>
          <w:b w:val="0"/>
          <w:i w:val="0"/>
          <w:iCs w:val="0"/>
          <w:color w:val="auto"/>
          <w:rtl/>
        </w:rPr>
        <w:t>כי</w:t>
      </w:r>
      <w:r w:rsidRPr="003D2173">
        <w:rPr>
          <w:rStyle w:val="affffffff7"/>
          <w:b w:val="0"/>
          <w:i w:val="0"/>
          <w:iCs w:val="0"/>
          <w:color w:val="auto"/>
          <w:rtl/>
        </w:rPr>
        <w:t xml:space="preserve"> </w:t>
      </w:r>
      <w:r w:rsidRPr="003D2173">
        <w:rPr>
          <w:rStyle w:val="affffffff7"/>
          <w:rFonts w:hint="eastAsia"/>
          <w:b w:val="0"/>
          <w:i w:val="0"/>
          <w:iCs w:val="0"/>
          <w:color w:val="auto"/>
          <w:rtl/>
        </w:rPr>
        <w:t>מעטפות</w:t>
      </w:r>
      <w:r w:rsidRPr="003D2173">
        <w:rPr>
          <w:rStyle w:val="affffffff7"/>
          <w:b w:val="0"/>
          <w:i w:val="0"/>
          <w:iCs w:val="0"/>
          <w:color w:val="auto"/>
          <w:rtl/>
        </w:rPr>
        <w:t xml:space="preserve"> </w:t>
      </w:r>
      <w:r w:rsidRPr="003D2173">
        <w:rPr>
          <w:rStyle w:val="affffffff7"/>
          <w:rFonts w:hint="eastAsia"/>
          <w:b w:val="0"/>
          <w:i w:val="0"/>
          <w:iCs w:val="0"/>
          <w:color w:val="auto"/>
          <w:rtl/>
        </w:rPr>
        <w:t>דואר</w:t>
      </w:r>
      <w:r w:rsidRPr="003D2173">
        <w:rPr>
          <w:rStyle w:val="affffffff7"/>
          <w:b w:val="0"/>
          <w:i w:val="0"/>
          <w:iCs w:val="0"/>
          <w:color w:val="auto"/>
          <w:rtl/>
        </w:rPr>
        <w:t xml:space="preserve"> </w:t>
      </w:r>
      <w:r w:rsidRPr="003D2173">
        <w:rPr>
          <w:rStyle w:val="affffffff7"/>
          <w:rFonts w:hint="eastAsia"/>
          <w:b w:val="0"/>
          <w:i w:val="0"/>
          <w:iCs w:val="0"/>
          <w:color w:val="auto"/>
          <w:rtl/>
        </w:rPr>
        <w:t>כמותי</w:t>
      </w:r>
      <w:r w:rsidRPr="003D2173">
        <w:rPr>
          <w:rStyle w:val="affffffff7"/>
          <w:b w:val="0"/>
          <w:i w:val="0"/>
          <w:iCs w:val="0"/>
          <w:color w:val="auto"/>
          <w:rtl/>
        </w:rPr>
        <w:t xml:space="preserve"> </w:t>
      </w:r>
      <w:r w:rsidRPr="003D2173">
        <w:rPr>
          <w:rStyle w:val="affffffff7"/>
          <w:rFonts w:hint="eastAsia"/>
          <w:b w:val="0"/>
          <w:i w:val="0"/>
          <w:iCs w:val="0"/>
          <w:color w:val="auto"/>
          <w:rtl/>
        </w:rPr>
        <w:t>יסופקו</w:t>
      </w:r>
      <w:r w:rsidRPr="003D2173">
        <w:rPr>
          <w:rStyle w:val="affffffff7"/>
          <w:b w:val="0"/>
          <w:i w:val="0"/>
          <w:iCs w:val="0"/>
          <w:color w:val="auto"/>
          <w:rtl/>
        </w:rPr>
        <w:t xml:space="preserve"> </w:t>
      </w:r>
      <w:r w:rsidRPr="003D2173">
        <w:rPr>
          <w:rStyle w:val="affffffff7"/>
          <w:rFonts w:hint="eastAsia"/>
          <w:b w:val="0"/>
          <w:i w:val="0"/>
          <w:iCs w:val="0"/>
          <w:color w:val="auto"/>
          <w:rtl/>
        </w:rPr>
        <w:t>על</w:t>
      </w:r>
      <w:r w:rsidRPr="003D2173">
        <w:rPr>
          <w:rStyle w:val="affffffff7"/>
          <w:b w:val="0"/>
          <w:i w:val="0"/>
          <w:iCs w:val="0"/>
          <w:color w:val="auto"/>
          <w:rtl/>
        </w:rPr>
        <w:t xml:space="preserve"> </w:t>
      </w:r>
      <w:r w:rsidRPr="003D2173">
        <w:rPr>
          <w:rStyle w:val="affffffff7"/>
          <w:rFonts w:hint="eastAsia"/>
          <w:b w:val="0"/>
          <w:i w:val="0"/>
          <w:iCs w:val="0"/>
          <w:color w:val="auto"/>
          <w:rtl/>
        </w:rPr>
        <w:t>ידי</w:t>
      </w:r>
      <w:r w:rsidRPr="003D2173">
        <w:rPr>
          <w:rStyle w:val="affffffff7"/>
          <w:b w:val="0"/>
          <w:i w:val="0"/>
          <w:iCs w:val="0"/>
          <w:color w:val="auto"/>
          <w:rtl/>
        </w:rPr>
        <w:t xml:space="preserve"> </w:t>
      </w:r>
      <w:r w:rsidRPr="003D2173">
        <w:rPr>
          <w:rStyle w:val="affffffff7"/>
          <w:rFonts w:hint="eastAsia"/>
          <w:b w:val="0"/>
          <w:i w:val="0"/>
          <w:iCs w:val="0"/>
          <w:color w:val="auto"/>
          <w:rtl/>
        </w:rPr>
        <w:t>הרשות</w:t>
      </w:r>
      <w:r w:rsidRPr="003D2173">
        <w:rPr>
          <w:rStyle w:val="affffffff7"/>
          <w:b w:val="0"/>
          <w:i w:val="0"/>
          <w:iCs w:val="0"/>
          <w:color w:val="auto"/>
          <w:rtl/>
        </w:rPr>
        <w:t xml:space="preserve"> </w:t>
      </w:r>
      <w:r w:rsidRPr="003D2173">
        <w:rPr>
          <w:rStyle w:val="affffffff7"/>
          <w:rFonts w:hint="eastAsia"/>
          <w:b w:val="0"/>
          <w:i w:val="0"/>
          <w:iCs w:val="0"/>
          <w:color w:val="auto"/>
          <w:rtl/>
        </w:rPr>
        <w:t>והפורמט</w:t>
      </w:r>
      <w:r w:rsidRPr="003D2173">
        <w:rPr>
          <w:rStyle w:val="affffffff7"/>
          <w:b w:val="0"/>
          <w:i w:val="0"/>
          <w:iCs w:val="0"/>
          <w:color w:val="auto"/>
          <w:rtl/>
        </w:rPr>
        <w:t xml:space="preserve"> </w:t>
      </w:r>
      <w:r w:rsidRPr="003D2173">
        <w:rPr>
          <w:rStyle w:val="affffffff7"/>
          <w:rFonts w:hint="eastAsia"/>
          <w:b w:val="0"/>
          <w:i w:val="0"/>
          <w:iCs w:val="0"/>
          <w:color w:val="auto"/>
          <w:rtl/>
        </w:rPr>
        <w:t>שלהן</w:t>
      </w:r>
      <w:r w:rsidRPr="003D2173">
        <w:rPr>
          <w:rStyle w:val="affffffff7"/>
          <w:b w:val="0"/>
          <w:i w:val="0"/>
          <w:iCs w:val="0"/>
          <w:color w:val="auto"/>
          <w:rtl/>
        </w:rPr>
        <w:t xml:space="preserve"> </w:t>
      </w:r>
      <w:r w:rsidRPr="003D2173">
        <w:rPr>
          <w:rStyle w:val="affffffff7"/>
          <w:rFonts w:hint="eastAsia"/>
          <w:b w:val="0"/>
          <w:i w:val="0"/>
          <w:iCs w:val="0"/>
          <w:color w:val="auto"/>
          <w:rtl/>
        </w:rPr>
        <w:t>יסוכם</w:t>
      </w:r>
      <w:r w:rsidRPr="003D2173">
        <w:rPr>
          <w:rStyle w:val="affffffff7"/>
          <w:b w:val="0"/>
          <w:i w:val="0"/>
          <w:iCs w:val="0"/>
          <w:color w:val="auto"/>
          <w:rtl/>
        </w:rPr>
        <w:t xml:space="preserve"> </w:t>
      </w:r>
      <w:r w:rsidRPr="003D2173">
        <w:rPr>
          <w:rStyle w:val="affffffff7"/>
          <w:rFonts w:hint="eastAsia"/>
          <w:b w:val="0"/>
          <w:i w:val="0"/>
          <w:iCs w:val="0"/>
          <w:color w:val="auto"/>
          <w:rtl/>
        </w:rPr>
        <w:t>מול</w:t>
      </w:r>
      <w:r w:rsidRPr="003D2173">
        <w:rPr>
          <w:rStyle w:val="affffffff7"/>
          <w:b w:val="0"/>
          <w:i w:val="0"/>
          <w:iCs w:val="0"/>
          <w:color w:val="auto"/>
          <w:rtl/>
        </w:rPr>
        <w:t xml:space="preserve"> </w:t>
      </w:r>
      <w:r w:rsidRPr="003D2173">
        <w:rPr>
          <w:rStyle w:val="affffffff7"/>
          <w:rFonts w:hint="eastAsia"/>
          <w:b w:val="0"/>
          <w:i w:val="0"/>
          <w:iCs w:val="0"/>
          <w:color w:val="auto"/>
          <w:rtl/>
        </w:rPr>
        <w:t>הספק</w:t>
      </w:r>
      <w:r w:rsidRPr="003D2173">
        <w:rPr>
          <w:rStyle w:val="affffffff7"/>
          <w:b w:val="0"/>
          <w:i w:val="0"/>
          <w:iCs w:val="0"/>
          <w:color w:val="auto"/>
          <w:rtl/>
        </w:rPr>
        <w:t xml:space="preserve"> </w:t>
      </w:r>
      <w:r w:rsidRPr="003D2173">
        <w:rPr>
          <w:rStyle w:val="affffffff7"/>
          <w:rFonts w:hint="eastAsia"/>
          <w:b w:val="0"/>
          <w:i w:val="0"/>
          <w:iCs w:val="0"/>
          <w:color w:val="auto"/>
          <w:rtl/>
        </w:rPr>
        <w:t>הזוכה</w:t>
      </w:r>
    </w:p>
    <w:p w:rsidR="0093012F" w:rsidRDefault="0093012F" w:rsidP="0093012F">
      <w:pPr>
        <w:pStyle w:val="13"/>
        <w:numPr>
          <w:ilvl w:val="0"/>
          <w:numId w:val="7"/>
        </w:numPr>
        <w:rPr>
          <w:rStyle w:val="affffffff7"/>
          <w:i w:val="0"/>
          <w:iCs w:val="0"/>
          <w:color w:val="auto"/>
          <w:u w:val="single"/>
        </w:rPr>
      </w:pPr>
      <w:r w:rsidRPr="00F04B41">
        <w:rPr>
          <w:rStyle w:val="affffffff7"/>
          <w:i w:val="0"/>
          <w:iCs w:val="0"/>
          <w:color w:val="auto"/>
          <w:u w:val="single"/>
          <w:rtl/>
        </w:rPr>
        <w:lastRenderedPageBreak/>
        <w:t>מבנה כתובת הדיוור</w:t>
      </w:r>
    </w:p>
    <w:p w:rsidR="00F04B41" w:rsidRPr="00F04B41" w:rsidRDefault="0093012F" w:rsidP="00F04B41">
      <w:pPr>
        <w:pStyle w:val="20"/>
        <w:numPr>
          <w:ilvl w:val="1"/>
          <w:numId w:val="7"/>
        </w:numPr>
        <w:tabs>
          <w:tab w:val="num" w:pos="1304"/>
        </w:tabs>
        <w:ind w:left="1304"/>
        <w:rPr>
          <w:b/>
          <w:bCs/>
          <w:u w:val="single"/>
        </w:rPr>
      </w:pPr>
      <w:r>
        <w:rPr>
          <w:rtl/>
        </w:rPr>
        <w:t xml:space="preserve">מבנה כתובת </w:t>
      </w:r>
      <w:r w:rsidR="0075761C">
        <w:rPr>
          <w:rtl/>
        </w:rPr>
        <w:t>מבקש הדרכון</w:t>
      </w:r>
      <w:r>
        <w:rPr>
          <w:rtl/>
        </w:rPr>
        <w:t xml:space="preserve"> תוגדר במהלך האפיון המפורט של הפרויקט אולם תכיל את כל שדות המידע הנדרשות לספק על מנת לבצע את תהליך הדיוור ביעילות ובמהירות.</w:t>
      </w:r>
    </w:p>
    <w:p w:rsidR="0093012F" w:rsidRPr="00F04B41" w:rsidRDefault="0093012F" w:rsidP="00F04B41">
      <w:pPr>
        <w:pStyle w:val="20"/>
        <w:numPr>
          <w:ilvl w:val="1"/>
          <w:numId w:val="7"/>
        </w:numPr>
        <w:tabs>
          <w:tab w:val="num" w:pos="1304"/>
        </w:tabs>
        <w:ind w:left="1304"/>
        <w:rPr>
          <w:b/>
          <w:bCs/>
          <w:u w:val="single"/>
          <w:rtl/>
        </w:rPr>
      </w:pPr>
      <w:r>
        <w:rPr>
          <w:rtl/>
        </w:rPr>
        <w:t xml:space="preserve">להלן דוגמא אפשרית למבנה כתובת הנמען. </w:t>
      </w:r>
    </w:p>
    <w:p w:rsidR="0093012F" w:rsidRDefault="0093012F" w:rsidP="0093012F">
      <w:pPr>
        <w:rPr>
          <w:rtl/>
        </w:rPr>
      </w:pPr>
    </w:p>
    <w:p w:rsidR="0093012F" w:rsidRDefault="0093012F" w:rsidP="0093012F">
      <w:pPr>
        <w:rPr>
          <w:rtl/>
        </w:rPr>
      </w:pPr>
    </w:p>
    <w:p w:rsidR="0093012F" w:rsidRDefault="00497B77" w:rsidP="0093012F">
      <w:pPr>
        <w:pBdr>
          <w:top w:val="single" w:sz="4" w:space="1" w:color="auto"/>
          <w:left w:val="single" w:sz="4" w:space="4" w:color="auto"/>
          <w:bottom w:val="single" w:sz="4" w:space="1" w:color="auto"/>
          <w:right w:val="single" w:sz="4" w:space="4" w:color="auto"/>
        </w:pBdr>
        <w:rPr>
          <w:rtl/>
        </w:rPr>
      </w:pPr>
      <w:r>
        <w:rPr>
          <w:noProof/>
          <w:rtl/>
          <w:lang w:eastAsia="en-US"/>
        </w:rPr>
        <w:drawing>
          <wp:anchor distT="0" distB="0" distL="114300" distR="114300" simplePos="0" relativeHeight="251656704" behindDoc="0" locked="0" layoutInCell="1" allowOverlap="1" wp14:anchorId="18933541" wp14:editId="271FDD21">
            <wp:simplePos x="0" y="0"/>
            <wp:positionH relativeFrom="column">
              <wp:posOffset>1724025</wp:posOffset>
            </wp:positionH>
            <wp:positionV relativeFrom="paragraph">
              <wp:posOffset>80645</wp:posOffset>
            </wp:positionV>
            <wp:extent cx="1285875" cy="798830"/>
            <wp:effectExtent l="0" t="0" r="9525" b="1270"/>
            <wp:wrapNone/>
            <wp:docPr id="20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285875" cy="798830"/>
                    </a:xfrm>
                    <a:prstGeom prst="rect">
                      <a:avLst/>
                    </a:prstGeom>
                    <a:noFill/>
                  </pic:spPr>
                </pic:pic>
              </a:graphicData>
            </a:graphic>
            <wp14:sizeRelH relativeFrom="page">
              <wp14:pctWidth>0</wp14:pctWidth>
            </wp14:sizeRelH>
            <wp14:sizeRelV relativeFrom="page">
              <wp14:pctHeight>0</wp14:pctHeight>
            </wp14:sizeRelV>
          </wp:anchor>
        </w:drawing>
      </w:r>
    </w:p>
    <w:p w:rsidR="0093012F" w:rsidRDefault="0093012F" w:rsidP="0093012F">
      <w:pPr>
        <w:pBdr>
          <w:top w:val="single" w:sz="4" w:space="1" w:color="auto"/>
          <w:left w:val="single" w:sz="4" w:space="4" w:color="auto"/>
          <w:bottom w:val="single" w:sz="4" w:space="1" w:color="auto"/>
          <w:right w:val="single" w:sz="4" w:space="4" w:color="auto"/>
        </w:pBdr>
        <w:rPr>
          <w:b/>
          <w:bCs/>
          <w:rtl/>
        </w:rPr>
      </w:pPr>
      <w:r>
        <w:rPr>
          <w:b/>
          <w:bCs/>
          <w:rtl/>
        </w:rPr>
        <w:t>מר ישראל ישראלי</w:t>
      </w:r>
      <w:r>
        <w:rPr>
          <w:b/>
          <w:bCs/>
          <w:rtl/>
        </w:rPr>
        <w:tab/>
        <w:t>דואר רשום</w:t>
      </w:r>
    </w:p>
    <w:p w:rsidR="0093012F" w:rsidRDefault="0093012F" w:rsidP="0093012F">
      <w:pPr>
        <w:pBdr>
          <w:top w:val="single" w:sz="4" w:space="1" w:color="auto"/>
          <w:left w:val="single" w:sz="4" w:space="4" w:color="auto"/>
          <w:bottom w:val="single" w:sz="4" w:space="1" w:color="auto"/>
          <w:right w:val="single" w:sz="4" w:space="4" w:color="auto"/>
        </w:pBdr>
        <w:rPr>
          <w:b/>
          <w:bCs/>
          <w:rtl/>
        </w:rPr>
      </w:pPr>
      <w:r>
        <w:rPr>
          <w:b/>
          <w:bCs/>
          <w:rtl/>
        </w:rPr>
        <w:t>רח הרצל 111</w:t>
      </w:r>
    </w:p>
    <w:p w:rsidR="0093012F" w:rsidRDefault="0093012F" w:rsidP="0093012F">
      <w:pPr>
        <w:pBdr>
          <w:top w:val="single" w:sz="4" w:space="1" w:color="auto"/>
          <w:left w:val="single" w:sz="4" w:space="4" w:color="auto"/>
          <w:bottom w:val="single" w:sz="4" w:space="1" w:color="auto"/>
          <w:right w:val="single" w:sz="4" w:space="4" w:color="auto"/>
        </w:pBdr>
        <w:rPr>
          <w:b/>
          <w:bCs/>
          <w:rtl/>
        </w:rPr>
      </w:pPr>
      <w:r>
        <w:rPr>
          <w:b/>
          <w:bCs/>
          <w:rtl/>
        </w:rPr>
        <w:t>כפר יונה 4031045</w:t>
      </w:r>
    </w:p>
    <w:p w:rsidR="0093012F" w:rsidRDefault="0093012F" w:rsidP="0093012F">
      <w:pPr>
        <w:pBdr>
          <w:top w:val="single" w:sz="4" w:space="1" w:color="auto"/>
          <w:left w:val="single" w:sz="4" w:space="4" w:color="auto"/>
          <w:bottom w:val="single" w:sz="4" w:space="1" w:color="auto"/>
          <w:right w:val="single" w:sz="4" w:space="4" w:color="auto"/>
        </w:pBdr>
        <w:rPr>
          <w:sz w:val="18"/>
          <w:szCs w:val="18"/>
          <w:rtl/>
        </w:rPr>
      </w:pPr>
      <w:r>
        <w:rPr>
          <w:sz w:val="18"/>
          <w:szCs w:val="18"/>
          <w:rtl/>
        </w:rPr>
        <w:t>במקרה של אי מסירה, יש להחזיר לכתובת : לשכת רשות האוכלוסין וההגירה, רח, רמז 13, נתניה 6549872</w:t>
      </w:r>
    </w:p>
    <w:p w:rsidR="0093012F" w:rsidRDefault="00497B77" w:rsidP="0093012F">
      <w:pPr>
        <w:rPr>
          <w:sz w:val="24"/>
        </w:rPr>
      </w:pPr>
      <w:r>
        <w:rPr>
          <w:noProof/>
          <w:lang w:eastAsia="en-US"/>
        </w:rPr>
        <mc:AlternateContent>
          <mc:Choice Requires="wps">
            <w:drawing>
              <wp:anchor distT="0" distB="0" distL="114300" distR="114300" simplePos="0" relativeHeight="251659776" behindDoc="0" locked="0" layoutInCell="1" allowOverlap="1" wp14:anchorId="41814DD1" wp14:editId="7FD15FC5">
                <wp:simplePos x="0" y="0"/>
                <wp:positionH relativeFrom="column">
                  <wp:posOffset>4438650</wp:posOffset>
                </wp:positionH>
                <wp:positionV relativeFrom="paragraph">
                  <wp:posOffset>220345</wp:posOffset>
                </wp:positionV>
                <wp:extent cx="1495425" cy="439420"/>
                <wp:effectExtent l="1531620" t="1115695" r="11430" b="16510"/>
                <wp:wrapNone/>
                <wp:docPr id="11" name="הסבר קווי 1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495425" cy="439420"/>
                        </a:xfrm>
                        <a:prstGeom prst="borderCallout1">
                          <a:avLst>
                            <a:gd name="adj1" fmla="val 26009"/>
                            <a:gd name="adj2" fmla="val -5097"/>
                            <a:gd name="adj3" fmla="val -251009"/>
                            <a:gd name="adj4" fmla="val -101616"/>
                          </a:avLst>
                        </a:prstGeom>
                        <a:solidFill>
                          <a:srgbClr val="A5A5A5"/>
                        </a:solidFill>
                        <a:ln w="19050">
                          <a:solidFill>
                            <a:srgbClr val="000000"/>
                          </a:solidFill>
                          <a:miter lim="800000"/>
                          <a:headEnd/>
                          <a:tailEnd/>
                        </a:ln>
                      </wps:spPr>
                      <wps:txbx>
                        <w:txbxContent>
                          <w:p w:rsidR="00DD2031" w:rsidRDefault="00DD2031" w:rsidP="0093012F">
                            <w:pPr>
                              <w:jc w:val="center"/>
                              <w:rPr>
                                <w:b/>
                                <w:bCs/>
                                <w:sz w:val="18"/>
                                <w:szCs w:val="18"/>
                              </w:rPr>
                            </w:pPr>
                            <w:r>
                              <w:rPr>
                                <w:b/>
                                <w:bCs/>
                                <w:sz w:val="18"/>
                                <w:szCs w:val="18"/>
                                <w:rtl/>
                              </w:rPr>
                              <w:t xml:space="preserve">קוד חלוקה/ קוד בקרה פנימי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1814DD1"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הסבר קווי 1 4" o:spid="_x0000_s1027" type="#_x0000_t47" style="position:absolute;left:0;text-align:left;margin-left:349.5pt;margin-top:17.35pt;width:117.75pt;height:34.6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" adj="-21949,-54218,-1101,5618" fillcolor="#a5a5a5" strokeweight="1.5pt">
                <v:textbox>
                  <w:txbxContent>
                    <w:p w:rsidR="00DD2031" w:rsidRDefault="00DD2031" w:rsidP="0093012F">
                      <w:pPr>
                        <w:jc w:val="center"/>
                        <w:rPr>
                          <w:b/>
                          <w:bCs/>
                          <w:sz w:val="18"/>
                          <w:szCs w:val="18"/>
                        </w:rPr>
                      </w:pPr>
                      <w:r>
                        <w:rPr>
                          <w:b/>
                          <w:bCs/>
                          <w:sz w:val="18"/>
                          <w:szCs w:val="18"/>
                          <w:rtl/>
                        </w:rPr>
                        <w:t xml:space="preserve">קוד חלוקה/ קוד בקרה פנימי </w:t>
                      </w:r>
                    </w:p>
                  </w:txbxContent>
                </v:textbox>
              </v:shape>
            </w:pict>
          </mc:Fallback>
        </mc:AlternateContent>
      </w:r>
    </w:p>
    <w:p w:rsidR="0093012F" w:rsidRPr="0093012F" w:rsidRDefault="00497B77" w:rsidP="0093012F">
      <w:pPr>
        <w:spacing w:after="0"/>
        <w:rPr>
          <w:rFonts w:ascii="Arial" w:hAnsi="Arial"/>
          <w:b/>
          <w:bCs/>
          <w:smallCaps/>
          <w:sz w:val="44"/>
          <w:szCs w:val="44"/>
        </w:rPr>
      </w:pPr>
      <w:r>
        <w:rPr>
          <w:noProof/>
          <w:lang w:eastAsia="en-US"/>
        </w:rPr>
        <mc:AlternateContent>
          <mc:Choice Requires="wps">
            <w:drawing>
              <wp:anchor distT="0" distB="0" distL="114300" distR="114300" simplePos="0" relativeHeight="251658752" behindDoc="0" locked="0" layoutInCell="1" allowOverlap="1" wp14:anchorId="03327363" wp14:editId="6A7F62A6">
                <wp:simplePos x="0" y="0"/>
                <wp:positionH relativeFrom="column">
                  <wp:posOffset>2729865</wp:posOffset>
                </wp:positionH>
                <wp:positionV relativeFrom="paragraph">
                  <wp:posOffset>253365</wp:posOffset>
                </wp:positionV>
                <wp:extent cx="1143000" cy="304800"/>
                <wp:effectExtent l="222885" t="819150" r="15240" b="9525"/>
                <wp:wrapNone/>
                <wp:docPr id="10" name="הסבר קווי 1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00" cy="304800"/>
                        </a:xfrm>
                        <a:prstGeom prst="borderCallout1">
                          <a:avLst>
                            <a:gd name="adj1" fmla="val 37500"/>
                            <a:gd name="adj2" fmla="val -6667"/>
                            <a:gd name="adj3" fmla="val -264375"/>
                            <a:gd name="adj4" fmla="val -18056"/>
                          </a:avLst>
                        </a:prstGeom>
                        <a:solidFill>
                          <a:srgbClr val="A5A5A5"/>
                        </a:solidFill>
                        <a:ln w="19050">
                          <a:solidFill>
                            <a:srgbClr val="000000"/>
                          </a:solidFill>
                          <a:miter lim="800000"/>
                          <a:headEnd/>
                          <a:tailEnd/>
                        </a:ln>
                      </wps:spPr>
                      <wps:txbx>
                        <w:txbxContent>
                          <w:p w:rsidR="00DD2031" w:rsidRDefault="00DD2031" w:rsidP="0093012F">
                            <w:pPr>
                              <w:jc w:val="center"/>
                              <w:rPr>
                                <w:b/>
                                <w:bCs/>
                              </w:rPr>
                            </w:pPr>
                            <w:r>
                              <w:rPr>
                                <w:b/>
                                <w:bCs/>
                                <w:rtl/>
                              </w:rPr>
                              <w:t>קוד מסירה</w:t>
                            </w:r>
                          </w:p>
                        </w:txbxContent>
                      </wps:txbx>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shape w14:anchorId="03327363" id="הסבר קווי 1 3" o:spid="_x0000_s1028" type="#_x0000_t47" style="position:absolute;left:0;text-align:left;margin-left:214.95pt;margin-top:19.95pt;width:90pt;height:24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" adj="-3900,-57105,-1440,8100" fillcolor="#a5a5a5" strokeweight="1.5pt">
                <v:textbox>
                  <w:txbxContent>
                    <w:p w:rsidR="00DD2031" w:rsidRDefault="00DD2031" w:rsidP="0093012F">
                      <w:pPr>
                        <w:jc w:val="center"/>
                        <w:rPr>
                          <w:b/>
                          <w:bCs/>
                        </w:rPr>
                      </w:pPr>
                      <w:r>
                        <w:rPr>
                          <w:b/>
                          <w:bCs/>
                          <w:rtl/>
                        </w:rPr>
                        <w:t>קוד מסירה</w:t>
                      </w:r>
                    </w:p>
                  </w:txbxContent>
                </v:textbox>
              </v:shape>
            </w:pict>
          </mc:Fallback>
        </mc:AlternateContent>
      </w:r>
      <w:r>
        <w:rPr>
          <w:noProof/>
          <w:lang w:eastAsia="en-US"/>
        </w:rPr>
        <mc:AlternateContent>
          <mc:Choice Requires="wps">
            <w:drawing>
              <wp:anchor distT="0" distB="0" distL="114300" distR="114300" simplePos="0" relativeHeight="251657728" behindDoc="0" locked="0" layoutInCell="1" allowOverlap="1" wp14:anchorId="626EBF6D" wp14:editId="1023A6D0">
                <wp:simplePos x="0" y="0"/>
                <wp:positionH relativeFrom="column">
                  <wp:posOffset>523875</wp:posOffset>
                </wp:positionH>
                <wp:positionV relativeFrom="paragraph">
                  <wp:posOffset>154940</wp:posOffset>
                </wp:positionV>
                <wp:extent cx="1143000" cy="304800"/>
                <wp:effectExtent l="17145" t="463550" r="649605" b="12700"/>
                <wp:wrapNone/>
                <wp:docPr id="9" name="הסבר קווי 1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00" cy="304800"/>
                        </a:xfrm>
                        <a:prstGeom prst="borderCallout1">
                          <a:avLst>
                            <a:gd name="adj1" fmla="val 37500"/>
                            <a:gd name="adj2" fmla="val 106667"/>
                            <a:gd name="adj3" fmla="val -148125"/>
                            <a:gd name="adj4" fmla="val 155833"/>
                          </a:avLst>
                        </a:prstGeom>
                        <a:solidFill>
                          <a:srgbClr val="A5A5A5"/>
                        </a:solidFill>
                        <a:ln w="19050">
                          <a:solidFill>
                            <a:srgbClr val="000000"/>
                          </a:solidFill>
                          <a:miter lim="800000"/>
                          <a:headEnd/>
                          <a:tailEnd/>
                        </a:ln>
                      </wps:spPr>
                      <wps:txbx>
                        <w:txbxContent>
                          <w:p w:rsidR="00DD2031" w:rsidRDefault="00DD2031" w:rsidP="0093012F">
                            <w:pPr>
                              <w:jc w:val="center"/>
                              <w:rPr>
                                <w:b/>
                                <w:bCs/>
                              </w:rPr>
                            </w:pPr>
                            <w:r>
                              <w:rPr>
                                <w:b/>
                                <w:bCs/>
                                <w:rtl/>
                              </w:rPr>
                              <w:t>כתובת החזרה</w:t>
                            </w:r>
                          </w:p>
                        </w:txbxContent>
                      </wps:txbx>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shape w14:anchorId="626EBF6D" id="הסבר קווי 1 2" o:spid="_x0000_s1029" type="#_x0000_t47" style="position:absolute;left:0;text-align:left;margin-left:41.25pt;margin-top:12.2pt;width:90pt;height:24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" adj="33660,-31995,23040,8100" fillcolor="#a5a5a5" strokeweight="1.5pt">
                <v:textbox>
                  <w:txbxContent>
                    <w:p w:rsidR="00DD2031" w:rsidRDefault="00DD2031" w:rsidP="0093012F">
                      <w:pPr>
                        <w:jc w:val="center"/>
                        <w:rPr>
                          <w:b/>
                          <w:bCs/>
                        </w:rPr>
                      </w:pPr>
                      <w:r>
                        <w:rPr>
                          <w:b/>
                          <w:bCs/>
                          <w:rtl/>
                        </w:rPr>
                        <w:t>כתובת החזרה</w:t>
                      </w:r>
                    </w:p>
                  </w:txbxContent>
                </v:textbox>
                <o:callout v:ext="edit" minusx="t"/>
              </v:shape>
            </w:pict>
          </mc:Fallback>
        </mc:AlternateContent>
      </w:r>
    </w:p>
    <w:p w:rsidR="0093012F" w:rsidRDefault="0093012F" w:rsidP="0093012F">
      <w:pPr>
        <w:bidi w:val="0"/>
        <w:spacing w:before="0" w:after="0" w:line="276" w:lineRule="auto"/>
        <w:jc w:val="left"/>
        <w:rPr>
          <w:sz w:val="32"/>
          <w:szCs w:val="32"/>
          <w:rtl/>
        </w:rPr>
        <w:sectPr w:rsidR="0093012F" w:rsidSect="00BF4321">
          <w:headerReference w:type="default" r:id="rId17"/>
          <w:footerReference w:type="default" r:id="rId18"/>
          <w:headerReference w:type="first" r:id="rId19"/>
          <w:type w:val="continuous"/>
          <w:pgSz w:w="11906" w:h="16838"/>
          <w:pgMar w:top="1701" w:right="1797" w:bottom="1440" w:left="1797" w:header="454" w:footer="0" w:gutter="0"/>
          <w:cols w:space="720"/>
          <w:titlePg/>
          <w:bidi/>
          <w:rtlGutter/>
          <w:docGrid w:linePitch="272"/>
        </w:sectPr>
      </w:pPr>
    </w:p>
    <w:p w:rsidR="00D81196" w:rsidRDefault="00D81196" w:rsidP="00D81196">
      <w:pPr>
        <w:tabs>
          <w:tab w:val="left" w:pos="4868"/>
        </w:tabs>
        <w:spacing w:before="0" w:after="200" w:line="276" w:lineRule="auto"/>
        <w:jc w:val="left"/>
        <w:rPr>
          <w:sz w:val="32"/>
          <w:szCs w:val="32"/>
          <w:rtl/>
        </w:rPr>
      </w:pPr>
      <w:bookmarkStart w:id="80" w:name="appB2"/>
      <w:bookmarkEnd w:id="80"/>
      <w:r>
        <w:rPr>
          <w:b/>
          <w:bCs/>
          <w:sz w:val="32"/>
          <w:szCs w:val="32"/>
          <w:u w:val="single"/>
          <w:rtl/>
        </w:rPr>
        <w:tab/>
      </w:r>
    </w:p>
    <w:p w:rsidR="005E2877" w:rsidRDefault="00D81196" w:rsidP="00D27AA8">
      <w:pPr>
        <w:tabs>
          <w:tab w:val="left" w:pos="4868"/>
        </w:tabs>
        <w:spacing w:before="0" w:after="200" w:line="276" w:lineRule="auto"/>
        <w:jc w:val="left"/>
        <w:rPr>
          <w:sz w:val="32"/>
          <w:szCs w:val="32"/>
          <w:rtl/>
        </w:rPr>
      </w:pPr>
      <w:r>
        <w:rPr>
          <w:sz w:val="32"/>
          <w:szCs w:val="32"/>
          <w:rtl/>
        </w:rPr>
        <w:br w:type="page"/>
      </w:r>
    </w:p>
    <w:p w:rsidR="00D27AA8" w:rsidRDefault="00D27AA8" w:rsidP="00D27AA8">
      <w:pPr>
        <w:overflowPunct/>
        <w:autoSpaceDE/>
        <w:autoSpaceDN/>
        <w:adjustRightInd/>
        <w:spacing w:before="0" w:after="0"/>
        <w:jc w:val="center"/>
        <w:textAlignment w:val="auto"/>
        <w:rPr>
          <w:b/>
          <w:bCs/>
          <w:sz w:val="32"/>
          <w:szCs w:val="32"/>
          <w:u w:val="single"/>
          <w:rtl/>
        </w:rPr>
      </w:pPr>
    </w:p>
    <w:p w:rsidR="006948B7" w:rsidRPr="002857DA" w:rsidRDefault="006948B7" w:rsidP="003D2173">
      <w:pPr>
        <w:overflowPunct/>
        <w:autoSpaceDE/>
        <w:autoSpaceDN/>
        <w:adjustRightInd/>
        <w:spacing w:before="0" w:after="0" w:line="360" w:lineRule="auto"/>
        <w:jc w:val="center"/>
        <w:textAlignment w:val="auto"/>
        <w:rPr>
          <w:b/>
          <w:bCs/>
          <w:sz w:val="32"/>
          <w:szCs w:val="32"/>
          <w:u w:val="single"/>
          <w:rtl/>
        </w:rPr>
      </w:pPr>
      <w:r w:rsidRPr="00EC12ED">
        <w:rPr>
          <w:b/>
          <w:bCs/>
          <w:sz w:val="32"/>
          <w:szCs w:val="32"/>
          <w:u w:val="single"/>
          <w:rtl/>
        </w:rPr>
        <w:t xml:space="preserve">נספח </w:t>
      </w:r>
      <w:r>
        <w:rPr>
          <w:rFonts w:hint="cs"/>
          <w:b/>
          <w:bCs/>
          <w:sz w:val="32"/>
          <w:szCs w:val="32"/>
          <w:u w:val="single"/>
          <w:rtl/>
        </w:rPr>
        <w:t>ב</w:t>
      </w:r>
      <w:r w:rsidRPr="00EC12ED">
        <w:rPr>
          <w:b/>
          <w:bCs/>
          <w:sz w:val="32"/>
          <w:szCs w:val="32"/>
          <w:u w:val="single"/>
          <w:rtl/>
        </w:rPr>
        <w:t>' למכרז</w:t>
      </w:r>
      <w:r w:rsidR="002857DA">
        <w:rPr>
          <w:rFonts w:hint="cs"/>
          <w:b/>
          <w:bCs/>
          <w:sz w:val="32"/>
          <w:szCs w:val="32"/>
          <w:u w:val="single"/>
          <w:rtl/>
        </w:rPr>
        <w:t xml:space="preserve"> - </w:t>
      </w:r>
      <w:r w:rsidR="00C45134" w:rsidRPr="002857DA">
        <w:rPr>
          <w:rFonts w:hint="cs"/>
          <w:b/>
          <w:bCs/>
          <w:sz w:val="32"/>
          <w:szCs w:val="32"/>
          <w:u w:val="single"/>
          <w:rtl/>
        </w:rPr>
        <w:t>חוזה התקשרות</w:t>
      </w:r>
    </w:p>
    <w:p w:rsidR="006948B7" w:rsidRPr="0035419C" w:rsidRDefault="006948B7" w:rsidP="001318CF">
      <w:pPr>
        <w:pStyle w:val="13"/>
        <w:jc w:val="center"/>
        <w:rPr>
          <w:noProof w:val="0"/>
          <w:rtl/>
        </w:rPr>
      </w:pPr>
      <w:r w:rsidRPr="0035419C">
        <w:rPr>
          <w:b/>
          <w:bCs/>
          <w:noProof w:val="0"/>
          <w:rtl/>
        </w:rPr>
        <w:t>שנערך ונחתם בירושלים ביום ______ לחודש ________, שנת _________</w:t>
      </w:r>
    </w:p>
    <w:p w:rsidR="006948B7" w:rsidRPr="0035419C" w:rsidRDefault="006948B7" w:rsidP="006948B7">
      <w:pPr>
        <w:spacing w:line="360" w:lineRule="auto"/>
        <w:jc w:val="center"/>
        <w:rPr>
          <w:b/>
          <w:bCs/>
          <w:sz w:val="24"/>
          <w:rtl/>
        </w:rPr>
      </w:pPr>
      <w:r w:rsidRPr="0035419C">
        <w:rPr>
          <w:b/>
          <w:bCs/>
          <w:sz w:val="24"/>
          <w:rtl/>
        </w:rPr>
        <w:t>– בין –</w:t>
      </w:r>
    </w:p>
    <w:tbl>
      <w:tblPr>
        <w:bidiVisual/>
        <w:tblW w:w="0" w:type="auto"/>
        <w:tblLook w:val="00A0" w:firstRow="1" w:lastRow="0" w:firstColumn="1" w:lastColumn="0" w:noHBand="0" w:noVBand="0"/>
      </w:tblPr>
      <w:tblGrid>
        <w:gridCol w:w="1426"/>
        <w:gridCol w:w="567"/>
        <w:gridCol w:w="6313"/>
      </w:tblGrid>
      <w:tr w:rsidR="006948B7" w:rsidRPr="0035419C" w:rsidTr="00005D50">
        <w:tc>
          <w:tcPr>
            <w:tcW w:w="1501" w:type="dxa"/>
          </w:tcPr>
          <w:p w:rsidR="006948B7" w:rsidRPr="0035419C" w:rsidRDefault="006948B7" w:rsidP="00005D50">
            <w:pPr>
              <w:spacing w:line="360" w:lineRule="auto"/>
              <w:rPr>
                <w:b/>
                <w:bCs/>
                <w:sz w:val="24"/>
              </w:rPr>
            </w:pPr>
          </w:p>
        </w:tc>
        <w:tc>
          <w:tcPr>
            <w:tcW w:w="588" w:type="dxa"/>
          </w:tcPr>
          <w:p w:rsidR="006948B7" w:rsidRPr="0035419C" w:rsidRDefault="006948B7" w:rsidP="00005D50">
            <w:pPr>
              <w:spacing w:line="360" w:lineRule="auto"/>
              <w:rPr>
                <w:b/>
                <w:bCs/>
                <w:sz w:val="24"/>
              </w:rPr>
            </w:pPr>
          </w:p>
        </w:tc>
        <w:tc>
          <w:tcPr>
            <w:tcW w:w="6631" w:type="dxa"/>
          </w:tcPr>
          <w:p w:rsidR="006948B7" w:rsidRPr="0035419C" w:rsidRDefault="006948B7" w:rsidP="00005D50">
            <w:pPr>
              <w:spacing w:line="360" w:lineRule="auto"/>
              <w:rPr>
                <w:b/>
                <w:bCs/>
                <w:sz w:val="24"/>
                <w:rtl/>
              </w:rPr>
            </w:pPr>
            <w:r w:rsidRPr="0035419C">
              <w:rPr>
                <w:b/>
                <w:bCs/>
                <w:sz w:val="24"/>
                <w:rtl/>
              </w:rPr>
              <w:t>רשות האוכלוסין וההגירה</w:t>
            </w:r>
          </w:p>
          <w:p w:rsidR="006948B7" w:rsidRPr="0035419C" w:rsidRDefault="006948B7" w:rsidP="00005D50">
            <w:pPr>
              <w:spacing w:line="360" w:lineRule="auto"/>
              <w:rPr>
                <w:b/>
                <w:bCs/>
                <w:sz w:val="24"/>
                <w:rtl/>
              </w:rPr>
            </w:pPr>
            <w:r w:rsidRPr="0035419C">
              <w:rPr>
                <w:b/>
                <w:bCs/>
                <w:sz w:val="24"/>
                <w:rtl/>
              </w:rPr>
              <w:t>מרח' מסילת ישרים 6 ירושלים</w:t>
            </w:r>
          </w:p>
          <w:p w:rsidR="001318CF" w:rsidRPr="0035419C" w:rsidRDefault="001318CF" w:rsidP="00005D50">
            <w:pPr>
              <w:spacing w:line="360" w:lineRule="auto"/>
              <w:rPr>
                <w:b/>
                <w:bCs/>
                <w:sz w:val="24"/>
                <w:rtl/>
              </w:rPr>
            </w:pPr>
            <w:r>
              <w:rPr>
                <w:rFonts w:hint="cs"/>
                <w:b/>
                <w:bCs/>
                <w:sz w:val="24"/>
                <w:rtl/>
              </w:rPr>
              <w:t>מס' ישות עסקית: 500106505</w:t>
            </w:r>
          </w:p>
          <w:p w:rsidR="006948B7" w:rsidRPr="002857DA" w:rsidRDefault="006948B7" w:rsidP="002857DA">
            <w:pPr>
              <w:spacing w:line="360" w:lineRule="auto"/>
              <w:jc w:val="center"/>
              <w:rPr>
                <w:sz w:val="24"/>
              </w:rPr>
            </w:pPr>
            <w:r w:rsidRPr="002857DA">
              <w:rPr>
                <w:sz w:val="24"/>
                <w:rtl/>
              </w:rPr>
              <w:t>(להלן: "</w:t>
            </w:r>
            <w:r w:rsidRPr="002857DA">
              <w:rPr>
                <w:b/>
                <w:bCs/>
                <w:sz w:val="24"/>
                <w:rtl/>
              </w:rPr>
              <w:t>הרשות</w:t>
            </w:r>
            <w:r w:rsidRPr="002857DA">
              <w:rPr>
                <w:sz w:val="24"/>
                <w:rtl/>
              </w:rPr>
              <w:t>")</w:t>
            </w:r>
          </w:p>
        </w:tc>
      </w:tr>
    </w:tbl>
    <w:p w:rsidR="006948B7" w:rsidRPr="0035419C" w:rsidRDefault="006948B7" w:rsidP="006948B7">
      <w:pPr>
        <w:spacing w:line="360" w:lineRule="auto"/>
        <w:jc w:val="right"/>
        <w:rPr>
          <w:sz w:val="24"/>
          <w:u w:val="single"/>
          <w:rtl/>
        </w:rPr>
      </w:pPr>
      <w:r w:rsidRPr="0035419C">
        <w:rPr>
          <w:sz w:val="24"/>
          <w:u w:val="single"/>
          <w:rtl/>
        </w:rPr>
        <w:t>מצד אחד;</w:t>
      </w:r>
    </w:p>
    <w:p w:rsidR="006948B7" w:rsidRPr="0035419C" w:rsidRDefault="006948B7" w:rsidP="006948B7">
      <w:pPr>
        <w:spacing w:line="360" w:lineRule="auto"/>
        <w:jc w:val="center"/>
        <w:rPr>
          <w:b/>
          <w:bCs/>
          <w:sz w:val="24"/>
          <w:rtl/>
        </w:rPr>
      </w:pPr>
      <w:r w:rsidRPr="0035419C">
        <w:rPr>
          <w:b/>
          <w:bCs/>
          <w:sz w:val="24"/>
          <w:rtl/>
        </w:rPr>
        <w:t>– לבין –</w:t>
      </w:r>
    </w:p>
    <w:tbl>
      <w:tblPr>
        <w:bidiVisual/>
        <w:tblW w:w="0" w:type="auto"/>
        <w:tblLook w:val="00A0" w:firstRow="1" w:lastRow="0" w:firstColumn="1" w:lastColumn="0" w:noHBand="0" w:noVBand="0"/>
      </w:tblPr>
      <w:tblGrid>
        <w:gridCol w:w="1347"/>
        <w:gridCol w:w="546"/>
        <w:gridCol w:w="6413"/>
      </w:tblGrid>
      <w:tr w:rsidR="006948B7" w:rsidRPr="0035419C" w:rsidTr="00005D50">
        <w:tc>
          <w:tcPr>
            <w:tcW w:w="1501" w:type="dxa"/>
          </w:tcPr>
          <w:p w:rsidR="006948B7" w:rsidRPr="0035419C" w:rsidRDefault="006948B7" w:rsidP="00005D50">
            <w:pPr>
              <w:spacing w:line="360" w:lineRule="auto"/>
              <w:rPr>
                <w:b/>
                <w:bCs/>
                <w:sz w:val="24"/>
              </w:rPr>
            </w:pPr>
          </w:p>
        </w:tc>
        <w:tc>
          <w:tcPr>
            <w:tcW w:w="590" w:type="dxa"/>
          </w:tcPr>
          <w:p w:rsidR="006948B7" w:rsidRPr="0035419C" w:rsidRDefault="006948B7" w:rsidP="00005D50">
            <w:pPr>
              <w:spacing w:line="360" w:lineRule="auto"/>
              <w:rPr>
                <w:b/>
                <w:bCs/>
                <w:sz w:val="24"/>
              </w:rPr>
            </w:pPr>
          </w:p>
        </w:tc>
        <w:tc>
          <w:tcPr>
            <w:tcW w:w="6629" w:type="dxa"/>
          </w:tcPr>
          <w:p w:rsidR="006948B7" w:rsidRPr="0035419C" w:rsidRDefault="0049206C" w:rsidP="0049206C">
            <w:pPr>
              <w:spacing w:line="360" w:lineRule="auto"/>
              <w:rPr>
                <w:b/>
                <w:bCs/>
                <w:sz w:val="24"/>
                <w:rtl/>
              </w:rPr>
            </w:pPr>
            <w:r>
              <w:rPr>
                <w:rFonts w:hint="cs"/>
                <w:b/>
                <w:bCs/>
                <w:sz w:val="24"/>
                <w:rtl/>
              </w:rPr>
              <w:t xml:space="preserve">חברת </w:t>
            </w:r>
            <w:r w:rsidR="006948B7" w:rsidRPr="0035419C">
              <w:rPr>
                <w:b/>
                <w:bCs/>
                <w:sz w:val="24"/>
                <w:rtl/>
              </w:rPr>
              <w:t>___________________________</w:t>
            </w:r>
          </w:p>
          <w:p w:rsidR="006948B7" w:rsidRPr="006B3A16" w:rsidRDefault="006948B7" w:rsidP="0049206C">
            <w:pPr>
              <w:spacing w:line="360" w:lineRule="auto"/>
              <w:rPr>
                <w:sz w:val="24"/>
                <w:rtl/>
              </w:rPr>
            </w:pPr>
            <w:r w:rsidRPr="006B3A16">
              <w:rPr>
                <w:sz w:val="24"/>
                <w:rtl/>
              </w:rPr>
              <w:t>מרח' ___________________________</w:t>
            </w:r>
          </w:p>
          <w:p w:rsidR="006948B7" w:rsidRDefault="006948B7" w:rsidP="00005D50">
            <w:pPr>
              <w:spacing w:line="360" w:lineRule="auto"/>
              <w:rPr>
                <w:sz w:val="24"/>
                <w:rtl/>
              </w:rPr>
            </w:pPr>
            <w:r w:rsidRPr="006B3A16">
              <w:rPr>
                <w:sz w:val="24"/>
                <w:rtl/>
              </w:rPr>
              <w:t>טל' ___________, פקס': ____________</w:t>
            </w:r>
          </w:p>
          <w:p w:rsidR="001318CF" w:rsidRPr="006B3A16" w:rsidRDefault="001318CF" w:rsidP="00005D50">
            <w:pPr>
              <w:spacing w:line="360" w:lineRule="auto"/>
              <w:rPr>
                <w:sz w:val="24"/>
                <w:rtl/>
              </w:rPr>
            </w:pPr>
            <w:r>
              <w:rPr>
                <w:rFonts w:hint="cs"/>
                <w:sz w:val="24"/>
                <w:rtl/>
              </w:rPr>
              <w:t>דוא"ל:_________________________________</w:t>
            </w:r>
          </w:p>
          <w:p w:rsidR="006948B7" w:rsidRPr="006B3A16" w:rsidRDefault="006948B7" w:rsidP="001318CF">
            <w:pPr>
              <w:spacing w:line="360" w:lineRule="auto"/>
              <w:rPr>
                <w:sz w:val="24"/>
                <w:rtl/>
              </w:rPr>
            </w:pPr>
            <w:r w:rsidRPr="006B3A16">
              <w:rPr>
                <w:sz w:val="24"/>
                <w:rtl/>
              </w:rPr>
              <w:t>מספר תאגיד / עוסק מורשה________________________</w:t>
            </w:r>
          </w:p>
          <w:p w:rsidR="006948B7" w:rsidRPr="006B3A16" w:rsidRDefault="006948B7" w:rsidP="00005D50">
            <w:pPr>
              <w:spacing w:line="360" w:lineRule="auto"/>
              <w:rPr>
                <w:sz w:val="24"/>
                <w:rtl/>
              </w:rPr>
            </w:pPr>
            <w:r w:rsidRPr="006B3A16">
              <w:rPr>
                <w:sz w:val="24"/>
                <w:rtl/>
              </w:rPr>
              <w:t xml:space="preserve">על ידי מורשי חתימה </w:t>
            </w:r>
            <w:r w:rsidR="001318CF">
              <w:rPr>
                <w:rFonts w:hint="cs"/>
                <w:sz w:val="24"/>
                <w:rtl/>
              </w:rPr>
              <w:t>ששמו/ם</w:t>
            </w:r>
            <w:r w:rsidRPr="006B3A16">
              <w:rPr>
                <w:sz w:val="24"/>
                <w:rtl/>
              </w:rPr>
              <w:t>_________________</w:t>
            </w:r>
          </w:p>
          <w:p w:rsidR="006948B7" w:rsidRPr="0035419C" w:rsidRDefault="006948B7" w:rsidP="002857DA">
            <w:pPr>
              <w:spacing w:line="360" w:lineRule="auto"/>
              <w:jc w:val="center"/>
              <w:rPr>
                <w:b/>
                <w:bCs/>
                <w:sz w:val="24"/>
              </w:rPr>
            </w:pPr>
            <w:r w:rsidRPr="006B3A16">
              <w:rPr>
                <w:sz w:val="24"/>
                <w:rtl/>
              </w:rPr>
              <w:t>(להלן: "</w:t>
            </w:r>
            <w:r w:rsidRPr="002857DA">
              <w:rPr>
                <w:b/>
                <w:bCs/>
                <w:sz w:val="24"/>
                <w:rtl/>
              </w:rPr>
              <w:t>הספק</w:t>
            </w:r>
            <w:r w:rsidRPr="006B3A16">
              <w:rPr>
                <w:sz w:val="24"/>
                <w:rtl/>
              </w:rPr>
              <w:t>")</w:t>
            </w:r>
          </w:p>
        </w:tc>
      </w:tr>
    </w:tbl>
    <w:p w:rsidR="006948B7" w:rsidRPr="0035419C" w:rsidRDefault="006948B7" w:rsidP="006948B7">
      <w:pPr>
        <w:spacing w:line="360" w:lineRule="auto"/>
        <w:jc w:val="right"/>
        <w:rPr>
          <w:sz w:val="24"/>
          <w:u w:val="single"/>
          <w:rtl/>
        </w:rPr>
      </w:pPr>
      <w:r w:rsidRPr="0035419C">
        <w:rPr>
          <w:sz w:val="24"/>
          <w:u w:val="single"/>
          <w:rtl/>
        </w:rPr>
        <w:t>מצד שני;</w:t>
      </w:r>
    </w:p>
    <w:p w:rsidR="006948B7" w:rsidRPr="006B3A16" w:rsidRDefault="006948B7" w:rsidP="005F48DB">
      <w:pPr>
        <w:spacing w:line="360" w:lineRule="auto"/>
        <w:ind w:left="1107" w:hanging="1107"/>
        <w:rPr>
          <w:sz w:val="24"/>
          <w:rtl/>
        </w:rPr>
      </w:pPr>
      <w:r w:rsidRPr="002857DA">
        <w:rPr>
          <w:b/>
          <w:bCs/>
          <w:sz w:val="24"/>
          <w:rtl/>
        </w:rPr>
        <w:t>הואיל:</w:t>
      </w:r>
      <w:r w:rsidRPr="006B3A16">
        <w:rPr>
          <w:sz w:val="24"/>
          <w:rtl/>
        </w:rPr>
        <w:tab/>
        <w:t>והספק עוסק</w:t>
      </w:r>
      <w:r w:rsidR="005F48DB">
        <w:rPr>
          <w:rFonts w:hint="cs"/>
          <w:sz w:val="24"/>
          <w:rtl/>
        </w:rPr>
        <w:t xml:space="preserve"> </w:t>
      </w:r>
      <w:r w:rsidR="005F48DB" w:rsidRPr="005F48DB">
        <w:rPr>
          <w:rFonts w:hint="cs"/>
          <w:sz w:val="24"/>
          <w:rtl/>
        </w:rPr>
        <w:t xml:space="preserve">במתן שירותי </w:t>
      </w:r>
      <w:r w:rsidR="005C2980">
        <w:rPr>
          <w:rFonts w:hint="cs"/>
          <w:sz w:val="24"/>
          <w:rtl/>
        </w:rPr>
        <w:t>דיוור</w:t>
      </w:r>
      <w:r w:rsidRPr="006B3A16">
        <w:rPr>
          <w:sz w:val="24"/>
          <w:rtl/>
        </w:rPr>
        <w:t>;</w:t>
      </w:r>
    </w:p>
    <w:p w:rsidR="006948B7" w:rsidRPr="005F48DB" w:rsidRDefault="006948B7" w:rsidP="005A1746">
      <w:pPr>
        <w:spacing w:line="360" w:lineRule="auto"/>
        <w:ind w:left="1107" w:hanging="1107"/>
        <w:rPr>
          <w:b/>
          <w:bCs/>
          <w:i/>
          <w:iCs/>
          <w:sz w:val="24"/>
          <w:u w:val="single"/>
          <w:rtl/>
        </w:rPr>
      </w:pPr>
      <w:r w:rsidRPr="002857DA">
        <w:rPr>
          <w:b/>
          <w:bCs/>
          <w:sz w:val="24"/>
          <w:rtl/>
        </w:rPr>
        <w:t>והואיל:</w:t>
      </w:r>
      <w:r w:rsidRPr="006B3A16">
        <w:rPr>
          <w:sz w:val="24"/>
          <w:rtl/>
        </w:rPr>
        <w:tab/>
        <w:t xml:space="preserve">והספק מצהיר כי הוא בעל הידע, הניסיון, הכישורים וכוח האדם המקצועי, ויש ברשותו את האמצעים הנדרשים </w:t>
      </w:r>
      <w:r w:rsidR="005F48DB">
        <w:rPr>
          <w:rFonts w:hint="cs"/>
          <w:sz w:val="24"/>
          <w:rtl/>
        </w:rPr>
        <w:t>למתן שירותי דואר</w:t>
      </w:r>
      <w:r w:rsidR="007F4AAC">
        <w:rPr>
          <w:rFonts w:hint="cs"/>
          <w:sz w:val="24"/>
          <w:rtl/>
        </w:rPr>
        <w:t xml:space="preserve"> כמופיע במכרז </w:t>
      </w:r>
      <w:r w:rsidR="005A1746">
        <w:rPr>
          <w:rFonts w:hint="cs"/>
          <w:sz w:val="24"/>
          <w:rtl/>
        </w:rPr>
        <w:t>08</w:t>
      </w:r>
      <w:r w:rsidR="00081447">
        <w:rPr>
          <w:rFonts w:hint="cs"/>
          <w:sz w:val="24"/>
          <w:rtl/>
        </w:rPr>
        <w:t xml:space="preserve">/2021 </w:t>
      </w:r>
      <w:r w:rsidR="005C2980">
        <w:rPr>
          <w:rFonts w:hint="cs"/>
          <w:sz w:val="24"/>
          <w:rtl/>
        </w:rPr>
        <w:t>למתן שירותי דיוור</w:t>
      </w:r>
      <w:r w:rsidR="0024404E">
        <w:rPr>
          <w:rFonts w:hint="cs"/>
          <w:sz w:val="24"/>
          <w:rtl/>
        </w:rPr>
        <w:t xml:space="preserve"> עבור רשות האוכלוסין</w:t>
      </w:r>
      <w:r w:rsidR="005F48DB" w:rsidRPr="005F48DB">
        <w:rPr>
          <w:rFonts w:hint="cs"/>
          <w:sz w:val="24"/>
          <w:rtl/>
        </w:rPr>
        <w:t xml:space="preserve"> </w:t>
      </w:r>
      <w:r w:rsidRPr="006B3A16">
        <w:rPr>
          <w:sz w:val="24"/>
          <w:rtl/>
        </w:rPr>
        <w:t>ולביצוע התחייבויותיו על פי חוזה זה ועל פי דין;</w:t>
      </w:r>
    </w:p>
    <w:p w:rsidR="006948B7" w:rsidRPr="005F48DB" w:rsidRDefault="00D27AA8" w:rsidP="005A1746">
      <w:pPr>
        <w:spacing w:line="360" w:lineRule="auto"/>
        <w:ind w:left="1107" w:hanging="1134"/>
        <w:rPr>
          <w:b/>
          <w:bCs/>
          <w:i/>
          <w:iCs/>
          <w:sz w:val="24"/>
          <w:u w:val="single"/>
          <w:rtl/>
        </w:rPr>
      </w:pPr>
      <w:r>
        <w:rPr>
          <w:rFonts w:hint="cs"/>
          <w:b/>
          <w:bCs/>
          <w:sz w:val="24"/>
          <w:rtl/>
        </w:rPr>
        <w:t xml:space="preserve"> </w:t>
      </w:r>
      <w:r w:rsidR="002857DA" w:rsidRPr="002857DA">
        <w:rPr>
          <w:b/>
          <w:bCs/>
          <w:sz w:val="24"/>
          <w:rtl/>
        </w:rPr>
        <w:t>והואיל:</w:t>
      </w:r>
      <w:r w:rsidR="002857DA">
        <w:rPr>
          <w:rFonts w:hint="cs"/>
          <w:sz w:val="24"/>
          <w:rtl/>
        </w:rPr>
        <w:t xml:space="preserve">     </w:t>
      </w:r>
      <w:r w:rsidR="006948B7">
        <w:rPr>
          <w:rFonts w:hint="cs"/>
          <w:sz w:val="24"/>
          <w:rtl/>
        </w:rPr>
        <w:t xml:space="preserve">והספק זכה במסגרת מכרז פומבי מספר </w:t>
      </w:r>
      <w:r w:rsidR="005A1746">
        <w:rPr>
          <w:rFonts w:hint="cs"/>
          <w:sz w:val="24"/>
          <w:rtl/>
        </w:rPr>
        <w:t>08</w:t>
      </w:r>
      <w:r w:rsidR="00613CC3" w:rsidRPr="00081447">
        <w:rPr>
          <w:rFonts w:hint="cs"/>
          <w:sz w:val="24"/>
          <w:rtl/>
        </w:rPr>
        <w:t>/</w:t>
      </w:r>
      <w:r w:rsidR="005C2980" w:rsidRPr="00081447">
        <w:rPr>
          <w:rFonts w:hint="cs"/>
          <w:sz w:val="24"/>
          <w:rtl/>
        </w:rPr>
        <w:t>2021</w:t>
      </w:r>
      <w:r w:rsidR="006948B7">
        <w:rPr>
          <w:rFonts w:hint="cs"/>
          <w:sz w:val="24"/>
          <w:rtl/>
        </w:rPr>
        <w:t xml:space="preserve"> </w:t>
      </w:r>
      <w:r w:rsidR="005C2980">
        <w:rPr>
          <w:rFonts w:hint="cs"/>
          <w:sz w:val="24"/>
          <w:rtl/>
        </w:rPr>
        <w:t>למתן שירותי דיוור</w:t>
      </w:r>
      <w:r w:rsidR="0024404E">
        <w:rPr>
          <w:rFonts w:hint="cs"/>
          <w:sz w:val="24"/>
          <w:rtl/>
        </w:rPr>
        <w:t xml:space="preserve"> עבור רשות האוכלוסין</w:t>
      </w:r>
      <w:r w:rsidR="005F48DB" w:rsidRPr="005F48DB">
        <w:rPr>
          <w:rFonts w:hint="cs"/>
          <w:sz w:val="24"/>
          <w:rtl/>
        </w:rPr>
        <w:t xml:space="preserve"> </w:t>
      </w:r>
      <w:r w:rsidR="0083433C">
        <w:rPr>
          <w:rFonts w:hint="cs"/>
          <w:sz w:val="24"/>
          <w:rtl/>
        </w:rPr>
        <w:t>למשלוח דואר כמותי רגיל</w:t>
      </w:r>
      <w:r w:rsidR="00081447">
        <w:rPr>
          <w:rFonts w:hint="cs"/>
          <w:sz w:val="24"/>
          <w:rtl/>
        </w:rPr>
        <w:t>/משלוח דרכונים;</w:t>
      </w:r>
      <w:r w:rsidR="006948B7">
        <w:rPr>
          <w:rFonts w:hint="cs"/>
          <w:sz w:val="24"/>
          <w:rtl/>
        </w:rPr>
        <w:t xml:space="preserve"> </w:t>
      </w:r>
    </w:p>
    <w:p w:rsidR="006948B7" w:rsidRDefault="002857DA" w:rsidP="00081447">
      <w:pPr>
        <w:spacing w:line="360" w:lineRule="auto"/>
        <w:ind w:left="1107" w:hanging="1276"/>
        <w:rPr>
          <w:sz w:val="24"/>
          <w:rtl/>
        </w:rPr>
      </w:pPr>
      <w:r>
        <w:rPr>
          <w:rFonts w:hint="cs"/>
          <w:sz w:val="24"/>
          <w:rtl/>
        </w:rPr>
        <w:t xml:space="preserve">    </w:t>
      </w:r>
      <w:r w:rsidR="006948B7" w:rsidRPr="002857DA">
        <w:rPr>
          <w:rFonts w:hint="cs"/>
          <w:b/>
          <w:bCs/>
          <w:sz w:val="24"/>
          <w:rtl/>
        </w:rPr>
        <w:t>והואיל</w:t>
      </w:r>
      <w:r w:rsidR="0005420F" w:rsidRPr="002857DA">
        <w:rPr>
          <w:rFonts w:hint="cs"/>
          <w:b/>
          <w:bCs/>
          <w:sz w:val="24"/>
          <w:rtl/>
        </w:rPr>
        <w:t>:</w:t>
      </w:r>
      <w:r w:rsidR="006948B7" w:rsidRPr="008D49C1">
        <w:rPr>
          <w:rFonts w:hint="cs"/>
          <w:sz w:val="24"/>
          <w:rtl/>
        </w:rPr>
        <w:t xml:space="preserve"> </w:t>
      </w:r>
      <w:r w:rsidR="0005420F">
        <w:rPr>
          <w:rFonts w:hint="cs"/>
          <w:sz w:val="24"/>
          <w:rtl/>
        </w:rPr>
        <w:t xml:space="preserve"> </w:t>
      </w:r>
      <w:r w:rsidR="006948B7" w:rsidRPr="008D49C1">
        <w:rPr>
          <w:rFonts w:hint="cs"/>
          <w:sz w:val="24"/>
          <w:rtl/>
        </w:rPr>
        <w:t xml:space="preserve">   </w:t>
      </w:r>
      <w:r w:rsidR="006948B7" w:rsidRPr="008D49C1">
        <w:rPr>
          <w:sz w:val="24"/>
          <w:rtl/>
        </w:rPr>
        <w:t>וברצון הרשות להזמין מהספק מעת לעת את השירותים, בהתאם לתנאי חוזה זה, והספק מעוניין לספק את השירותים עבור הרשות, הכול כאמור וכמפורט בתנאי</w:t>
      </w:r>
      <w:r w:rsidR="006948B7" w:rsidRPr="006B3A16">
        <w:rPr>
          <w:sz w:val="24"/>
          <w:rtl/>
        </w:rPr>
        <w:t xml:space="preserve"> החוזה.</w:t>
      </w:r>
    </w:p>
    <w:p w:rsidR="00D27AA8" w:rsidRDefault="00D27AA8" w:rsidP="006948B7">
      <w:pPr>
        <w:spacing w:line="360" w:lineRule="auto"/>
        <w:jc w:val="center"/>
        <w:rPr>
          <w:b/>
          <w:bCs/>
          <w:sz w:val="24"/>
          <w:rtl/>
        </w:rPr>
      </w:pPr>
    </w:p>
    <w:p w:rsidR="006948B7" w:rsidRPr="002857DA" w:rsidRDefault="006948B7" w:rsidP="006948B7">
      <w:pPr>
        <w:spacing w:line="360" w:lineRule="auto"/>
        <w:jc w:val="center"/>
        <w:rPr>
          <w:b/>
          <w:bCs/>
          <w:sz w:val="24"/>
          <w:rtl/>
        </w:rPr>
      </w:pPr>
      <w:r w:rsidRPr="002857DA">
        <w:rPr>
          <w:b/>
          <w:bCs/>
          <w:sz w:val="24"/>
          <w:rtl/>
        </w:rPr>
        <w:lastRenderedPageBreak/>
        <w:t>לפיכך הוצהר, הותנה והוסכם בין הצדדים כדלקמן:</w:t>
      </w:r>
    </w:p>
    <w:p w:rsidR="006948B7" w:rsidRPr="009C0CE4" w:rsidRDefault="006948B7" w:rsidP="00CE1194">
      <w:pPr>
        <w:pStyle w:val="13"/>
        <w:numPr>
          <w:ilvl w:val="0"/>
          <w:numId w:val="64"/>
        </w:numPr>
        <w:spacing w:before="0" w:after="0"/>
        <w:rPr>
          <w:b/>
          <w:bCs/>
          <w:noProof w:val="0"/>
          <w:rtl/>
        </w:rPr>
      </w:pPr>
      <w:r w:rsidRPr="009C0CE4">
        <w:rPr>
          <w:b/>
          <w:bCs/>
          <w:noProof w:val="0"/>
          <w:rtl/>
        </w:rPr>
        <w:t>מבוא ופרשנות</w:t>
      </w:r>
    </w:p>
    <w:p w:rsidR="006948B7" w:rsidRPr="005237CA" w:rsidRDefault="006948B7" w:rsidP="00613CC3">
      <w:pPr>
        <w:pStyle w:val="20"/>
        <w:tabs>
          <w:tab w:val="num" w:pos="1107"/>
        </w:tabs>
        <w:spacing w:before="0" w:after="0"/>
        <w:ind w:left="1107" w:hanging="567"/>
      </w:pPr>
      <w:r w:rsidRPr="005237CA">
        <w:rPr>
          <w:noProof w:val="0"/>
          <w:rtl/>
        </w:rPr>
        <w:t>המבוא והנספחים לחוזה זה מהווים חלק בלתי נפרד מהחוזה.</w:t>
      </w:r>
    </w:p>
    <w:p w:rsidR="006948B7" w:rsidRPr="005237CA" w:rsidRDefault="006948B7" w:rsidP="00613CC3">
      <w:pPr>
        <w:pStyle w:val="20"/>
        <w:tabs>
          <w:tab w:val="num" w:pos="1107"/>
        </w:tabs>
        <w:spacing w:before="0" w:after="0"/>
        <w:ind w:left="1107" w:hanging="567"/>
        <w:rPr>
          <w:noProof w:val="0"/>
          <w:rtl/>
        </w:rPr>
      </w:pPr>
      <w:r w:rsidRPr="005237CA">
        <w:rPr>
          <w:noProof w:val="0"/>
          <w:rtl/>
        </w:rPr>
        <w:t>במקרה של סתירה</w:t>
      </w:r>
      <w:r>
        <w:rPr>
          <w:noProof w:val="0"/>
          <w:rtl/>
        </w:rPr>
        <w:t xml:space="preserve"> שאינה ניתנת ליישוב</w:t>
      </w:r>
      <w:r w:rsidRPr="005237CA">
        <w:rPr>
          <w:noProof w:val="0"/>
          <w:rtl/>
        </w:rPr>
        <w:t xml:space="preserve"> בין האמ</w:t>
      </w:r>
      <w:r>
        <w:rPr>
          <w:noProof w:val="0"/>
          <w:rtl/>
        </w:rPr>
        <w:t>ור בחוזה זה לבין האמור בנספחים</w:t>
      </w:r>
      <w:r w:rsidRPr="005237CA">
        <w:rPr>
          <w:noProof w:val="0"/>
          <w:rtl/>
        </w:rPr>
        <w:t>, יגבר האמור בחוזה.</w:t>
      </w:r>
    </w:p>
    <w:p w:rsidR="006948B7" w:rsidRPr="005237CA" w:rsidRDefault="006948B7" w:rsidP="00613CC3">
      <w:pPr>
        <w:pStyle w:val="20"/>
        <w:tabs>
          <w:tab w:val="num" w:pos="1107"/>
        </w:tabs>
        <w:spacing w:before="0" w:after="0"/>
        <w:ind w:left="1107" w:hanging="567"/>
      </w:pPr>
      <w:r w:rsidRPr="005237CA">
        <w:rPr>
          <w:noProof w:val="0"/>
          <w:rtl/>
        </w:rPr>
        <w:t>כותרות הסעיפים בחוזה זה נועדו לנוחות בלבד ולא ישמשו לפרשנות החוזה.</w:t>
      </w:r>
    </w:p>
    <w:p w:rsidR="006948B7" w:rsidRDefault="006948B7" w:rsidP="00613CC3">
      <w:pPr>
        <w:pStyle w:val="20"/>
        <w:tabs>
          <w:tab w:val="num" w:pos="1107"/>
        </w:tabs>
        <w:spacing w:before="0" w:after="0"/>
        <w:ind w:left="1107" w:hanging="567"/>
      </w:pPr>
      <w:r w:rsidRPr="00A54D8F">
        <w:rPr>
          <w:noProof w:val="0"/>
          <w:rtl/>
        </w:rPr>
        <w:t>ביטויים המופיעים בלשון יחיד משמעם גם בלשון רבים ולהיפך; ביטויים המופיעים בלשון זכר משמעם גם בלשון נקבה ולהיפך.</w:t>
      </w:r>
    </w:p>
    <w:p w:rsidR="006948B7" w:rsidRPr="009C6CA1" w:rsidRDefault="006948B7" w:rsidP="00613CC3">
      <w:pPr>
        <w:pStyle w:val="13"/>
        <w:numPr>
          <w:ilvl w:val="0"/>
          <w:numId w:val="1"/>
        </w:numPr>
        <w:spacing w:before="0" w:after="0"/>
        <w:rPr>
          <w:b/>
          <w:bCs/>
        </w:rPr>
      </w:pPr>
      <w:r w:rsidRPr="009C6CA1">
        <w:rPr>
          <w:b/>
          <w:bCs/>
          <w:noProof w:val="0"/>
          <w:rtl/>
        </w:rPr>
        <w:t>הגדרות</w:t>
      </w:r>
    </w:p>
    <w:p w:rsidR="006948B7" w:rsidRPr="000451F3" w:rsidRDefault="006948B7" w:rsidP="00613CC3">
      <w:pPr>
        <w:pStyle w:val="20"/>
        <w:tabs>
          <w:tab w:val="num" w:pos="1107"/>
        </w:tabs>
        <w:spacing w:before="0" w:after="0"/>
        <w:ind w:left="1107" w:hanging="567"/>
      </w:pPr>
      <w:r w:rsidRPr="000451F3">
        <w:rPr>
          <w:noProof w:val="0"/>
          <w:rtl/>
        </w:rPr>
        <w:t>בחוזה זה תהיה לביטויים הבאים המשמעות שלצידם:</w:t>
      </w:r>
    </w:p>
    <w:p w:rsidR="006948B7" w:rsidRPr="000451F3" w:rsidRDefault="006948B7" w:rsidP="00613CC3">
      <w:pPr>
        <w:pStyle w:val="20"/>
        <w:numPr>
          <w:ilvl w:val="2"/>
          <w:numId w:val="1"/>
        </w:numPr>
        <w:tabs>
          <w:tab w:val="clear" w:pos="1956"/>
          <w:tab w:val="num" w:pos="1391"/>
        </w:tabs>
        <w:spacing w:before="0" w:after="0"/>
        <w:ind w:left="1391" w:hanging="709"/>
        <w:rPr>
          <w:noProof w:val="0"/>
        </w:rPr>
      </w:pPr>
      <w:r w:rsidRPr="000451F3">
        <w:rPr>
          <w:noProof w:val="0"/>
          <w:rtl/>
        </w:rPr>
        <w:t>"</w:t>
      </w:r>
      <w:r w:rsidRPr="002857DA">
        <w:rPr>
          <w:b/>
          <w:bCs/>
          <w:noProof w:val="0"/>
          <w:rtl/>
        </w:rPr>
        <w:t>השירותים</w:t>
      </w:r>
      <w:r w:rsidRPr="000451F3">
        <w:rPr>
          <w:noProof w:val="0"/>
          <w:rtl/>
        </w:rPr>
        <w:t xml:space="preserve">" </w:t>
      </w:r>
      <w:r w:rsidR="007F4AAC">
        <w:rPr>
          <w:rFonts w:hint="cs"/>
          <w:noProof w:val="0"/>
          <w:rtl/>
        </w:rPr>
        <w:t xml:space="preserve">- </w:t>
      </w:r>
      <w:r w:rsidRPr="000451F3">
        <w:rPr>
          <w:noProof w:val="0"/>
          <w:rtl/>
        </w:rPr>
        <w:t xml:space="preserve"> </w:t>
      </w:r>
      <w:r w:rsidR="005F48DB">
        <w:rPr>
          <w:rFonts w:ascii="David" w:hAnsi="David" w:hint="cs"/>
          <w:noProof w:val="0"/>
          <w:rtl/>
        </w:rPr>
        <w:t>מסירת דברי דואר בהתאם לדרישות כל אשכול</w:t>
      </w:r>
      <w:r w:rsidR="005F48DB" w:rsidRPr="00513A46">
        <w:rPr>
          <w:rFonts w:ascii="David" w:hAnsi="David"/>
          <w:noProof w:val="0"/>
          <w:rtl/>
        </w:rPr>
        <w:t xml:space="preserve">, </w:t>
      </w:r>
      <w:r w:rsidR="005F48DB">
        <w:rPr>
          <w:rFonts w:ascii="David" w:hAnsi="David" w:hint="cs"/>
          <w:noProof w:val="0"/>
          <w:rtl/>
        </w:rPr>
        <w:t>ו</w:t>
      </w:r>
      <w:r w:rsidR="005F48DB" w:rsidRPr="00513A46">
        <w:rPr>
          <w:rFonts w:ascii="David" w:hAnsi="David"/>
          <w:noProof w:val="0"/>
          <w:rtl/>
        </w:rPr>
        <w:t>בהתאם להוראות המכרז, המפרט, ההסכם והנספחים למסמכים אלה</w:t>
      </w:r>
      <w:r w:rsidR="00DE484C">
        <w:rPr>
          <w:rFonts w:hint="cs"/>
          <w:noProof w:val="0"/>
          <w:rtl/>
        </w:rPr>
        <w:t xml:space="preserve">. </w:t>
      </w:r>
    </w:p>
    <w:p w:rsidR="006948B7" w:rsidRPr="000451F3" w:rsidRDefault="006948B7" w:rsidP="00613CC3">
      <w:pPr>
        <w:pStyle w:val="20"/>
        <w:numPr>
          <w:ilvl w:val="2"/>
          <w:numId w:val="1"/>
        </w:numPr>
        <w:tabs>
          <w:tab w:val="clear" w:pos="1956"/>
          <w:tab w:val="num" w:pos="1391"/>
        </w:tabs>
        <w:spacing w:before="0" w:after="0"/>
        <w:ind w:left="1391" w:hanging="709"/>
        <w:rPr>
          <w:noProof w:val="0"/>
        </w:rPr>
      </w:pPr>
      <w:r w:rsidRPr="000451F3">
        <w:rPr>
          <w:noProof w:val="0"/>
          <w:rtl/>
        </w:rPr>
        <w:t>"</w:t>
      </w:r>
      <w:r w:rsidRPr="002857DA">
        <w:rPr>
          <w:b/>
          <w:bCs/>
          <w:noProof w:val="0"/>
          <w:rtl/>
        </w:rPr>
        <w:t>נציג הרשות</w:t>
      </w:r>
      <w:r w:rsidRPr="000451F3">
        <w:rPr>
          <w:noProof w:val="0"/>
          <w:rtl/>
        </w:rPr>
        <w:t>" – מי שימונה על ידי הרשות מעת לעת למילוי התפקידים המוטלים עליו בחוזה זה, ואשר שמו ופרטי ההתקשרות עימו יימסרו לספק.</w:t>
      </w:r>
    </w:p>
    <w:p w:rsidR="00BE0CAB" w:rsidRPr="000451F3" w:rsidRDefault="00BE0CAB" w:rsidP="00613CC3">
      <w:pPr>
        <w:pStyle w:val="20"/>
        <w:numPr>
          <w:ilvl w:val="2"/>
          <w:numId w:val="1"/>
        </w:numPr>
        <w:tabs>
          <w:tab w:val="clear" w:pos="1956"/>
          <w:tab w:val="num" w:pos="1391"/>
        </w:tabs>
        <w:spacing w:before="0" w:after="0"/>
        <w:ind w:left="1391" w:hanging="709"/>
        <w:rPr>
          <w:noProof w:val="0"/>
        </w:rPr>
      </w:pPr>
      <w:r w:rsidRPr="000451F3">
        <w:rPr>
          <w:noProof w:val="0"/>
          <w:rtl/>
        </w:rPr>
        <w:t>"</w:t>
      </w:r>
      <w:r w:rsidRPr="002857DA">
        <w:rPr>
          <w:rFonts w:hint="cs"/>
          <w:b/>
          <w:bCs/>
          <w:noProof w:val="0"/>
          <w:rtl/>
        </w:rPr>
        <w:t>צוות המציע</w:t>
      </w:r>
      <w:r w:rsidRPr="000451F3">
        <w:rPr>
          <w:noProof w:val="0"/>
          <w:rtl/>
        </w:rPr>
        <w:t xml:space="preserve">" – כהגדרתו בסעיף </w:t>
      </w:r>
      <w:r w:rsidR="001003B5">
        <w:rPr>
          <w:rFonts w:hint="cs"/>
          <w:noProof w:val="0"/>
          <w:rtl/>
        </w:rPr>
        <w:t>8</w:t>
      </w:r>
      <w:r w:rsidRPr="000451F3">
        <w:rPr>
          <w:noProof w:val="0"/>
          <w:rtl/>
        </w:rPr>
        <w:t>.</w:t>
      </w:r>
    </w:p>
    <w:p w:rsidR="006948B7" w:rsidRPr="000451F3" w:rsidRDefault="006948B7" w:rsidP="00613CC3">
      <w:pPr>
        <w:pStyle w:val="20"/>
        <w:numPr>
          <w:ilvl w:val="2"/>
          <w:numId w:val="1"/>
        </w:numPr>
        <w:tabs>
          <w:tab w:val="clear" w:pos="1956"/>
          <w:tab w:val="num" w:pos="1391"/>
        </w:tabs>
        <w:spacing w:before="0" w:after="0"/>
        <w:ind w:left="1391" w:hanging="709"/>
        <w:rPr>
          <w:noProof w:val="0"/>
        </w:rPr>
      </w:pPr>
      <w:r w:rsidRPr="000451F3">
        <w:rPr>
          <w:noProof w:val="0"/>
          <w:rtl/>
        </w:rPr>
        <w:t>"</w:t>
      </w:r>
      <w:r w:rsidRPr="002857DA">
        <w:rPr>
          <w:b/>
          <w:bCs/>
          <w:noProof w:val="0"/>
          <w:rtl/>
        </w:rPr>
        <w:t>הגורם המזמין</w:t>
      </w:r>
      <w:r w:rsidRPr="000451F3">
        <w:rPr>
          <w:noProof w:val="0"/>
          <w:rtl/>
        </w:rPr>
        <w:t xml:space="preserve">" – כהגדרתו בסעיף </w:t>
      </w:r>
      <w:r w:rsidR="004031CD">
        <w:rPr>
          <w:rFonts w:hint="cs"/>
          <w:noProof w:val="0"/>
          <w:rtl/>
        </w:rPr>
        <w:t>9</w:t>
      </w:r>
      <w:r w:rsidRPr="000451F3">
        <w:rPr>
          <w:rFonts w:hint="cs"/>
          <w:noProof w:val="0"/>
          <w:rtl/>
        </w:rPr>
        <w:t>.</w:t>
      </w:r>
    </w:p>
    <w:p w:rsidR="006948B7" w:rsidRPr="000451F3" w:rsidRDefault="006948B7" w:rsidP="00613CC3">
      <w:pPr>
        <w:pStyle w:val="13"/>
        <w:numPr>
          <w:ilvl w:val="0"/>
          <w:numId w:val="1"/>
        </w:numPr>
        <w:spacing w:before="0" w:after="0"/>
        <w:rPr>
          <w:b/>
          <w:bCs/>
        </w:rPr>
      </w:pPr>
      <w:r w:rsidRPr="000451F3">
        <w:rPr>
          <w:b/>
          <w:bCs/>
          <w:noProof w:val="0"/>
          <w:rtl/>
        </w:rPr>
        <w:t>נספחים ומסמכים נוספים</w:t>
      </w:r>
    </w:p>
    <w:p w:rsidR="006948B7" w:rsidRPr="005237CA" w:rsidRDefault="006948B7" w:rsidP="00613CC3">
      <w:pPr>
        <w:pStyle w:val="20"/>
        <w:tabs>
          <w:tab w:val="num" w:pos="1107"/>
        </w:tabs>
        <w:spacing w:before="0" w:after="0"/>
        <w:ind w:left="1107" w:hanging="567"/>
      </w:pPr>
      <w:r w:rsidRPr="005237CA">
        <w:rPr>
          <w:noProof w:val="0"/>
          <w:rtl/>
        </w:rPr>
        <w:t>הנספחים לחוזה זה הם כמפורט</w:t>
      </w:r>
      <w:r>
        <w:rPr>
          <w:noProof w:val="0"/>
          <w:rtl/>
        </w:rPr>
        <w:t xml:space="preserve"> להלן:</w:t>
      </w:r>
    </w:p>
    <w:p w:rsidR="00256F48" w:rsidRDefault="00256F48" w:rsidP="00613CC3">
      <w:pPr>
        <w:pStyle w:val="20"/>
        <w:numPr>
          <w:ilvl w:val="2"/>
          <w:numId w:val="1"/>
        </w:numPr>
        <w:tabs>
          <w:tab w:val="clear" w:pos="1956"/>
          <w:tab w:val="num" w:pos="1391"/>
        </w:tabs>
        <w:spacing w:before="0" w:after="0"/>
        <w:ind w:left="1391" w:hanging="709"/>
        <w:rPr>
          <w:noProof w:val="0"/>
        </w:rPr>
      </w:pPr>
      <w:r w:rsidRPr="000E243E">
        <w:rPr>
          <w:noProof w:val="0"/>
          <w:rtl/>
        </w:rPr>
        <w:t xml:space="preserve">נספח </w:t>
      </w:r>
      <w:r>
        <w:rPr>
          <w:rFonts w:hint="cs"/>
          <w:noProof w:val="0"/>
          <w:rtl/>
        </w:rPr>
        <w:t>1</w:t>
      </w:r>
      <w:r w:rsidRPr="000E243E">
        <w:rPr>
          <w:noProof w:val="0"/>
          <w:rtl/>
        </w:rPr>
        <w:t xml:space="preserve"> – נוסח ערבות ביצוע</w:t>
      </w:r>
    </w:p>
    <w:p w:rsidR="00513A46" w:rsidRPr="00513A46" w:rsidRDefault="00513A46" w:rsidP="00613CC3">
      <w:pPr>
        <w:pStyle w:val="20"/>
        <w:numPr>
          <w:ilvl w:val="2"/>
          <w:numId w:val="1"/>
        </w:numPr>
        <w:tabs>
          <w:tab w:val="clear" w:pos="1956"/>
          <w:tab w:val="num" w:pos="1391"/>
        </w:tabs>
        <w:spacing w:before="0" w:after="0"/>
        <w:ind w:left="1391" w:hanging="709"/>
        <w:rPr>
          <w:noProof w:val="0"/>
        </w:rPr>
      </w:pPr>
      <w:r w:rsidRPr="00513A46">
        <w:rPr>
          <w:rFonts w:hint="cs"/>
          <w:rtl/>
        </w:rPr>
        <w:t xml:space="preserve">נספח 2 </w:t>
      </w:r>
      <w:r w:rsidRPr="00513A46">
        <w:rPr>
          <w:rtl/>
        </w:rPr>
        <w:t>–</w:t>
      </w:r>
      <w:r w:rsidRPr="00513A46">
        <w:rPr>
          <w:rFonts w:hint="cs"/>
          <w:rtl/>
        </w:rPr>
        <w:t xml:space="preserve"> נספח ביטוח </w:t>
      </w:r>
      <w:r w:rsidRPr="00513A46">
        <w:rPr>
          <w:rtl/>
        </w:rPr>
        <w:t>–</w:t>
      </w:r>
      <w:r w:rsidRPr="00513A46">
        <w:rPr>
          <w:rFonts w:hint="cs"/>
          <w:rtl/>
        </w:rPr>
        <w:t xml:space="preserve"> אישור קיום ביטוחים</w:t>
      </w:r>
    </w:p>
    <w:p w:rsidR="00256F48" w:rsidRDefault="00197FF0" w:rsidP="00613CC3">
      <w:pPr>
        <w:pStyle w:val="20"/>
        <w:numPr>
          <w:ilvl w:val="2"/>
          <w:numId w:val="1"/>
        </w:numPr>
        <w:tabs>
          <w:tab w:val="clear" w:pos="1956"/>
          <w:tab w:val="num" w:pos="1391"/>
        </w:tabs>
        <w:spacing w:before="0" w:after="0"/>
        <w:ind w:left="1391" w:hanging="709"/>
        <w:rPr>
          <w:noProof w:val="0"/>
        </w:rPr>
      </w:pPr>
      <w:r>
        <w:rPr>
          <w:rFonts w:hint="cs"/>
          <w:noProof w:val="0"/>
          <w:rtl/>
        </w:rPr>
        <w:t>נספח 3- שמירה על סודיות</w:t>
      </w:r>
    </w:p>
    <w:p w:rsidR="00FA7EC2" w:rsidRDefault="00FA7EC2" w:rsidP="00613CC3">
      <w:pPr>
        <w:pStyle w:val="20"/>
        <w:numPr>
          <w:ilvl w:val="2"/>
          <w:numId w:val="1"/>
        </w:numPr>
        <w:tabs>
          <w:tab w:val="clear" w:pos="1956"/>
          <w:tab w:val="num" w:pos="1391"/>
        </w:tabs>
        <w:spacing w:before="0" w:after="0"/>
        <w:ind w:left="1391" w:hanging="709"/>
        <w:rPr>
          <w:noProof w:val="0"/>
        </w:rPr>
      </w:pPr>
      <w:r>
        <w:rPr>
          <w:rFonts w:hint="cs"/>
          <w:noProof w:val="0"/>
          <w:rtl/>
        </w:rPr>
        <w:t>נספח 4-</w:t>
      </w:r>
      <w:r w:rsidR="00197FF0">
        <w:rPr>
          <w:rFonts w:hint="cs"/>
          <w:noProof w:val="0"/>
          <w:rtl/>
        </w:rPr>
        <w:t xml:space="preserve"> התחייבות למניעת ניגוד עניינים</w:t>
      </w:r>
    </w:p>
    <w:p w:rsidR="00197FF0" w:rsidRDefault="00197FF0" w:rsidP="00613CC3">
      <w:pPr>
        <w:pStyle w:val="20"/>
        <w:numPr>
          <w:ilvl w:val="2"/>
          <w:numId w:val="1"/>
        </w:numPr>
        <w:tabs>
          <w:tab w:val="clear" w:pos="1956"/>
          <w:tab w:val="num" w:pos="1391"/>
        </w:tabs>
        <w:spacing w:before="0" w:after="0"/>
        <w:ind w:left="1391" w:hanging="709"/>
        <w:rPr>
          <w:noProof w:val="0"/>
        </w:rPr>
      </w:pPr>
      <w:r>
        <w:rPr>
          <w:rFonts w:hint="cs"/>
          <w:noProof w:val="0"/>
          <w:rtl/>
        </w:rPr>
        <w:t>נספח 5- חוזה פורטל ספקים</w:t>
      </w:r>
    </w:p>
    <w:p w:rsidR="00197FF0" w:rsidRDefault="00197FF0" w:rsidP="00613CC3">
      <w:pPr>
        <w:pStyle w:val="20"/>
        <w:numPr>
          <w:ilvl w:val="2"/>
          <w:numId w:val="1"/>
        </w:numPr>
        <w:tabs>
          <w:tab w:val="clear" w:pos="1956"/>
          <w:tab w:val="num" w:pos="1391"/>
        </w:tabs>
        <w:spacing w:before="0" w:after="0"/>
        <w:ind w:left="1391" w:hanging="709"/>
        <w:rPr>
          <w:noProof w:val="0"/>
        </w:rPr>
      </w:pPr>
      <w:r>
        <w:rPr>
          <w:rFonts w:hint="cs"/>
          <w:noProof w:val="0"/>
          <w:rtl/>
        </w:rPr>
        <w:t xml:space="preserve">נספח 6- רמת השירות </w:t>
      </w:r>
    </w:p>
    <w:p w:rsidR="006948B7" w:rsidRDefault="006948B7" w:rsidP="00613CC3">
      <w:pPr>
        <w:pStyle w:val="20"/>
        <w:tabs>
          <w:tab w:val="num" w:pos="1107"/>
        </w:tabs>
        <w:spacing w:before="0" w:after="0"/>
        <w:ind w:left="1107" w:hanging="567"/>
      </w:pPr>
      <w:bookmarkStart w:id="81" w:name="_Ref260548893"/>
      <w:r w:rsidRPr="005237CA">
        <w:rPr>
          <w:noProof w:val="0"/>
          <w:rtl/>
        </w:rPr>
        <w:t xml:space="preserve">במעמד חתימת החוזה ימציא </w:t>
      </w:r>
      <w:r>
        <w:rPr>
          <w:noProof w:val="0"/>
          <w:rtl/>
        </w:rPr>
        <w:t xml:space="preserve">הספק לרשות </w:t>
      </w:r>
      <w:r w:rsidRPr="00333F55">
        <w:rPr>
          <w:noProof w:val="0"/>
          <w:rtl/>
        </w:rPr>
        <w:t>כדלקמן</w:t>
      </w:r>
      <w:r>
        <w:rPr>
          <w:noProof w:val="0"/>
          <w:rtl/>
        </w:rPr>
        <w:t>:</w:t>
      </w:r>
    </w:p>
    <w:bookmarkEnd w:id="81"/>
    <w:p w:rsidR="00256F48" w:rsidRDefault="00256F48" w:rsidP="00613CC3">
      <w:pPr>
        <w:pStyle w:val="20"/>
        <w:numPr>
          <w:ilvl w:val="2"/>
          <w:numId w:val="1"/>
        </w:numPr>
        <w:tabs>
          <w:tab w:val="clear" w:pos="1956"/>
          <w:tab w:val="num" w:pos="1391"/>
        </w:tabs>
        <w:spacing w:before="0" w:after="0"/>
        <w:ind w:left="1391" w:hanging="709"/>
        <w:rPr>
          <w:noProof w:val="0"/>
        </w:rPr>
      </w:pPr>
      <w:r>
        <w:rPr>
          <w:noProof w:val="0"/>
          <w:rtl/>
        </w:rPr>
        <w:t xml:space="preserve">ערבות ביצוע, כאמור בסעיף </w:t>
      </w:r>
      <w:r w:rsidR="000C2EE1">
        <w:rPr>
          <w:rFonts w:hint="cs"/>
          <w:noProof w:val="0"/>
          <w:rtl/>
        </w:rPr>
        <w:t>15</w:t>
      </w:r>
      <w:r w:rsidR="000C2EE1">
        <w:rPr>
          <w:noProof w:val="0"/>
          <w:rtl/>
        </w:rPr>
        <w:t xml:space="preserve"> </w:t>
      </w:r>
      <w:r>
        <w:rPr>
          <w:noProof w:val="0"/>
          <w:rtl/>
        </w:rPr>
        <w:t xml:space="preserve">לחוזה. </w:t>
      </w:r>
    </w:p>
    <w:p w:rsidR="006948B7" w:rsidRPr="00513A46" w:rsidRDefault="00513A46" w:rsidP="00BC12A0">
      <w:pPr>
        <w:pStyle w:val="20"/>
        <w:numPr>
          <w:ilvl w:val="2"/>
          <w:numId w:val="1"/>
        </w:numPr>
        <w:tabs>
          <w:tab w:val="clear" w:pos="1956"/>
          <w:tab w:val="num" w:pos="1391"/>
        </w:tabs>
        <w:spacing w:before="0" w:after="0"/>
        <w:ind w:left="1391" w:hanging="709"/>
        <w:rPr>
          <w:noProof w:val="0"/>
        </w:rPr>
      </w:pPr>
      <w:r w:rsidRPr="00513A46">
        <w:rPr>
          <w:rFonts w:hint="cs"/>
          <w:noProof w:val="0"/>
          <w:rtl/>
        </w:rPr>
        <w:t>העתקי</w:t>
      </w:r>
      <w:r w:rsidRPr="00513A46">
        <w:rPr>
          <w:noProof w:val="0"/>
          <w:rtl/>
        </w:rPr>
        <w:t xml:space="preserve"> </w:t>
      </w:r>
      <w:r w:rsidRPr="00513A46">
        <w:rPr>
          <w:rFonts w:hint="cs"/>
          <w:noProof w:val="0"/>
          <w:rtl/>
        </w:rPr>
        <w:t>פוליסות</w:t>
      </w:r>
      <w:r w:rsidRPr="00513A46">
        <w:rPr>
          <w:noProof w:val="0"/>
          <w:rtl/>
        </w:rPr>
        <w:t xml:space="preserve"> </w:t>
      </w:r>
      <w:r w:rsidRPr="00513A46">
        <w:rPr>
          <w:rFonts w:hint="cs"/>
          <w:noProof w:val="0"/>
          <w:rtl/>
        </w:rPr>
        <w:t>הביטוח</w:t>
      </w:r>
      <w:r w:rsidRPr="00513A46">
        <w:rPr>
          <w:noProof w:val="0"/>
          <w:rtl/>
        </w:rPr>
        <w:t xml:space="preserve">, </w:t>
      </w:r>
      <w:r w:rsidRPr="00513A46">
        <w:rPr>
          <w:rFonts w:hint="cs"/>
          <w:noProof w:val="0"/>
          <w:rtl/>
        </w:rPr>
        <w:t>מאושרות</w:t>
      </w:r>
      <w:r w:rsidRPr="00513A46">
        <w:rPr>
          <w:noProof w:val="0"/>
          <w:rtl/>
        </w:rPr>
        <w:t xml:space="preserve"> </w:t>
      </w:r>
      <w:r w:rsidRPr="00513A46">
        <w:rPr>
          <w:rFonts w:hint="cs"/>
          <w:noProof w:val="0"/>
          <w:rtl/>
        </w:rPr>
        <w:t>ע</w:t>
      </w:r>
      <w:r w:rsidRPr="00513A46">
        <w:rPr>
          <w:noProof w:val="0"/>
          <w:rtl/>
        </w:rPr>
        <w:t>"</w:t>
      </w:r>
      <w:r w:rsidRPr="00513A46">
        <w:rPr>
          <w:rFonts w:hint="cs"/>
          <w:noProof w:val="0"/>
          <w:rtl/>
        </w:rPr>
        <w:t>י</w:t>
      </w:r>
      <w:r w:rsidRPr="00513A46">
        <w:rPr>
          <w:noProof w:val="0"/>
          <w:rtl/>
        </w:rPr>
        <w:t xml:space="preserve"> </w:t>
      </w:r>
      <w:r w:rsidRPr="00513A46">
        <w:rPr>
          <w:rFonts w:hint="cs"/>
          <w:noProof w:val="0"/>
          <w:rtl/>
        </w:rPr>
        <w:t>המבטח</w:t>
      </w:r>
      <w:r w:rsidRPr="00513A46">
        <w:rPr>
          <w:noProof w:val="0"/>
          <w:rtl/>
        </w:rPr>
        <w:t xml:space="preserve"> </w:t>
      </w:r>
      <w:r w:rsidRPr="00513A46">
        <w:rPr>
          <w:rFonts w:hint="cs"/>
          <w:noProof w:val="0"/>
          <w:rtl/>
        </w:rPr>
        <w:t>או</w:t>
      </w:r>
      <w:r w:rsidRPr="00513A46">
        <w:rPr>
          <w:noProof w:val="0"/>
          <w:rtl/>
        </w:rPr>
        <w:t xml:space="preserve"> </w:t>
      </w:r>
      <w:r w:rsidRPr="00513A46">
        <w:rPr>
          <w:rFonts w:hint="cs"/>
          <w:noProof w:val="0"/>
          <w:rtl/>
        </w:rPr>
        <w:t>אישור</w:t>
      </w:r>
      <w:r w:rsidRPr="00513A46">
        <w:rPr>
          <w:noProof w:val="0"/>
          <w:rtl/>
        </w:rPr>
        <w:t xml:space="preserve"> </w:t>
      </w:r>
      <w:r w:rsidRPr="00513A46">
        <w:rPr>
          <w:rFonts w:hint="cs"/>
          <w:noProof w:val="0"/>
          <w:rtl/>
        </w:rPr>
        <w:t>בחתימתו</w:t>
      </w:r>
      <w:r w:rsidRPr="00513A46">
        <w:rPr>
          <w:noProof w:val="0"/>
          <w:rtl/>
        </w:rPr>
        <w:t xml:space="preserve"> </w:t>
      </w:r>
      <w:r w:rsidRPr="00513A46">
        <w:rPr>
          <w:rFonts w:hint="cs"/>
          <w:noProof w:val="0"/>
          <w:rtl/>
        </w:rPr>
        <w:t>על</w:t>
      </w:r>
      <w:r w:rsidRPr="00513A46">
        <w:rPr>
          <w:noProof w:val="0"/>
          <w:rtl/>
        </w:rPr>
        <w:t xml:space="preserve"> </w:t>
      </w:r>
      <w:r w:rsidRPr="00513A46">
        <w:rPr>
          <w:rFonts w:hint="cs"/>
          <w:noProof w:val="0"/>
          <w:rtl/>
        </w:rPr>
        <w:t>קיום</w:t>
      </w:r>
      <w:r w:rsidRPr="00513A46">
        <w:rPr>
          <w:noProof w:val="0"/>
          <w:rtl/>
        </w:rPr>
        <w:t xml:space="preserve">  </w:t>
      </w:r>
      <w:r w:rsidRPr="00513A46">
        <w:rPr>
          <w:rFonts w:hint="cs"/>
          <w:noProof w:val="0"/>
          <w:rtl/>
        </w:rPr>
        <w:t>הביטוחים</w:t>
      </w:r>
      <w:r w:rsidRPr="00513A46">
        <w:rPr>
          <w:noProof w:val="0"/>
          <w:rtl/>
        </w:rPr>
        <w:t xml:space="preserve"> </w:t>
      </w:r>
      <w:r w:rsidRPr="00513A46">
        <w:rPr>
          <w:rFonts w:hint="cs"/>
          <w:noProof w:val="0"/>
          <w:rtl/>
        </w:rPr>
        <w:t xml:space="preserve">עפ"י הנוסח שבנספח </w:t>
      </w:r>
      <w:r w:rsidR="00BC12A0">
        <w:rPr>
          <w:rFonts w:hint="cs"/>
          <w:noProof w:val="0"/>
          <w:rtl/>
        </w:rPr>
        <w:t>2</w:t>
      </w:r>
      <w:r w:rsidRPr="00513A46">
        <w:rPr>
          <w:rFonts w:hint="cs"/>
          <w:noProof w:val="0"/>
          <w:rtl/>
        </w:rPr>
        <w:t xml:space="preserve"> להסכם</w:t>
      </w:r>
      <w:r w:rsidRPr="00513A46">
        <w:rPr>
          <w:noProof w:val="0"/>
          <w:rtl/>
        </w:rPr>
        <w:t xml:space="preserve">, </w:t>
      </w:r>
      <w:r w:rsidRPr="00513A46">
        <w:rPr>
          <w:rFonts w:hint="cs"/>
          <w:noProof w:val="0"/>
          <w:rtl/>
        </w:rPr>
        <w:t>יומצאו</w:t>
      </w:r>
      <w:r w:rsidRPr="00513A46">
        <w:rPr>
          <w:noProof w:val="0"/>
          <w:rtl/>
        </w:rPr>
        <w:t xml:space="preserve"> </w:t>
      </w:r>
      <w:r w:rsidRPr="00513A46">
        <w:rPr>
          <w:rFonts w:hint="cs"/>
          <w:noProof w:val="0"/>
          <w:rtl/>
        </w:rPr>
        <w:t>על</w:t>
      </w:r>
      <w:r w:rsidRPr="00513A46">
        <w:rPr>
          <w:noProof w:val="0"/>
          <w:rtl/>
        </w:rPr>
        <w:t xml:space="preserve"> </w:t>
      </w:r>
      <w:r w:rsidRPr="00513A46">
        <w:rPr>
          <w:rFonts w:hint="cs"/>
          <w:noProof w:val="0"/>
          <w:rtl/>
        </w:rPr>
        <w:t>ידי</w:t>
      </w:r>
      <w:r w:rsidRPr="00513A46">
        <w:rPr>
          <w:noProof w:val="0"/>
          <w:rtl/>
        </w:rPr>
        <w:t xml:space="preserve"> </w:t>
      </w:r>
      <w:r w:rsidRPr="00513A46">
        <w:rPr>
          <w:rFonts w:hint="cs"/>
          <w:noProof w:val="0"/>
          <w:rtl/>
        </w:rPr>
        <w:t>הספק</w:t>
      </w:r>
      <w:r w:rsidRPr="00513A46">
        <w:rPr>
          <w:noProof w:val="0"/>
          <w:rtl/>
        </w:rPr>
        <w:t xml:space="preserve"> </w:t>
      </w:r>
      <w:r>
        <w:rPr>
          <w:rFonts w:hint="cs"/>
          <w:noProof w:val="0"/>
          <w:rtl/>
        </w:rPr>
        <w:t>ל</w:t>
      </w:r>
      <w:r w:rsidRPr="00513A46">
        <w:rPr>
          <w:rFonts w:hint="cs"/>
          <w:noProof w:val="0"/>
          <w:rtl/>
        </w:rPr>
        <w:t>רשות האוכלוסין וההגירה עד</w:t>
      </w:r>
      <w:r w:rsidRPr="00513A46">
        <w:rPr>
          <w:noProof w:val="0"/>
          <w:rtl/>
        </w:rPr>
        <w:t xml:space="preserve"> </w:t>
      </w:r>
      <w:r w:rsidRPr="00513A46">
        <w:rPr>
          <w:rFonts w:hint="cs"/>
          <w:noProof w:val="0"/>
          <w:rtl/>
        </w:rPr>
        <w:t>למועד</w:t>
      </w:r>
      <w:r w:rsidRPr="00513A46">
        <w:rPr>
          <w:noProof w:val="0"/>
          <w:rtl/>
        </w:rPr>
        <w:t xml:space="preserve"> </w:t>
      </w:r>
      <w:r w:rsidRPr="00513A46">
        <w:rPr>
          <w:rFonts w:hint="cs"/>
          <w:noProof w:val="0"/>
          <w:rtl/>
        </w:rPr>
        <w:t>חתימת</w:t>
      </w:r>
      <w:r w:rsidRPr="00513A46">
        <w:rPr>
          <w:noProof w:val="0"/>
          <w:rtl/>
        </w:rPr>
        <w:t xml:space="preserve"> </w:t>
      </w:r>
      <w:r w:rsidRPr="00513A46">
        <w:rPr>
          <w:rFonts w:hint="cs"/>
          <w:noProof w:val="0"/>
          <w:rtl/>
        </w:rPr>
        <w:t xml:space="preserve"> החוזה</w:t>
      </w:r>
      <w:r w:rsidRPr="00513A46">
        <w:rPr>
          <w:noProof w:val="0"/>
          <w:rtl/>
        </w:rPr>
        <w:t xml:space="preserve"> </w:t>
      </w:r>
      <w:r w:rsidR="006948B7" w:rsidRPr="00513A46">
        <w:rPr>
          <w:noProof w:val="0"/>
          <w:rtl/>
        </w:rPr>
        <w:t>מהות ההתקשרות</w:t>
      </w:r>
      <w:r>
        <w:rPr>
          <w:rFonts w:hint="cs"/>
          <w:noProof w:val="0"/>
          <w:rtl/>
        </w:rPr>
        <w:t>.</w:t>
      </w:r>
    </w:p>
    <w:p w:rsidR="006948B7" w:rsidRPr="000451F3" w:rsidRDefault="006948B7" w:rsidP="00613CC3">
      <w:pPr>
        <w:pStyle w:val="20"/>
        <w:tabs>
          <w:tab w:val="num" w:pos="1107"/>
        </w:tabs>
        <w:spacing w:before="0" w:after="0"/>
        <w:ind w:left="1107" w:hanging="567"/>
      </w:pPr>
      <w:r w:rsidRPr="000451F3">
        <w:rPr>
          <w:noProof w:val="0"/>
          <w:rtl/>
        </w:rPr>
        <w:t xml:space="preserve">הספק יספק את </w:t>
      </w:r>
      <w:r>
        <w:rPr>
          <w:rFonts w:hint="cs"/>
          <w:noProof w:val="0"/>
          <w:rtl/>
        </w:rPr>
        <w:t>השירותים</w:t>
      </w:r>
      <w:r w:rsidRPr="000451F3">
        <w:rPr>
          <w:noProof w:val="0"/>
          <w:rtl/>
        </w:rPr>
        <w:t>, בהתאם להזמנ</w:t>
      </w:r>
      <w:r>
        <w:rPr>
          <w:rFonts w:hint="cs"/>
          <w:noProof w:val="0"/>
          <w:rtl/>
        </w:rPr>
        <w:t xml:space="preserve">ת עבודה </w:t>
      </w:r>
      <w:r w:rsidRPr="000451F3">
        <w:rPr>
          <w:noProof w:val="0"/>
          <w:rtl/>
        </w:rPr>
        <w:t xml:space="preserve">שתמסור הרשות לספק, בהתאם לתנאים המפורטים בחוזה, לרבות בנספח השירותים, ובהתאם לכל דין, ויהיה זכאי לתמורה הקבועה </w:t>
      </w:r>
      <w:r w:rsidR="00EF3A4B">
        <w:rPr>
          <w:rFonts w:hint="cs"/>
          <w:noProof w:val="0"/>
          <w:rtl/>
        </w:rPr>
        <w:t>בסעיף</w:t>
      </w:r>
      <w:r w:rsidRPr="000451F3">
        <w:rPr>
          <w:noProof w:val="0"/>
          <w:rtl/>
        </w:rPr>
        <w:t xml:space="preserve"> התמורה.</w:t>
      </w:r>
    </w:p>
    <w:p w:rsidR="00F04B41" w:rsidRPr="00197FF0" w:rsidRDefault="006948B7" w:rsidP="00197FF0">
      <w:pPr>
        <w:pStyle w:val="20"/>
        <w:tabs>
          <w:tab w:val="num" w:pos="1107"/>
        </w:tabs>
        <w:spacing w:before="0" w:after="0"/>
        <w:ind w:left="1107" w:hanging="567"/>
      </w:pPr>
      <w:r w:rsidRPr="000451F3">
        <w:rPr>
          <w:noProof w:val="0"/>
          <w:rtl/>
        </w:rPr>
        <w:lastRenderedPageBreak/>
        <w:t>מובהר כי אין בחוזה זה כדי לחייב את הרשות להזמין מהספק שירותים בהיקף או מסוג כלשהו, או כדי למנוע מהרשות להזמין את השירותים מצדדים שלישיים, הכול על פי שיקול דעתה הבלעדי של הרשות.</w:t>
      </w:r>
    </w:p>
    <w:p w:rsidR="006948B7" w:rsidRDefault="006948B7" w:rsidP="00613CC3">
      <w:pPr>
        <w:pStyle w:val="13"/>
        <w:numPr>
          <w:ilvl w:val="0"/>
          <w:numId w:val="1"/>
        </w:numPr>
        <w:spacing w:before="0" w:after="0"/>
        <w:rPr>
          <w:b/>
          <w:bCs/>
        </w:rPr>
      </w:pPr>
      <w:r w:rsidRPr="00DF3FF5">
        <w:rPr>
          <w:b/>
          <w:bCs/>
          <w:noProof w:val="0"/>
          <w:rtl/>
        </w:rPr>
        <w:t>תקופת ההתקשרות</w:t>
      </w:r>
    </w:p>
    <w:p w:rsidR="006948B7" w:rsidRPr="000B7283" w:rsidRDefault="006948B7" w:rsidP="00613CC3">
      <w:pPr>
        <w:pStyle w:val="20"/>
        <w:tabs>
          <w:tab w:val="num" w:pos="1107"/>
        </w:tabs>
        <w:spacing w:before="0" w:after="0"/>
        <w:ind w:left="1107" w:hanging="567"/>
      </w:pPr>
      <w:r w:rsidRPr="000B7283">
        <w:rPr>
          <w:noProof w:val="0"/>
          <w:rtl/>
        </w:rPr>
        <w:t xml:space="preserve">תקופת ההתקשרות על פי חוזה זה הינה ל- </w:t>
      </w:r>
      <w:r w:rsidR="009C58A4">
        <w:rPr>
          <w:rFonts w:hint="cs"/>
          <w:noProof w:val="0"/>
          <w:rtl/>
        </w:rPr>
        <w:t>36</w:t>
      </w:r>
      <w:r w:rsidRPr="000B7283">
        <w:rPr>
          <w:noProof w:val="0"/>
          <w:rtl/>
        </w:rPr>
        <w:t xml:space="preserve"> (</w:t>
      </w:r>
      <w:r w:rsidR="009C58A4">
        <w:rPr>
          <w:rFonts w:hint="cs"/>
          <w:noProof w:val="0"/>
          <w:rtl/>
        </w:rPr>
        <w:t>שלושים ושישה</w:t>
      </w:r>
      <w:r w:rsidRPr="000B7283">
        <w:rPr>
          <w:noProof w:val="0"/>
          <w:rtl/>
        </w:rPr>
        <w:t>) חודשים, החל ממועד חתימת החוזה</w:t>
      </w:r>
      <w:r w:rsidR="00ED42C6">
        <w:rPr>
          <w:rFonts w:hint="cs"/>
          <w:noProof w:val="0"/>
          <w:rtl/>
        </w:rPr>
        <w:t xml:space="preserve"> ע"י מורשי חתימה מטעם הרשות</w:t>
      </w:r>
      <w:r w:rsidRPr="000B7283">
        <w:rPr>
          <w:noProof w:val="0"/>
          <w:rtl/>
        </w:rPr>
        <w:t xml:space="preserve"> (להלן: "</w:t>
      </w:r>
      <w:r w:rsidRPr="002857DA">
        <w:rPr>
          <w:b/>
          <w:bCs/>
          <w:noProof w:val="0"/>
          <w:rtl/>
        </w:rPr>
        <w:t>תקופת ההתקשרות המקורית</w:t>
      </w:r>
      <w:r w:rsidRPr="000B7283">
        <w:rPr>
          <w:noProof w:val="0"/>
          <w:rtl/>
        </w:rPr>
        <w:t>").</w:t>
      </w:r>
    </w:p>
    <w:p w:rsidR="006948B7" w:rsidRPr="000B7283" w:rsidRDefault="006948B7" w:rsidP="00F04B41">
      <w:pPr>
        <w:pStyle w:val="20"/>
        <w:tabs>
          <w:tab w:val="num" w:pos="1107"/>
        </w:tabs>
        <w:spacing w:before="0" w:after="0"/>
        <w:ind w:left="1107" w:hanging="567"/>
        <w:rPr>
          <w:noProof w:val="0"/>
          <w:rtl/>
        </w:rPr>
      </w:pPr>
      <w:r w:rsidRPr="000B7283">
        <w:rPr>
          <w:noProof w:val="0"/>
          <w:rtl/>
        </w:rPr>
        <w:t xml:space="preserve">הרשות בלבד, על פי שיקול דעתה הבלעדי, תהיה רשאית להאריך את תקופת ההתקשרות </w:t>
      </w:r>
      <w:r>
        <w:rPr>
          <w:noProof w:val="0"/>
          <w:rtl/>
        </w:rPr>
        <w:t>המקורית בע</w:t>
      </w:r>
      <w:r>
        <w:rPr>
          <w:rFonts w:hint="cs"/>
          <w:noProof w:val="0"/>
          <w:rtl/>
        </w:rPr>
        <w:t>ו</w:t>
      </w:r>
      <w:r>
        <w:rPr>
          <w:noProof w:val="0"/>
          <w:rtl/>
        </w:rPr>
        <w:t xml:space="preserve">ד </w:t>
      </w:r>
      <w:r w:rsidR="009C58A4">
        <w:rPr>
          <w:rFonts w:hint="cs"/>
          <w:noProof w:val="0"/>
          <w:rtl/>
        </w:rPr>
        <w:t>2</w:t>
      </w:r>
      <w:r>
        <w:rPr>
          <w:noProof w:val="0"/>
          <w:rtl/>
        </w:rPr>
        <w:t xml:space="preserve"> (</w:t>
      </w:r>
      <w:r w:rsidR="009C58A4">
        <w:rPr>
          <w:rFonts w:hint="cs"/>
          <w:noProof w:val="0"/>
          <w:rtl/>
        </w:rPr>
        <w:t>שתי</w:t>
      </w:r>
      <w:r>
        <w:rPr>
          <w:noProof w:val="0"/>
          <w:rtl/>
        </w:rPr>
        <w:t>) תקופות נוספות</w:t>
      </w:r>
      <w:r w:rsidRPr="000B7283">
        <w:rPr>
          <w:noProof w:val="0"/>
          <w:rtl/>
        </w:rPr>
        <w:t xml:space="preserve"> של עד </w:t>
      </w:r>
      <w:r w:rsidR="009C58A4">
        <w:rPr>
          <w:rFonts w:hint="cs"/>
          <w:noProof w:val="0"/>
          <w:rtl/>
        </w:rPr>
        <w:t>36</w:t>
      </w:r>
      <w:r w:rsidRPr="000B7283">
        <w:rPr>
          <w:noProof w:val="0"/>
          <w:rtl/>
        </w:rPr>
        <w:t xml:space="preserve"> (</w:t>
      </w:r>
      <w:r w:rsidR="009C58A4">
        <w:rPr>
          <w:rFonts w:hint="cs"/>
          <w:noProof w:val="0"/>
          <w:rtl/>
        </w:rPr>
        <w:t xml:space="preserve">שלושים </w:t>
      </w:r>
      <w:r w:rsidR="00F04B41">
        <w:rPr>
          <w:rFonts w:hint="cs"/>
          <w:noProof w:val="0"/>
          <w:rtl/>
        </w:rPr>
        <w:t>ושישה</w:t>
      </w:r>
      <w:r w:rsidRPr="000B7283">
        <w:rPr>
          <w:noProof w:val="0"/>
          <w:rtl/>
        </w:rPr>
        <w:t>) חודשים</w:t>
      </w:r>
      <w:r>
        <w:rPr>
          <w:noProof w:val="0"/>
          <w:rtl/>
        </w:rPr>
        <w:t xml:space="preserve"> כל אחת</w:t>
      </w:r>
      <w:r w:rsidRPr="000B7283">
        <w:rPr>
          <w:noProof w:val="0"/>
          <w:rtl/>
        </w:rPr>
        <w:t xml:space="preserve"> (להלן: "</w:t>
      </w:r>
      <w:r w:rsidRPr="002857DA">
        <w:rPr>
          <w:b/>
          <w:bCs/>
          <w:noProof w:val="0"/>
          <w:rtl/>
        </w:rPr>
        <w:t>תקופות ההארכה</w:t>
      </w:r>
      <w:r w:rsidRPr="000B7283">
        <w:rPr>
          <w:noProof w:val="0"/>
          <w:rtl/>
        </w:rPr>
        <w:t>"), ובלבד שתודיע על כך לספק בכתב, לא יאוחר מ</w:t>
      </w:r>
      <w:r>
        <w:rPr>
          <w:noProof w:val="0"/>
          <w:rtl/>
        </w:rPr>
        <w:t>-</w:t>
      </w:r>
      <w:r>
        <w:rPr>
          <w:rFonts w:hint="cs"/>
          <w:noProof w:val="0"/>
          <w:rtl/>
        </w:rPr>
        <w:t>30</w:t>
      </w:r>
      <w:r w:rsidRPr="000B7283">
        <w:rPr>
          <w:noProof w:val="0"/>
          <w:rtl/>
        </w:rPr>
        <w:t xml:space="preserve"> (</w:t>
      </w:r>
      <w:r>
        <w:rPr>
          <w:rFonts w:hint="cs"/>
          <w:noProof w:val="0"/>
          <w:rtl/>
        </w:rPr>
        <w:t>שלושים</w:t>
      </w:r>
      <w:r w:rsidRPr="000B7283">
        <w:rPr>
          <w:noProof w:val="0"/>
          <w:rtl/>
        </w:rPr>
        <w:t>) ימים לפני תום תקופת ההתקשרות המקורית. בתקופת ההארכה יחולו תנאי חוזה זה, אל</w:t>
      </w:r>
      <w:r>
        <w:rPr>
          <w:noProof w:val="0"/>
          <w:rtl/>
        </w:rPr>
        <w:t>א אם כן נקבע במפורש ובכתב אחרת.</w:t>
      </w:r>
    </w:p>
    <w:p w:rsidR="006948B7" w:rsidRPr="00F866C2" w:rsidRDefault="006948B7" w:rsidP="00613CC3">
      <w:pPr>
        <w:pStyle w:val="20"/>
        <w:tabs>
          <w:tab w:val="num" w:pos="1107"/>
        </w:tabs>
        <w:spacing w:before="0" w:after="0"/>
        <w:ind w:left="1107" w:hanging="567"/>
      </w:pPr>
      <w:bookmarkStart w:id="82" w:name="_Ref270330613"/>
      <w:bookmarkStart w:id="83" w:name="_Ref338923761"/>
      <w:r w:rsidRPr="000B7283">
        <w:rPr>
          <w:rtl/>
        </w:rPr>
        <w:t>הרשות תהיה רשאית להביא חוזה זה לידי סיום לפני תום תקופת ההתקשרות המקורית או תקופת ההארכה, מכל סיבה שהיא, וזאת על ידי הודעה בכתב של 30 (שלושים) ימים מראש לספק</w:t>
      </w:r>
      <w:bookmarkEnd w:id="82"/>
      <w:r w:rsidRPr="000B7283">
        <w:rPr>
          <w:rtl/>
        </w:rPr>
        <w:t>.</w:t>
      </w:r>
      <w:bookmarkStart w:id="84" w:name="_Ref339450611"/>
      <w:bookmarkEnd w:id="83"/>
    </w:p>
    <w:p w:rsidR="006948B7" w:rsidRDefault="006948B7" w:rsidP="00613CC3">
      <w:pPr>
        <w:pStyle w:val="13"/>
        <w:numPr>
          <w:ilvl w:val="0"/>
          <w:numId w:val="1"/>
        </w:numPr>
        <w:spacing w:before="0" w:after="0"/>
        <w:rPr>
          <w:b/>
          <w:bCs/>
          <w:noProof w:val="0"/>
        </w:rPr>
      </w:pPr>
      <w:r w:rsidRPr="009C6CA1">
        <w:rPr>
          <w:b/>
          <w:bCs/>
          <w:noProof w:val="0"/>
          <w:rtl/>
        </w:rPr>
        <w:t xml:space="preserve">הצהרות </w:t>
      </w:r>
      <w:r>
        <w:rPr>
          <w:b/>
          <w:bCs/>
          <w:noProof w:val="0"/>
          <w:rtl/>
        </w:rPr>
        <w:t xml:space="preserve">והתחייבויות </w:t>
      </w:r>
      <w:r w:rsidRPr="009C6CA1">
        <w:rPr>
          <w:b/>
          <w:bCs/>
          <w:noProof w:val="0"/>
          <w:rtl/>
        </w:rPr>
        <w:t>הספק</w:t>
      </w:r>
      <w:bookmarkEnd w:id="84"/>
    </w:p>
    <w:p w:rsidR="006948B7" w:rsidRPr="004E094F" w:rsidRDefault="006948B7" w:rsidP="00613CC3">
      <w:pPr>
        <w:pStyle w:val="af9"/>
        <w:tabs>
          <w:tab w:val="left" w:pos="699"/>
        </w:tabs>
        <w:spacing w:before="0" w:after="0" w:line="360" w:lineRule="auto"/>
        <w:rPr>
          <w:szCs w:val="24"/>
          <w:rtl/>
        </w:rPr>
      </w:pPr>
      <w:r>
        <w:rPr>
          <w:szCs w:val="24"/>
          <w:rtl/>
        </w:rPr>
        <w:t xml:space="preserve">           </w:t>
      </w:r>
      <w:r w:rsidRPr="004E094F">
        <w:rPr>
          <w:szCs w:val="24"/>
          <w:rtl/>
        </w:rPr>
        <w:t xml:space="preserve">הספק מצהיר </w:t>
      </w:r>
      <w:r>
        <w:rPr>
          <w:szCs w:val="24"/>
          <w:rtl/>
        </w:rPr>
        <w:t>ומתחייב כי</w:t>
      </w:r>
      <w:r w:rsidRPr="004E094F">
        <w:rPr>
          <w:szCs w:val="24"/>
          <w:rtl/>
        </w:rPr>
        <w:t>:</w:t>
      </w:r>
    </w:p>
    <w:p w:rsidR="006948B7" w:rsidRPr="006E7B94" w:rsidRDefault="006948B7" w:rsidP="00613CC3">
      <w:pPr>
        <w:pStyle w:val="20"/>
        <w:tabs>
          <w:tab w:val="num" w:pos="1107"/>
        </w:tabs>
        <w:spacing w:before="0" w:after="0"/>
        <w:ind w:left="1107" w:hanging="567"/>
        <w:rPr>
          <w:rFonts w:ascii="Arial" w:hAnsi="Arial"/>
        </w:rPr>
      </w:pPr>
      <w:r w:rsidRPr="006E7B94">
        <w:rPr>
          <w:rFonts w:ascii="Arial" w:hAnsi="Arial"/>
          <w:noProof w:val="0"/>
          <w:rtl/>
        </w:rPr>
        <w:t>הינו, ויהיה במשך תקופת ההתקשרות, בעל הידע, הניסיון, המומחיות, הכישורים והיכולת המקצועית, לרבות כ</w:t>
      </w:r>
      <w:r>
        <w:rPr>
          <w:rFonts w:ascii="Arial" w:hAnsi="Arial"/>
          <w:noProof w:val="0"/>
          <w:rtl/>
        </w:rPr>
        <w:t>ו</w:t>
      </w:r>
      <w:r w:rsidRPr="006E7B94">
        <w:rPr>
          <w:rFonts w:ascii="Arial" w:hAnsi="Arial"/>
          <w:noProof w:val="0"/>
          <w:rtl/>
        </w:rPr>
        <w:t>ח האדם המקצועי הנדרש לצורך ביצוע התחייבויותיו על פי חוזה זה במיומנות, ביעילות וברמה מקצועית מעולה.</w:t>
      </w:r>
    </w:p>
    <w:p w:rsidR="006948B7" w:rsidRPr="006E7B94" w:rsidRDefault="006948B7" w:rsidP="00613CC3">
      <w:pPr>
        <w:pStyle w:val="20"/>
        <w:tabs>
          <w:tab w:val="num" w:pos="1107"/>
        </w:tabs>
        <w:spacing w:before="0" w:after="0"/>
        <w:ind w:left="1107" w:hanging="567"/>
        <w:rPr>
          <w:rFonts w:ascii="Arial" w:hAnsi="Arial"/>
        </w:rPr>
      </w:pPr>
      <w:r w:rsidRPr="006E7B94">
        <w:rPr>
          <w:rFonts w:ascii="Arial" w:hAnsi="Arial"/>
          <w:noProof w:val="0"/>
          <w:rtl/>
        </w:rPr>
        <w:t>יש ויהיו בידיו במשך תקופת ההתקשרות ההיתרים, הרישיונות והאישורים הדרושים לביצוע התחייבויותיו על פי חוזה זה, ואם ידרשו נוספים – הוא יפעל, על חשבונו, לקבלתם.</w:t>
      </w:r>
    </w:p>
    <w:p w:rsidR="006948B7" w:rsidRPr="006E7B94" w:rsidRDefault="006948B7" w:rsidP="00613CC3">
      <w:pPr>
        <w:pStyle w:val="20"/>
        <w:tabs>
          <w:tab w:val="num" w:pos="1107"/>
        </w:tabs>
        <w:spacing w:before="0" w:after="0"/>
        <w:ind w:left="1107" w:hanging="567"/>
        <w:rPr>
          <w:rFonts w:ascii="Arial" w:hAnsi="Arial"/>
        </w:rPr>
      </w:pPr>
      <w:bookmarkStart w:id="85" w:name="_Ref285724098"/>
      <w:r w:rsidRPr="006E7B94">
        <w:rPr>
          <w:rFonts w:ascii="Arial" w:hAnsi="Arial"/>
          <w:noProof w:val="0"/>
          <w:rtl/>
        </w:rPr>
        <w:t>הוא ממלא וימלא במשך תקופת ההתקשרות אחר הוראות הדין החלות עליו כספק השירותים וכמעביד, לרבות הוראות הקשורות לזכויות עובדיו</w:t>
      </w:r>
      <w:bookmarkEnd w:id="85"/>
      <w:r w:rsidRPr="006E7B94">
        <w:rPr>
          <w:rFonts w:ascii="Arial" w:hAnsi="Arial"/>
          <w:noProof w:val="0"/>
          <w:rtl/>
        </w:rPr>
        <w:t>.</w:t>
      </w:r>
    </w:p>
    <w:p w:rsidR="006948B7" w:rsidRPr="006E7B94" w:rsidRDefault="006948B7" w:rsidP="00613CC3">
      <w:pPr>
        <w:pStyle w:val="20"/>
        <w:tabs>
          <w:tab w:val="num" w:pos="1107"/>
        </w:tabs>
        <w:spacing w:before="0" w:after="0"/>
        <w:ind w:left="1107" w:hanging="567"/>
        <w:rPr>
          <w:rFonts w:ascii="Arial" w:hAnsi="Arial"/>
        </w:rPr>
      </w:pPr>
      <w:r w:rsidRPr="006E7B94">
        <w:rPr>
          <w:rFonts w:ascii="Arial" w:hAnsi="Arial"/>
          <w:noProof w:val="0"/>
          <w:rtl/>
        </w:rPr>
        <w:t xml:space="preserve">הוא קרא את הוראות החוזה, והן מובנות לו ומוסכמות עליו, ואין מניעה על פי החוזה, על פי דין או מניעה אחרת, להתקשרותו בחוזה ולביצוע התחייבויותיו על פיו, והוא לא יקבל על עצמו התחייבות שיש בה מניעה כאמור. </w:t>
      </w:r>
    </w:p>
    <w:p w:rsidR="006948B7" w:rsidRPr="006E7B94" w:rsidRDefault="006948B7" w:rsidP="00613CC3">
      <w:pPr>
        <w:pStyle w:val="20"/>
        <w:tabs>
          <w:tab w:val="num" w:pos="1107"/>
        </w:tabs>
        <w:spacing w:before="0" w:after="0"/>
        <w:ind w:left="1107" w:hanging="567"/>
        <w:rPr>
          <w:rFonts w:ascii="Arial" w:hAnsi="Arial"/>
        </w:rPr>
      </w:pPr>
      <w:r w:rsidRPr="006E7B94">
        <w:rPr>
          <w:rFonts w:ascii="Arial" w:hAnsi="Arial"/>
          <w:noProof w:val="0"/>
          <w:rtl/>
        </w:rPr>
        <w:t>מבלי לגרוע מכלליות האמור, לא ידוע לו על ניגוד עניינים שיש בו כדי להפריע לספק לקיים את התחייבויותיו על פי החוזה ועל פי דין.</w:t>
      </w:r>
    </w:p>
    <w:p w:rsidR="006948B7" w:rsidRPr="006E7B94" w:rsidRDefault="006948B7" w:rsidP="00613CC3">
      <w:pPr>
        <w:pStyle w:val="20"/>
        <w:tabs>
          <w:tab w:val="num" w:pos="1107"/>
        </w:tabs>
        <w:spacing w:before="0" w:after="0"/>
        <w:ind w:left="1107" w:hanging="567"/>
        <w:rPr>
          <w:rFonts w:ascii="Arial" w:hAnsi="Arial"/>
        </w:rPr>
      </w:pPr>
      <w:r w:rsidRPr="006E7B94">
        <w:rPr>
          <w:noProof w:val="0"/>
          <w:rtl/>
        </w:rPr>
        <w:t>הוא</w:t>
      </w:r>
      <w:r>
        <w:rPr>
          <w:noProof w:val="0"/>
          <w:rtl/>
        </w:rPr>
        <w:t xml:space="preserve"> </w:t>
      </w:r>
      <w:r w:rsidRPr="006E7B94">
        <w:rPr>
          <w:noProof w:val="0"/>
          <w:rtl/>
        </w:rPr>
        <w:t xml:space="preserve">בדק את הנתונים הנוגעים לשירותים, והוא </w:t>
      </w:r>
      <w:r w:rsidRPr="006E7B94">
        <w:rPr>
          <w:rFonts w:ascii="Arial" w:hAnsi="Arial"/>
          <w:noProof w:val="0"/>
          <w:rtl/>
        </w:rPr>
        <w:t>מסכים כי התמורה הקבועה בחוזה היא התמורה המלאה והבלעדית לה יהיה זכאי בגין אספקת השירותים, ועל יסוד בדיקותיו שוכנע כי התמורה האמורה מהווה תמורה ראויה עבור שירותיו.</w:t>
      </w:r>
    </w:p>
    <w:p w:rsidR="006948B7" w:rsidRPr="006E7B94" w:rsidRDefault="006948B7" w:rsidP="00613CC3">
      <w:pPr>
        <w:pStyle w:val="20"/>
        <w:tabs>
          <w:tab w:val="num" w:pos="1107"/>
        </w:tabs>
        <w:spacing w:before="0" w:after="0"/>
        <w:ind w:left="1107" w:hanging="567"/>
        <w:rPr>
          <w:rFonts w:ascii="Arial" w:hAnsi="Arial"/>
        </w:rPr>
      </w:pPr>
      <w:r w:rsidRPr="006E7B94">
        <w:rPr>
          <w:rFonts w:ascii="Arial" w:hAnsi="Arial"/>
          <w:noProof w:val="0"/>
          <w:rtl/>
        </w:rPr>
        <w:lastRenderedPageBreak/>
        <w:t>הוא מוסמך על פי מסמכי ההתאגדות שלו, אם הוא תאגיד, ועל פי דין להתקשר בחוזה זה ולבצע את התחייבויותיו על פיו, והחתומים על חוזה זה בשם הספק הוסמכו לכך כדין וחתימתם מחייבת את הספק.</w:t>
      </w:r>
    </w:p>
    <w:p w:rsidR="006948B7" w:rsidRDefault="006948B7" w:rsidP="00613CC3">
      <w:pPr>
        <w:pStyle w:val="20"/>
        <w:tabs>
          <w:tab w:val="num" w:pos="1107"/>
        </w:tabs>
        <w:spacing w:before="0" w:after="0"/>
        <w:ind w:left="1107" w:hanging="567"/>
        <w:rPr>
          <w:rFonts w:ascii="Arial" w:hAnsi="Arial"/>
        </w:rPr>
      </w:pPr>
      <w:r w:rsidRPr="006E7B94">
        <w:rPr>
          <w:rFonts w:ascii="Arial" w:hAnsi="Arial"/>
          <w:noProof w:val="0"/>
          <w:rtl/>
        </w:rPr>
        <w:t xml:space="preserve">ידוע לו </w:t>
      </w:r>
      <w:r>
        <w:rPr>
          <w:rFonts w:ascii="Arial" w:hAnsi="Arial"/>
          <w:noProof w:val="0"/>
          <w:rtl/>
        </w:rPr>
        <w:t>שהרשות</w:t>
      </w:r>
      <w:r w:rsidRPr="006E7B94">
        <w:rPr>
          <w:rFonts w:ascii="Arial" w:hAnsi="Arial"/>
          <w:noProof w:val="0"/>
          <w:rtl/>
        </w:rPr>
        <w:t xml:space="preserve"> התקשר</w:t>
      </w:r>
      <w:r>
        <w:rPr>
          <w:rFonts w:ascii="Arial" w:hAnsi="Arial"/>
          <w:noProof w:val="0"/>
          <w:rtl/>
        </w:rPr>
        <w:t>ה</w:t>
      </w:r>
      <w:r w:rsidRPr="006E7B94">
        <w:rPr>
          <w:rFonts w:ascii="Arial" w:hAnsi="Arial"/>
          <w:noProof w:val="0"/>
          <w:rtl/>
        </w:rPr>
        <w:t xml:space="preserve"> עמו בחוזה זה על סמך הצהרותיו והתחייבויותיו המפורטות בחוזה, וכי אי דיוק, אי נכונות או אי שלמות באישוריו והצהרותיו או אי קיום התחייבויותיו על פי החוזה או על פי דין עלולים לגרום </w:t>
      </w:r>
      <w:r>
        <w:rPr>
          <w:rFonts w:ascii="Arial" w:hAnsi="Arial"/>
          <w:noProof w:val="0"/>
          <w:rtl/>
        </w:rPr>
        <w:t>לרשות</w:t>
      </w:r>
      <w:r w:rsidRPr="006E7B94">
        <w:rPr>
          <w:rFonts w:ascii="Arial" w:hAnsi="Arial"/>
          <w:noProof w:val="0"/>
          <w:rtl/>
        </w:rPr>
        <w:t xml:space="preserve"> נזק חמור</w:t>
      </w:r>
      <w:r>
        <w:rPr>
          <w:rFonts w:ascii="Arial" w:hAnsi="Arial"/>
          <w:noProof w:val="0"/>
          <w:rtl/>
        </w:rPr>
        <w:t>.</w:t>
      </w:r>
    </w:p>
    <w:p w:rsidR="006948B7" w:rsidRDefault="006948B7" w:rsidP="00613CC3">
      <w:pPr>
        <w:pStyle w:val="13"/>
        <w:numPr>
          <w:ilvl w:val="0"/>
          <w:numId w:val="1"/>
        </w:numPr>
        <w:spacing w:before="0" w:after="0"/>
        <w:rPr>
          <w:b/>
          <w:bCs/>
        </w:rPr>
      </w:pPr>
      <w:bookmarkStart w:id="86" w:name="_Ref286056050"/>
      <w:r w:rsidRPr="00DD5FA8">
        <w:rPr>
          <w:b/>
          <w:bCs/>
          <w:noProof w:val="0"/>
          <w:rtl/>
        </w:rPr>
        <w:t>הנחיה</w:t>
      </w:r>
      <w:r>
        <w:rPr>
          <w:b/>
          <w:bCs/>
          <w:noProof w:val="0"/>
          <w:rtl/>
        </w:rPr>
        <w:t xml:space="preserve"> </w:t>
      </w:r>
      <w:r w:rsidRPr="00DD5FA8">
        <w:rPr>
          <w:b/>
          <w:bCs/>
          <w:noProof w:val="0"/>
          <w:rtl/>
        </w:rPr>
        <w:t>ופיקוח</w:t>
      </w:r>
      <w:bookmarkEnd w:id="86"/>
    </w:p>
    <w:p w:rsidR="006948B7" w:rsidRPr="00DD25B3" w:rsidRDefault="006948B7" w:rsidP="00613CC3">
      <w:pPr>
        <w:pStyle w:val="20"/>
        <w:tabs>
          <w:tab w:val="num" w:pos="1107"/>
        </w:tabs>
        <w:spacing w:before="0" w:after="0"/>
        <w:ind w:left="1107" w:hanging="567"/>
        <w:rPr>
          <w:rFonts w:ascii="Arial" w:hAnsi="Arial"/>
          <w:noProof w:val="0"/>
        </w:rPr>
      </w:pPr>
      <w:bookmarkStart w:id="87" w:name="_Ref224636998"/>
      <w:bookmarkStart w:id="88" w:name="_Ref286054399"/>
      <w:r w:rsidRPr="00DD25B3">
        <w:rPr>
          <w:rFonts w:ascii="Arial" w:hAnsi="Arial"/>
          <w:noProof w:val="0"/>
          <w:rtl/>
        </w:rPr>
        <w:t>הספק יספק את השירותים בהתאם להנחיות שיינתנו לו מעת לעת על ידי נציג הרשות ועל ידי הגורם המזמין.</w:t>
      </w:r>
    </w:p>
    <w:p w:rsidR="006948B7" w:rsidRPr="00DD25B3" w:rsidRDefault="006948B7" w:rsidP="00613CC3">
      <w:pPr>
        <w:pStyle w:val="20"/>
        <w:tabs>
          <w:tab w:val="num" w:pos="1107"/>
        </w:tabs>
        <w:spacing w:before="0" w:after="0"/>
        <w:ind w:left="1107" w:hanging="567"/>
        <w:rPr>
          <w:rFonts w:ascii="Arial" w:hAnsi="Arial"/>
          <w:noProof w:val="0"/>
        </w:rPr>
      </w:pPr>
      <w:r w:rsidRPr="00DD25B3">
        <w:rPr>
          <w:rFonts w:ascii="Arial" w:hAnsi="Arial"/>
          <w:noProof w:val="0"/>
          <w:rtl/>
        </w:rPr>
        <w:t>נציג הרשות והגורם המזמין יהיו רשאים, בכל עת, לבקר, לפקח, לבדוק ולהשגיח על אופן אספקת השירותים ועל קיום התחייבויותיו של הספק על פי חוזה זה,</w:t>
      </w:r>
      <w:r w:rsidR="002857DA">
        <w:rPr>
          <w:rFonts w:ascii="Arial" w:hAnsi="Arial" w:hint="cs"/>
          <w:noProof w:val="0"/>
          <w:rtl/>
        </w:rPr>
        <w:t xml:space="preserve"> </w:t>
      </w:r>
      <w:r w:rsidRPr="00DD25B3">
        <w:rPr>
          <w:rFonts w:ascii="Arial" w:hAnsi="Arial"/>
          <w:noProof w:val="0"/>
          <w:rtl/>
        </w:rPr>
        <w:t>ובכלל זה לנקוט את הצעדים ולדרוש מהספק לנקוט את הצעדים הנדרשים, לפי שיקול דעתם הבלעדי, להבטחת קיומן של התחייבויות הספק על פי החוזה. הספק ינקוט את האמצעים הדרושים על מנת לאפשר לרשות לממש את זכויותיה על פי סעיף זה.</w:t>
      </w:r>
    </w:p>
    <w:bookmarkEnd w:id="87"/>
    <w:p w:rsidR="006948B7" w:rsidRPr="00DD25B3" w:rsidRDefault="006948B7" w:rsidP="00613CC3">
      <w:pPr>
        <w:pStyle w:val="20"/>
        <w:tabs>
          <w:tab w:val="num" w:pos="1107"/>
        </w:tabs>
        <w:spacing w:before="0" w:after="0"/>
        <w:ind w:left="1107" w:hanging="567"/>
        <w:rPr>
          <w:rFonts w:ascii="Arial" w:hAnsi="Arial"/>
          <w:noProof w:val="0"/>
        </w:rPr>
      </w:pPr>
      <w:r w:rsidRPr="00DD25B3">
        <w:rPr>
          <w:rFonts w:ascii="Arial" w:hAnsi="Arial"/>
          <w:noProof w:val="0"/>
          <w:rtl/>
        </w:rPr>
        <w:t>מתן או אי מתן הנחיות כאמור ומימושה או אי מימושה של זכות הפיקוח כאמור, לא יטילו אחריות על הרשות, על נציג הרשות או על הגורם המזמין, ולא יגרעו מאחריותו של הספק.</w:t>
      </w:r>
    </w:p>
    <w:p w:rsidR="006948B7" w:rsidRPr="00DD5FA8" w:rsidRDefault="006948B7" w:rsidP="00613CC3">
      <w:pPr>
        <w:pStyle w:val="13"/>
        <w:numPr>
          <w:ilvl w:val="0"/>
          <w:numId w:val="1"/>
        </w:numPr>
        <w:spacing w:before="0" w:after="0"/>
        <w:rPr>
          <w:b/>
          <w:bCs/>
        </w:rPr>
      </w:pPr>
      <w:r>
        <w:rPr>
          <w:rFonts w:hint="cs"/>
          <w:b/>
          <w:bCs/>
          <w:noProof w:val="0"/>
          <w:rtl/>
        </w:rPr>
        <w:t xml:space="preserve">צוות המציע לניהול </w:t>
      </w:r>
      <w:bookmarkEnd w:id="88"/>
      <w:r w:rsidR="00BE0CAB">
        <w:rPr>
          <w:rFonts w:hint="cs"/>
          <w:b/>
          <w:bCs/>
          <w:noProof w:val="0"/>
          <w:rtl/>
        </w:rPr>
        <w:t>השירותים המבוקשים במכרז</w:t>
      </w:r>
    </w:p>
    <w:p w:rsidR="006948B7" w:rsidRPr="008D49C1" w:rsidRDefault="006948B7" w:rsidP="00613CC3">
      <w:pPr>
        <w:pStyle w:val="20"/>
        <w:tabs>
          <w:tab w:val="num" w:pos="1107"/>
        </w:tabs>
        <w:spacing w:before="0" w:after="0"/>
        <w:ind w:left="1107" w:hanging="567"/>
        <w:rPr>
          <w:rFonts w:ascii="Arial" w:hAnsi="Arial"/>
          <w:b/>
          <w:bCs/>
          <w:noProof w:val="0"/>
        </w:rPr>
      </w:pPr>
      <w:r w:rsidRPr="008D49C1">
        <w:rPr>
          <w:rFonts w:ascii="Arial" w:hAnsi="Arial" w:hint="cs"/>
          <w:b/>
          <w:bCs/>
          <w:noProof w:val="0"/>
          <w:rtl/>
        </w:rPr>
        <w:t xml:space="preserve">מנהל הלקוח </w:t>
      </w:r>
    </w:p>
    <w:p w:rsidR="006948B7" w:rsidRDefault="006948B7" w:rsidP="00613CC3">
      <w:pPr>
        <w:pStyle w:val="20"/>
        <w:numPr>
          <w:ilvl w:val="2"/>
          <w:numId w:val="1"/>
        </w:numPr>
        <w:tabs>
          <w:tab w:val="clear" w:pos="1956"/>
          <w:tab w:val="num" w:pos="1391"/>
        </w:tabs>
        <w:spacing w:before="0" w:after="0"/>
        <w:ind w:left="1391" w:hanging="709"/>
        <w:rPr>
          <w:noProof w:val="0"/>
        </w:rPr>
      </w:pPr>
      <w:r>
        <w:rPr>
          <w:rFonts w:hint="cs"/>
          <w:noProof w:val="0"/>
          <w:rtl/>
        </w:rPr>
        <w:t>מנהל הלקוח, אחראי לרמת שביעות רצון מיטבית וגבוהה של הלקוח (רשות האוכלוסין וההגירה).</w:t>
      </w:r>
    </w:p>
    <w:p w:rsidR="006948B7" w:rsidRPr="00DD25B3" w:rsidRDefault="006948B7" w:rsidP="00613CC3">
      <w:pPr>
        <w:pStyle w:val="20"/>
        <w:numPr>
          <w:ilvl w:val="2"/>
          <w:numId w:val="1"/>
        </w:numPr>
        <w:tabs>
          <w:tab w:val="clear" w:pos="1956"/>
          <w:tab w:val="num" w:pos="1391"/>
        </w:tabs>
        <w:spacing w:before="0" w:after="0"/>
        <w:ind w:left="1391" w:hanging="709"/>
        <w:rPr>
          <w:noProof w:val="0"/>
        </w:rPr>
      </w:pPr>
      <w:r>
        <w:rPr>
          <w:rFonts w:hint="cs"/>
          <w:noProof w:val="0"/>
          <w:rtl/>
        </w:rPr>
        <w:t>מנהל הלקוח,</w:t>
      </w:r>
      <w:r w:rsidRPr="00DD25B3">
        <w:rPr>
          <w:noProof w:val="0"/>
          <w:rtl/>
        </w:rPr>
        <w:t xml:space="preserve"> ישמש כבא כוחו של הספק לכל עניין בקשר עם אספקת השירותים, מבלי שהדבר יגרע מהתחייבויותיו של הספק ומאחריותו לפי החוזה. פניה של הספק לרשות תיעשה באמצעות </w:t>
      </w:r>
      <w:r>
        <w:rPr>
          <w:rFonts w:hint="cs"/>
          <w:noProof w:val="0"/>
          <w:rtl/>
        </w:rPr>
        <w:t>מנהל הלקוח</w:t>
      </w:r>
      <w:r>
        <w:rPr>
          <w:noProof w:val="0"/>
          <w:rtl/>
        </w:rPr>
        <w:t>. פניה או הודעה של הרשות ל</w:t>
      </w:r>
      <w:r>
        <w:rPr>
          <w:rFonts w:hint="cs"/>
          <w:noProof w:val="0"/>
          <w:rtl/>
        </w:rPr>
        <w:t>מנהל הלקוח</w:t>
      </w:r>
      <w:r w:rsidRPr="00DD25B3">
        <w:rPr>
          <w:noProof w:val="0"/>
          <w:rtl/>
        </w:rPr>
        <w:t xml:space="preserve"> תיחשב כפניה או הודעה לספק.</w:t>
      </w:r>
    </w:p>
    <w:p w:rsidR="006948B7" w:rsidRPr="00EF3A4B" w:rsidRDefault="006948B7" w:rsidP="00613CC3">
      <w:pPr>
        <w:pStyle w:val="20"/>
        <w:numPr>
          <w:ilvl w:val="2"/>
          <w:numId w:val="1"/>
        </w:numPr>
        <w:tabs>
          <w:tab w:val="clear" w:pos="1956"/>
          <w:tab w:val="num" w:pos="1391"/>
        </w:tabs>
        <w:spacing w:before="0" w:after="0"/>
        <w:ind w:left="1391" w:hanging="709"/>
        <w:rPr>
          <w:noProof w:val="0"/>
        </w:rPr>
      </w:pPr>
      <w:r w:rsidRPr="00EF3A4B">
        <w:rPr>
          <w:rFonts w:hint="cs"/>
          <w:noProof w:val="0"/>
          <w:rtl/>
        </w:rPr>
        <w:t xml:space="preserve">מנהל הלקוח, יקיים פגישות סטטוס קבועות לפחות אחת לחודש עם נציג הרשות. בפגישות אלה יציג מנהל הלקוח דוחות ביצוע ויעלה סוגיות הנדרשות לליבון וטיפול. מנהל הלקוח, </w:t>
      </w:r>
      <w:r w:rsidRPr="00EF3A4B">
        <w:rPr>
          <w:noProof w:val="0"/>
          <w:rtl/>
        </w:rPr>
        <w:t xml:space="preserve">יעבוד בשיתוף פעולה ובתאום מלא עם נציג הרשות ועם הגורם המזמין ויהיה כפוף להוראות ולהנחיות שיינתנו לו על ידיו. </w:t>
      </w:r>
    </w:p>
    <w:p w:rsidR="006948B7" w:rsidRPr="00EF3A4B" w:rsidRDefault="006948B7" w:rsidP="00613CC3">
      <w:pPr>
        <w:pStyle w:val="20"/>
        <w:numPr>
          <w:ilvl w:val="2"/>
          <w:numId w:val="1"/>
        </w:numPr>
        <w:tabs>
          <w:tab w:val="clear" w:pos="1956"/>
          <w:tab w:val="num" w:pos="1391"/>
        </w:tabs>
        <w:spacing w:before="0" w:after="0"/>
        <w:ind w:left="1391" w:hanging="709"/>
        <w:rPr>
          <w:noProof w:val="0"/>
        </w:rPr>
      </w:pPr>
      <w:r w:rsidRPr="00EF3A4B">
        <w:rPr>
          <w:noProof w:val="0"/>
          <w:rtl/>
        </w:rPr>
        <w:t xml:space="preserve">על פי דרישת הרשות, יחליף הספק את </w:t>
      </w:r>
      <w:r w:rsidRPr="00EF3A4B">
        <w:rPr>
          <w:rFonts w:hint="cs"/>
          <w:noProof w:val="0"/>
          <w:rtl/>
        </w:rPr>
        <w:t>מנהל הלקוח</w:t>
      </w:r>
      <w:r w:rsidRPr="00EF3A4B">
        <w:rPr>
          <w:noProof w:val="0"/>
          <w:rtl/>
        </w:rPr>
        <w:t xml:space="preserve"> ללא דיחוי. </w:t>
      </w:r>
    </w:p>
    <w:p w:rsidR="006948B7" w:rsidRPr="00BA0998" w:rsidRDefault="006948B7" w:rsidP="00613CC3">
      <w:pPr>
        <w:pStyle w:val="13"/>
        <w:numPr>
          <w:ilvl w:val="0"/>
          <w:numId w:val="1"/>
        </w:numPr>
        <w:spacing w:before="0" w:after="0"/>
        <w:rPr>
          <w:b/>
          <w:bCs/>
          <w:noProof w:val="0"/>
          <w:rtl/>
        </w:rPr>
      </w:pPr>
      <w:bookmarkStart w:id="89" w:name="_Ref339450622"/>
      <w:r w:rsidRPr="00BA0998">
        <w:rPr>
          <w:b/>
          <w:bCs/>
          <w:noProof w:val="0"/>
          <w:rtl/>
        </w:rPr>
        <w:t>עובדי הספק</w:t>
      </w:r>
      <w:r>
        <w:rPr>
          <w:b/>
          <w:bCs/>
          <w:noProof w:val="0"/>
          <w:rtl/>
        </w:rPr>
        <w:t xml:space="preserve"> וקבלני משנה מטעם הספק</w:t>
      </w:r>
      <w:bookmarkEnd w:id="89"/>
    </w:p>
    <w:p w:rsidR="006948B7" w:rsidRPr="008D2743" w:rsidRDefault="006948B7" w:rsidP="00613CC3">
      <w:pPr>
        <w:pStyle w:val="20"/>
        <w:tabs>
          <w:tab w:val="num" w:pos="1107"/>
        </w:tabs>
        <w:spacing w:before="0" w:after="0"/>
        <w:ind w:left="1107" w:hanging="567"/>
        <w:rPr>
          <w:noProof w:val="0"/>
          <w:rtl/>
        </w:rPr>
      </w:pPr>
      <w:r>
        <w:rPr>
          <w:noProof w:val="0"/>
          <w:rtl/>
        </w:rPr>
        <w:t xml:space="preserve">הרשות </w:t>
      </w:r>
      <w:r w:rsidRPr="008D2743">
        <w:rPr>
          <w:noProof w:val="0"/>
          <w:rtl/>
        </w:rPr>
        <w:t>רשאית</w:t>
      </w:r>
      <w:r>
        <w:rPr>
          <w:noProof w:val="0"/>
          <w:rtl/>
        </w:rPr>
        <w:t xml:space="preserve"> </w:t>
      </w:r>
      <w:r w:rsidRPr="008D2743">
        <w:rPr>
          <w:noProof w:val="0"/>
          <w:rtl/>
        </w:rPr>
        <w:t>בכל</w:t>
      </w:r>
      <w:r>
        <w:rPr>
          <w:noProof w:val="0"/>
          <w:rtl/>
        </w:rPr>
        <w:t xml:space="preserve"> </w:t>
      </w:r>
      <w:r w:rsidRPr="008D2743">
        <w:rPr>
          <w:noProof w:val="0"/>
          <w:rtl/>
        </w:rPr>
        <w:t>עת, על</w:t>
      </w:r>
      <w:r>
        <w:rPr>
          <w:noProof w:val="0"/>
          <w:rtl/>
        </w:rPr>
        <w:t xml:space="preserve"> </w:t>
      </w:r>
      <w:r w:rsidRPr="008D2743">
        <w:rPr>
          <w:noProof w:val="0"/>
          <w:rtl/>
        </w:rPr>
        <w:t>פי</w:t>
      </w:r>
      <w:r>
        <w:rPr>
          <w:noProof w:val="0"/>
          <w:rtl/>
        </w:rPr>
        <w:t xml:space="preserve"> </w:t>
      </w:r>
      <w:r w:rsidRPr="008D2743">
        <w:rPr>
          <w:noProof w:val="0"/>
          <w:rtl/>
        </w:rPr>
        <w:t>שיקול</w:t>
      </w:r>
      <w:r>
        <w:rPr>
          <w:noProof w:val="0"/>
          <w:rtl/>
        </w:rPr>
        <w:t xml:space="preserve"> </w:t>
      </w:r>
      <w:r w:rsidRPr="008D2743">
        <w:rPr>
          <w:noProof w:val="0"/>
          <w:rtl/>
        </w:rPr>
        <w:t>דעתה</w:t>
      </w:r>
      <w:r>
        <w:rPr>
          <w:noProof w:val="0"/>
          <w:rtl/>
        </w:rPr>
        <w:t xml:space="preserve"> </w:t>
      </w:r>
      <w:r w:rsidRPr="008D2743">
        <w:rPr>
          <w:noProof w:val="0"/>
          <w:rtl/>
        </w:rPr>
        <w:t>המוחלט</w:t>
      </w:r>
      <w:r>
        <w:rPr>
          <w:noProof w:val="0"/>
          <w:rtl/>
        </w:rPr>
        <w:t>, לרבות מסיבות של איכותו המקצועית של העובד או מסיבות של ביטחון</w:t>
      </w:r>
      <w:r w:rsidRPr="008D2743">
        <w:rPr>
          <w:noProof w:val="0"/>
          <w:rtl/>
        </w:rPr>
        <w:t>, לדרוש</w:t>
      </w:r>
      <w:r>
        <w:rPr>
          <w:noProof w:val="0"/>
          <w:rtl/>
        </w:rPr>
        <w:t xml:space="preserve"> </w:t>
      </w:r>
      <w:r w:rsidRPr="008D2743">
        <w:rPr>
          <w:noProof w:val="0"/>
          <w:rtl/>
        </w:rPr>
        <w:t>מאת</w:t>
      </w:r>
      <w:r>
        <w:rPr>
          <w:noProof w:val="0"/>
          <w:rtl/>
        </w:rPr>
        <w:t xml:space="preserve"> </w:t>
      </w:r>
      <w:r w:rsidRPr="008D2743">
        <w:rPr>
          <w:noProof w:val="0"/>
          <w:rtl/>
        </w:rPr>
        <w:t>הספק</w:t>
      </w:r>
      <w:r>
        <w:rPr>
          <w:noProof w:val="0"/>
          <w:rtl/>
        </w:rPr>
        <w:t>, באמצעות נציג הרשות או הגורם המזמין,</w:t>
      </w:r>
      <w:r>
        <w:rPr>
          <w:rFonts w:hint="cs"/>
          <w:noProof w:val="0"/>
          <w:rtl/>
        </w:rPr>
        <w:t xml:space="preserve"> </w:t>
      </w:r>
      <w:r>
        <w:rPr>
          <w:noProof w:val="0"/>
          <w:rtl/>
        </w:rPr>
        <w:t xml:space="preserve">כי הספק לא יספק את השירותים באמצעות </w:t>
      </w:r>
      <w:r w:rsidRPr="008D2743">
        <w:rPr>
          <w:noProof w:val="0"/>
          <w:rtl/>
        </w:rPr>
        <w:t>עובד</w:t>
      </w:r>
      <w:r>
        <w:rPr>
          <w:noProof w:val="0"/>
          <w:rtl/>
        </w:rPr>
        <w:t xml:space="preserve"> </w:t>
      </w:r>
      <w:r w:rsidRPr="008D2743">
        <w:rPr>
          <w:noProof w:val="0"/>
          <w:rtl/>
        </w:rPr>
        <w:t>מעובדיו, והספק</w:t>
      </w:r>
      <w:r>
        <w:rPr>
          <w:noProof w:val="0"/>
          <w:rtl/>
        </w:rPr>
        <w:t xml:space="preserve"> </w:t>
      </w:r>
      <w:r w:rsidRPr="008D2743">
        <w:rPr>
          <w:noProof w:val="0"/>
          <w:rtl/>
        </w:rPr>
        <w:t>ימלא</w:t>
      </w:r>
      <w:r>
        <w:rPr>
          <w:noProof w:val="0"/>
          <w:rtl/>
        </w:rPr>
        <w:t xml:space="preserve"> </w:t>
      </w:r>
      <w:r w:rsidRPr="008D2743">
        <w:rPr>
          <w:noProof w:val="0"/>
          <w:rtl/>
        </w:rPr>
        <w:t>את</w:t>
      </w:r>
      <w:r>
        <w:rPr>
          <w:noProof w:val="0"/>
          <w:rtl/>
        </w:rPr>
        <w:t xml:space="preserve"> </w:t>
      </w:r>
      <w:r w:rsidRPr="008D2743">
        <w:rPr>
          <w:noProof w:val="0"/>
          <w:rtl/>
        </w:rPr>
        <w:t>הדרישה</w:t>
      </w:r>
      <w:r>
        <w:rPr>
          <w:noProof w:val="0"/>
          <w:rtl/>
        </w:rPr>
        <w:t xml:space="preserve"> </w:t>
      </w:r>
      <w:r w:rsidRPr="008D2743">
        <w:rPr>
          <w:noProof w:val="0"/>
          <w:rtl/>
        </w:rPr>
        <w:t>באופן</w:t>
      </w:r>
      <w:r>
        <w:rPr>
          <w:noProof w:val="0"/>
          <w:rtl/>
        </w:rPr>
        <w:t xml:space="preserve"> </w:t>
      </w:r>
      <w:r w:rsidRPr="008D2743">
        <w:rPr>
          <w:noProof w:val="0"/>
          <w:rtl/>
        </w:rPr>
        <w:t>מיידי.</w:t>
      </w:r>
    </w:p>
    <w:p w:rsidR="006948B7" w:rsidRPr="008D2743" w:rsidRDefault="006948B7" w:rsidP="00613CC3">
      <w:pPr>
        <w:pStyle w:val="20"/>
        <w:tabs>
          <w:tab w:val="num" w:pos="1107"/>
        </w:tabs>
        <w:spacing w:before="0" w:after="0"/>
        <w:ind w:left="1107" w:hanging="567"/>
      </w:pPr>
      <w:r w:rsidRPr="008D2743">
        <w:rPr>
          <w:noProof w:val="0"/>
          <w:rtl/>
        </w:rPr>
        <w:lastRenderedPageBreak/>
        <w:t>הספק</w:t>
      </w:r>
      <w:r>
        <w:rPr>
          <w:noProof w:val="0"/>
          <w:rtl/>
        </w:rPr>
        <w:t xml:space="preserve"> </w:t>
      </w:r>
      <w:r w:rsidRPr="008D2743">
        <w:rPr>
          <w:noProof w:val="0"/>
          <w:rtl/>
        </w:rPr>
        <w:t>יישא</w:t>
      </w:r>
      <w:r>
        <w:rPr>
          <w:noProof w:val="0"/>
          <w:rtl/>
        </w:rPr>
        <w:t xml:space="preserve"> </w:t>
      </w:r>
      <w:r w:rsidRPr="008D2743">
        <w:rPr>
          <w:noProof w:val="0"/>
          <w:rtl/>
        </w:rPr>
        <w:t>בכל</w:t>
      </w:r>
      <w:r>
        <w:rPr>
          <w:noProof w:val="0"/>
          <w:rtl/>
        </w:rPr>
        <w:t xml:space="preserve"> </w:t>
      </w:r>
      <w:r w:rsidRPr="008D2743">
        <w:rPr>
          <w:noProof w:val="0"/>
          <w:rtl/>
        </w:rPr>
        <w:t>התשלומים, ההוצאות</w:t>
      </w:r>
      <w:r>
        <w:rPr>
          <w:noProof w:val="0"/>
          <w:rtl/>
        </w:rPr>
        <w:t xml:space="preserve"> </w:t>
      </w:r>
      <w:r w:rsidRPr="008D2743">
        <w:rPr>
          <w:noProof w:val="0"/>
          <w:rtl/>
        </w:rPr>
        <w:t>והמסים, בקשר</w:t>
      </w:r>
      <w:r>
        <w:rPr>
          <w:noProof w:val="0"/>
          <w:rtl/>
        </w:rPr>
        <w:t xml:space="preserve"> </w:t>
      </w:r>
      <w:r w:rsidRPr="008D2743">
        <w:rPr>
          <w:noProof w:val="0"/>
          <w:rtl/>
        </w:rPr>
        <w:t>עם</w:t>
      </w:r>
      <w:r>
        <w:rPr>
          <w:noProof w:val="0"/>
          <w:rtl/>
        </w:rPr>
        <w:t xml:space="preserve"> </w:t>
      </w:r>
      <w:r w:rsidRPr="008D2743">
        <w:rPr>
          <w:noProof w:val="0"/>
          <w:rtl/>
        </w:rPr>
        <w:t>העסקתם</w:t>
      </w:r>
      <w:r>
        <w:rPr>
          <w:noProof w:val="0"/>
          <w:rtl/>
        </w:rPr>
        <w:t xml:space="preserve"> </w:t>
      </w:r>
      <w:r w:rsidRPr="008D2743">
        <w:rPr>
          <w:noProof w:val="0"/>
          <w:rtl/>
        </w:rPr>
        <w:t>של</w:t>
      </w:r>
      <w:r>
        <w:rPr>
          <w:noProof w:val="0"/>
          <w:rtl/>
        </w:rPr>
        <w:t xml:space="preserve"> </w:t>
      </w:r>
      <w:r w:rsidRPr="008D2743">
        <w:rPr>
          <w:noProof w:val="0"/>
          <w:rtl/>
        </w:rPr>
        <w:t>עובדיו, לרבות</w:t>
      </w:r>
      <w:r>
        <w:rPr>
          <w:noProof w:val="0"/>
          <w:rtl/>
        </w:rPr>
        <w:t xml:space="preserve"> </w:t>
      </w:r>
      <w:r w:rsidRPr="008D2743">
        <w:rPr>
          <w:noProof w:val="0"/>
          <w:rtl/>
        </w:rPr>
        <w:t>שכר</w:t>
      </w:r>
      <w:r>
        <w:rPr>
          <w:noProof w:val="0"/>
          <w:rtl/>
        </w:rPr>
        <w:t xml:space="preserve"> </w:t>
      </w:r>
      <w:r w:rsidRPr="008D2743">
        <w:rPr>
          <w:noProof w:val="0"/>
          <w:rtl/>
        </w:rPr>
        <w:t>עבודה, מס</w:t>
      </w:r>
      <w:r>
        <w:rPr>
          <w:noProof w:val="0"/>
          <w:rtl/>
        </w:rPr>
        <w:t xml:space="preserve"> </w:t>
      </w:r>
      <w:r w:rsidRPr="008D2743">
        <w:rPr>
          <w:noProof w:val="0"/>
          <w:rtl/>
        </w:rPr>
        <w:t>הכנסה, ביטוח</w:t>
      </w:r>
      <w:r>
        <w:rPr>
          <w:noProof w:val="0"/>
          <w:rtl/>
        </w:rPr>
        <w:t xml:space="preserve"> </w:t>
      </w:r>
      <w:r w:rsidRPr="008D2743">
        <w:rPr>
          <w:noProof w:val="0"/>
          <w:rtl/>
        </w:rPr>
        <w:t>לאומי, מס</w:t>
      </w:r>
      <w:r>
        <w:rPr>
          <w:noProof w:val="0"/>
          <w:rtl/>
        </w:rPr>
        <w:t xml:space="preserve"> </w:t>
      </w:r>
      <w:r w:rsidRPr="008D2743">
        <w:rPr>
          <w:noProof w:val="0"/>
          <w:rtl/>
        </w:rPr>
        <w:t>בריאות</w:t>
      </w:r>
      <w:r>
        <w:rPr>
          <w:noProof w:val="0"/>
          <w:rtl/>
        </w:rPr>
        <w:t xml:space="preserve"> </w:t>
      </w:r>
      <w:r w:rsidRPr="008D2743">
        <w:rPr>
          <w:noProof w:val="0"/>
          <w:rtl/>
        </w:rPr>
        <w:t>וכל</w:t>
      </w:r>
      <w:r>
        <w:rPr>
          <w:noProof w:val="0"/>
          <w:rtl/>
        </w:rPr>
        <w:t xml:space="preserve"> </w:t>
      </w:r>
      <w:r w:rsidRPr="008D2743">
        <w:rPr>
          <w:noProof w:val="0"/>
          <w:rtl/>
        </w:rPr>
        <w:t>מס, היטל, מלווה</w:t>
      </w:r>
      <w:r>
        <w:rPr>
          <w:noProof w:val="0"/>
          <w:rtl/>
        </w:rPr>
        <w:t xml:space="preserve"> </w:t>
      </w:r>
      <w:r w:rsidRPr="008D2743">
        <w:rPr>
          <w:noProof w:val="0"/>
          <w:rtl/>
        </w:rPr>
        <w:t>או</w:t>
      </w:r>
      <w:r>
        <w:rPr>
          <w:noProof w:val="0"/>
          <w:rtl/>
        </w:rPr>
        <w:t xml:space="preserve"> </w:t>
      </w:r>
      <w:r w:rsidRPr="008D2743">
        <w:rPr>
          <w:noProof w:val="0"/>
          <w:rtl/>
        </w:rPr>
        <w:t>תשלום</w:t>
      </w:r>
      <w:r>
        <w:rPr>
          <w:noProof w:val="0"/>
          <w:rtl/>
        </w:rPr>
        <w:t xml:space="preserve"> </w:t>
      </w:r>
      <w:r w:rsidRPr="008D2743">
        <w:rPr>
          <w:noProof w:val="0"/>
          <w:rtl/>
        </w:rPr>
        <w:t>סוציאלי</w:t>
      </w:r>
      <w:r>
        <w:rPr>
          <w:noProof w:val="0"/>
          <w:rtl/>
        </w:rPr>
        <w:t xml:space="preserve"> </w:t>
      </w:r>
      <w:r w:rsidRPr="008D2743">
        <w:rPr>
          <w:noProof w:val="0"/>
          <w:rtl/>
        </w:rPr>
        <w:t>אחר, כתוקפם</w:t>
      </w:r>
      <w:r>
        <w:rPr>
          <w:noProof w:val="0"/>
          <w:rtl/>
        </w:rPr>
        <w:t xml:space="preserve"> </w:t>
      </w:r>
      <w:r w:rsidRPr="008D2743">
        <w:rPr>
          <w:noProof w:val="0"/>
          <w:rtl/>
        </w:rPr>
        <w:t>מעת לעת.</w:t>
      </w:r>
    </w:p>
    <w:p w:rsidR="006948B7" w:rsidRDefault="006948B7" w:rsidP="00613CC3">
      <w:pPr>
        <w:pStyle w:val="20"/>
        <w:tabs>
          <w:tab w:val="num" w:pos="1107"/>
        </w:tabs>
        <w:spacing w:before="0" w:after="0"/>
        <w:ind w:left="1107" w:hanging="567"/>
      </w:pPr>
      <w:r w:rsidRPr="008D2743">
        <w:rPr>
          <w:noProof w:val="0"/>
          <w:rtl/>
        </w:rPr>
        <w:t>הספק</w:t>
      </w:r>
      <w:r>
        <w:rPr>
          <w:noProof w:val="0"/>
          <w:rtl/>
        </w:rPr>
        <w:t xml:space="preserve"> </w:t>
      </w:r>
      <w:r w:rsidRPr="008D2743">
        <w:rPr>
          <w:noProof w:val="0"/>
          <w:rtl/>
        </w:rPr>
        <w:t>ינהל</w:t>
      </w:r>
      <w:r>
        <w:rPr>
          <w:noProof w:val="0"/>
          <w:rtl/>
        </w:rPr>
        <w:t xml:space="preserve"> </w:t>
      </w:r>
      <w:r w:rsidRPr="008D2743">
        <w:rPr>
          <w:noProof w:val="0"/>
          <w:rtl/>
        </w:rPr>
        <w:t>רשומות</w:t>
      </w:r>
      <w:r>
        <w:rPr>
          <w:noProof w:val="0"/>
          <w:rtl/>
        </w:rPr>
        <w:t xml:space="preserve"> </w:t>
      </w:r>
      <w:r w:rsidRPr="008D2743">
        <w:rPr>
          <w:noProof w:val="0"/>
          <w:rtl/>
        </w:rPr>
        <w:t>כ</w:t>
      </w:r>
      <w:r>
        <w:rPr>
          <w:noProof w:val="0"/>
          <w:rtl/>
        </w:rPr>
        <w:t>ו</w:t>
      </w:r>
      <w:r w:rsidRPr="008D2743">
        <w:rPr>
          <w:noProof w:val="0"/>
          <w:rtl/>
        </w:rPr>
        <w:t>ח</w:t>
      </w:r>
      <w:r>
        <w:rPr>
          <w:noProof w:val="0"/>
          <w:rtl/>
        </w:rPr>
        <w:t xml:space="preserve"> </w:t>
      </w:r>
      <w:r w:rsidRPr="008D2743">
        <w:rPr>
          <w:noProof w:val="0"/>
          <w:rtl/>
        </w:rPr>
        <w:t>אדם</w:t>
      </w:r>
      <w:r>
        <w:rPr>
          <w:noProof w:val="0"/>
          <w:rtl/>
        </w:rPr>
        <w:t xml:space="preserve"> </w:t>
      </w:r>
      <w:r w:rsidRPr="008D2743">
        <w:rPr>
          <w:noProof w:val="0"/>
          <w:rtl/>
        </w:rPr>
        <w:t>מעודכנות</w:t>
      </w:r>
      <w:r>
        <w:rPr>
          <w:noProof w:val="0"/>
          <w:rtl/>
        </w:rPr>
        <w:t xml:space="preserve"> </w:t>
      </w:r>
      <w:r w:rsidRPr="008D2743">
        <w:rPr>
          <w:noProof w:val="0"/>
          <w:rtl/>
        </w:rPr>
        <w:t>שיכללו</w:t>
      </w:r>
      <w:r>
        <w:rPr>
          <w:noProof w:val="0"/>
          <w:rtl/>
        </w:rPr>
        <w:t xml:space="preserve"> </w:t>
      </w:r>
      <w:r w:rsidRPr="008D2743">
        <w:rPr>
          <w:noProof w:val="0"/>
          <w:rtl/>
        </w:rPr>
        <w:t>את</w:t>
      </w:r>
      <w:r>
        <w:rPr>
          <w:noProof w:val="0"/>
          <w:rtl/>
        </w:rPr>
        <w:t xml:space="preserve"> </w:t>
      </w:r>
      <w:r w:rsidRPr="008D2743">
        <w:rPr>
          <w:noProof w:val="0"/>
          <w:rtl/>
        </w:rPr>
        <w:t>שמו</w:t>
      </w:r>
      <w:r>
        <w:rPr>
          <w:noProof w:val="0"/>
          <w:rtl/>
        </w:rPr>
        <w:t xml:space="preserve"> </w:t>
      </w:r>
      <w:r w:rsidRPr="008D2743">
        <w:rPr>
          <w:noProof w:val="0"/>
          <w:rtl/>
        </w:rPr>
        <w:t>של</w:t>
      </w:r>
      <w:r>
        <w:rPr>
          <w:noProof w:val="0"/>
          <w:rtl/>
        </w:rPr>
        <w:t xml:space="preserve"> </w:t>
      </w:r>
      <w:r w:rsidRPr="008D2743">
        <w:rPr>
          <w:noProof w:val="0"/>
          <w:rtl/>
        </w:rPr>
        <w:t>כל</w:t>
      </w:r>
      <w:r>
        <w:rPr>
          <w:noProof w:val="0"/>
          <w:rtl/>
        </w:rPr>
        <w:t xml:space="preserve"> </w:t>
      </w:r>
      <w:r w:rsidRPr="008D2743">
        <w:rPr>
          <w:noProof w:val="0"/>
          <w:rtl/>
        </w:rPr>
        <w:t>עובד, ימי</w:t>
      </w:r>
      <w:r>
        <w:rPr>
          <w:noProof w:val="0"/>
          <w:rtl/>
        </w:rPr>
        <w:t xml:space="preserve"> </w:t>
      </w:r>
      <w:r w:rsidRPr="008D2743">
        <w:rPr>
          <w:noProof w:val="0"/>
          <w:rtl/>
        </w:rPr>
        <w:t>עבודתו,</w:t>
      </w:r>
      <w:r w:rsidR="00EF3A4B">
        <w:rPr>
          <w:rFonts w:hint="cs"/>
          <w:noProof w:val="0"/>
          <w:rtl/>
        </w:rPr>
        <w:t xml:space="preserve"> </w:t>
      </w:r>
      <w:r w:rsidRPr="008D2743">
        <w:rPr>
          <w:noProof w:val="0"/>
          <w:rtl/>
        </w:rPr>
        <w:t>שכרו, דיווחים לרשויות המס ודיווחים לגבי תשלומים סוציאליים.</w:t>
      </w:r>
      <w:r>
        <w:rPr>
          <w:rFonts w:hint="cs"/>
          <w:noProof w:val="0"/>
          <w:rtl/>
        </w:rPr>
        <w:t xml:space="preserve"> </w:t>
      </w:r>
      <w:r w:rsidRPr="008D2743">
        <w:rPr>
          <w:noProof w:val="0"/>
          <w:rtl/>
        </w:rPr>
        <w:t>הרשומות</w:t>
      </w:r>
      <w:r>
        <w:rPr>
          <w:noProof w:val="0"/>
          <w:rtl/>
        </w:rPr>
        <w:t xml:space="preserve"> </w:t>
      </w:r>
      <w:r w:rsidRPr="008D2743">
        <w:rPr>
          <w:noProof w:val="0"/>
          <w:rtl/>
        </w:rPr>
        <w:t>יועמדו</w:t>
      </w:r>
      <w:r>
        <w:rPr>
          <w:noProof w:val="0"/>
          <w:rtl/>
        </w:rPr>
        <w:t xml:space="preserve"> </w:t>
      </w:r>
      <w:r w:rsidRPr="008D2743">
        <w:rPr>
          <w:noProof w:val="0"/>
          <w:rtl/>
        </w:rPr>
        <w:t>לעיון</w:t>
      </w:r>
      <w:r>
        <w:rPr>
          <w:noProof w:val="0"/>
          <w:rtl/>
        </w:rPr>
        <w:t xml:space="preserve"> </w:t>
      </w:r>
      <w:r w:rsidRPr="008D2743">
        <w:rPr>
          <w:noProof w:val="0"/>
          <w:rtl/>
        </w:rPr>
        <w:t>נציג</w:t>
      </w:r>
      <w:r>
        <w:rPr>
          <w:noProof w:val="0"/>
          <w:rtl/>
        </w:rPr>
        <w:t xml:space="preserve"> הרשות ב</w:t>
      </w:r>
      <w:r w:rsidRPr="008D2743">
        <w:rPr>
          <w:noProof w:val="0"/>
          <w:rtl/>
        </w:rPr>
        <w:t>כל</w:t>
      </w:r>
      <w:r>
        <w:rPr>
          <w:noProof w:val="0"/>
          <w:rtl/>
        </w:rPr>
        <w:t xml:space="preserve"> </w:t>
      </w:r>
      <w:r w:rsidRPr="008D2743">
        <w:rPr>
          <w:noProof w:val="0"/>
          <w:rtl/>
        </w:rPr>
        <w:t>עת, לפי</w:t>
      </w:r>
      <w:r>
        <w:rPr>
          <w:noProof w:val="0"/>
          <w:rtl/>
        </w:rPr>
        <w:t xml:space="preserve"> </w:t>
      </w:r>
      <w:r w:rsidRPr="008D2743">
        <w:rPr>
          <w:noProof w:val="0"/>
          <w:rtl/>
        </w:rPr>
        <w:t>בקשתו.</w:t>
      </w:r>
    </w:p>
    <w:p w:rsidR="00EA765F" w:rsidRPr="0017287C" w:rsidRDefault="00617FDD" w:rsidP="00613CC3">
      <w:pPr>
        <w:pStyle w:val="20"/>
        <w:tabs>
          <w:tab w:val="num" w:pos="1107"/>
        </w:tabs>
        <w:spacing w:before="0" w:after="0"/>
        <w:ind w:left="1107" w:hanging="567"/>
        <w:rPr>
          <w:rtl/>
        </w:rPr>
      </w:pPr>
      <w:r>
        <w:rPr>
          <w:rFonts w:hint="cs"/>
          <w:rtl/>
        </w:rPr>
        <w:t>הספק יפעיל מטעמו קבלני משנה אך</w:t>
      </w:r>
      <w:r w:rsidR="00EA765F">
        <w:rPr>
          <w:rFonts w:hint="cs"/>
          <w:rtl/>
        </w:rPr>
        <w:t xml:space="preserve"> ורק לפעילות ההובלה והאספקה</w:t>
      </w:r>
      <w:r w:rsidR="00EA765F" w:rsidRPr="0017287C">
        <w:rPr>
          <w:rFonts w:hint="cs"/>
          <w:rtl/>
        </w:rPr>
        <w:t>, ובלבד כי קבלני המשנה ובעלי המקצוע עומדים באופן מלא בכל דרישות המכרז.</w:t>
      </w:r>
    </w:p>
    <w:p w:rsidR="00EA765F" w:rsidRDefault="00EA765F" w:rsidP="00613CC3">
      <w:pPr>
        <w:pStyle w:val="20"/>
        <w:tabs>
          <w:tab w:val="num" w:pos="1107"/>
        </w:tabs>
        <w:spacing w:before="0" w:after="0"/>
        <w:ind w:left="1107" w:hanging="567"/>
      </w:pPr>
      <w:r w:rsidRPr="00EA765F">
        <w:rPr>
          <w:rFonts w:hint="cs"/>
          <w:b/>
          <w:bCs/>
          <w:rtl/>
        </w:rPr>
        <w:t xml:space="preserve">בכל מקרה, </w:t>
      </w:r>
      <w:r>
        <w:rPr>
          <w:rFonts w:hint="cs"/>
          <w:b/>
          <w:bCs/>
          <w:rtl/>
        </w:rPr>
        <w:t>ה</w:t>
      </w:r>
      <w:r w:rsidRPr="00EA765F">
        <w:rPr>
          <w:rFonts w:hint="cs"/>
          <w:b/>
          <w:bCs/>
          <w:rtl/>
        </w:rPr>
        <w:t>ספק יחשב לקבלן הראשי והינו האחראי הבלעדי לכל הפעילויות, השירותים והתוצרים הכלולים בהצעתו למכרז ולמתן השירותים בתקופת ההתקשרות.</w:t>
      </w:r>
    </w:p>
    <w:p w:rsidR="006948B7" w:rsidRPr="00335916" w:rsidRDefault="006948B7" w:rsidP="00613CC3">
      <w:pPr>
        <w:pStyle w:val="13"/>
        <w:numPr>
          <w:ilvl w:val="0"/>
          <w:numId w:val="1"/>
        </w:numPr>
        <w:spacing w:before="0" w:after="0"/>
        <w:rPr>
          <w:b/>
          <w:bCs/>
        </w:rPr>
      </w:pPr>
      <w:bookmarkStart w:id="90" w:name="_Ref338956449"/>
      <w:r w:rsidRPr="00335916">
        <w:rPr>
          <w:b/>
          <w:bCs/>
          <w:noProof w:val="0"/>
          <w:rtl/>
        </w:rPr>
        <w:t>אופן</w:t>
      </w:r>
      <w:r>
        <w:rPr>
          <w:b/>
          <w:bCs/>
          <w:noProof w:val="0"/>
          <w:rtl/>
        </w:rPr>
        <w:t xml:space="preserve"> </w:t>
      </w:r>
      <w:r w:rsidRPr="00335916">
        <w:rPr>
          <w:b/>
          <w:bCs/>
          <w:noProof w:val="0"/>
          <w:rtl/>
        </w:rPr>
        <w:t>הזמנת</w:t>
      </w:r>
      <w:r>
        <w:rPr>
          <w:b/>
          <w:bCs/>
          <w:noProof w:val="0"/>
          <w:rtl/>
        </w:rPr>
        <w:t xml:space="preserve"> </w:t>
      </w:r>
      <w:r w:rsidRPr="00335916">
        <w:rPr>
          <w:b/>
          <w:bCs/>
          <w:noProof w:val="0"/>
          <w:rtl/>
        </w:rPr>
        <w:t>השירותים</w:t>
      </w:r>
      <w:bookmarkEnd w:id="90"/>
    </w:p>
    <w:p w:rsidR="006948B7" w:rsidRDefault="006948B7" w:rsidP="00613CC3">
      <w:pPr>
        <w:pStyle w:val="20"/>
        <w:tabs>
          <w:tab w:val="num" w:pos="1249"/>
        </w:tabs>
        <w:spacing w:before="0" w:after="0"/>
        <w:ind w:left="1249" w:hanging="709"/>
      </w:pPr>
      <w:r>
        <w:rPr>
          <w:noProof w:val="0"/>
          <w:rtl/>
        </w:rPr>
        <w:t>הרשות תזמין את השירותים באמצעות מי שימונה על ידי הרשות כאחראי לביצוע ההזמנ</w:t>
      </w:r>
      <w:r>
        <w:rPr>
          <w:rFonts w:hint="cs"/>
          <w:noProof w:val="0"/>
          <w:rtl/>
        </w:rPr>
        <w:t>ה</w:t>
      </w:r>
      <w:r>
        <w:rPr>
          <w:noProof w:val="0"/>
          <w:rtl/>
        </w:rPr>
        <w:t>, ואשר שמו יימסר לספק ("הגורם המזמין").</w:t>
      </w:r>
    </w:p>
    <w:p w:rsidR="006948B7" w:rsidRDefault="006948B7" w:rsidP="00613CC3">
      <w:pPr>
        <w:pStyle w:val="20"/>
        <w:tabs>
          <w:tab w:val="num" w:pos="1249"/>
        </w:tabs>
        <w:spacing w:before="0" w:after="0"/>
        <w:ind w:left="1249" w:hanging="709"/>
      </w:pPr>
      <w:r>
        <w:rPr>
          <w:rFonts w:hint="cs"/>
          <w:rtl/>
        </w:rPr>
        <w:t>הזמנת השירותים המבוקשים מ</w:t>
      </w:r>
      <w:r w:rsidR="00A0360D">
        <w:rPr>
          <w:rFonts w:hint="cs"/>
          <w:rtl/>
        </w:rPr>
        <w:t>הספק</w:t>
      </w:r>
      <w:r>
        <w:rPr>
          <w:rFonts w:hint="cs"/>
          <w:rtl/>
        </w:rPr>
        <w:t xml:space="preserve"> </w:t>
      </w:r>
      <w:r w:rsidRPr="00557908">
        <w:rPr>
          <w:rFonts w:hint="cs"/>
          <w:rtl/>
        </w:rPr>
        <w:t>על</w:t>
      </w:r>
      <w:r>
        <w:rPr>
          <w:rFonts w:hint="cs"/>
          <w:rtl/>
        </w:rPr>
        <w:t xml:space="preserve"> ידי </w:t>
      </w:r>
      <w:r w:rsidR="0005420F">
        <w:rPr>
          <w:rFonts w:hint="cs"/>
          <w:rtl/>
        </w:rPr>
        <w:t xml:space="preserve">העברת </w:t>
      </w:r>
      <w:r>
        <w:rPr>
          <w:rFonts w:hint="cs"/>
          <w:rtl/>
        </w:rPr>
        <w:t xml:space="preserve">התחייבות לכל תקופת ההתקשרות, על פי תנאי </w:t>
      </w:r>
      <w:r w:rsidR="00F866C2">
        <w:rPr>
          <w:rFonts w:hint="cs"/>
          <w:rtl/>
        </w:rPr>
        <w:t xml:space="preserve">המכרז והתמורה אשר מפורטת בסעיף 11 שלהלן. </w:t>
      </w:r>
    </w:p>
    <w:p w:rsidR="006948B7" w:rsidRDefault="006948B7" w:rsidP="00613CC3">
      <w:pPr>
        <w:pStyle w:val="20"/>
        <w:tabs>
          <w:tab w:val="num" w:pos="1249"/>
        </w:tabs>
        <w:spacing w:before="0" w:after="0"/>
        <w:ind w:left="1249" w:hanging="709"/>
      </w:pPr>
      <w:r>
        <w:rPr>
          <w:noProof w:val="0"/>
          <w:rtl/>
        </w:rPr>
        <w:t xml:space="preserve">הספק יספק את השירותים במקצועיות, בדייקנות וביעילות, בהתאם להוראות הקבועות בנספח השירותים ובפניית הרשות להזמנת השירותים, </w:t>
      </w:r>
      <w:r w:rsidRPr="009551AD">
        <w:rPr>
          <w:noProof w:val="0"/>
          <w:rtl/>
        </w:rPr>
        <w:t>לרבות לוחות הזמנים</w:t>
      </w:r>
      <w:r>
        <w:rPr>
          <w:noProof w:val="0"/>
          <w:rtl/>
        </w:rPr>
        <w:t xml:space="preserve"> הקבועים בהם ובהתאם להנחיות נציג הרשות והגורם המזמין.</w:t>
      </w:r>
    </w:p>
    <w:p w:rsidR="006948B7" w:rsidRDefault="006948B7" w:rsidP="00613CC3">
      <w:pPr>
        <w:pStyle w:val="20"/>
        <w:tabs>
          <w:tab w:val="num" w:pos="1249"/>
        </w:tabs>
        <w:spacing w:before="0" w:after="0"/>
        <w:ind w:left="1249" w:hanging="709"/>
      </w:pPr>
      <w:r>
        <w:rPr>
          <w:noProof w:val="0"/>
          <w:rtl/>
        </w:rPr>
        <w:t>הספק ישלים את אספקת השירותים בהתאם ללוחות הזמנים הקבועים בנספח השירותים</w:t>
      </w:r>
      <w:r w:rsidR="00F74A49">
        <w:rPr>
          <w:rFonts w:hint="cs"/>
          <w:noProof w:val="0"/>
          <w:rtl/>
        </w:rPr>
        <w:t xml:space="preserve"> המבוקשים</w:t>
      </w:r>
      <w:r>
        <w:rPr>
          <w:noProof w:val="0"/>
          <w:rtl/>
        </w:rPr>
        <w:t xml:space="preserve"> </w:t>
      </w:r>
      <w:r>
        <w:rPr>
          <w:rFonts w:hint="cs"/>
          <w:noProof w:val="0"/>
          <w:rtl/>
        </w:rPr>
        <w:t xml:space="preserve">(נספח </w:t>
      </w:r>
      <w:r w:rsidR="00EF3A4B">
        <w:rPr>
          <w:rFonts w:hint="cs"/>
          <w:noProof w:val="0"/>
          <w:rtl/>
        </w:rPr>
        <w:t>א</w:t>
      </w:r>
      <w:r>
        <w:rPr>
          <w:rFonts w:hint="cs"/>
          <w:noProof w:val="0"/>
          <w:rtl/>
        </w:rPr>
        <w:t>' למכרז).</w:t>
      </w:r>
    </w:p>
    <w:p w:rsidR="006948B7" w:rsidRDefault="006948B7" w:rsidP="00613CC3">
      <w:pPr>
        <w:pStyle w:val="20"/>
        <w:tabs>
          <w:tab w:val="num" w:pos="1249"/>
        </w:tabs>
        <w:spacing w:before="0" w:after="0"/>
        <w:ind w:left="1249" w:hanging="709"/>
      </w:pPr>
      <w:r>
        <w:rPr>
          <w:noProof w:val="0"/>
          <w:rtl/>
        </w:rPr>
        <w:t>נתגלו בתוצרי השירות ליקויים, פגמים או אי דיוקים, יעביר הגורם המזמין לספק את הערותיו</w:t>
      </w:r>
      <w:r w:rsidRPr="005237CA">
        <w:rPr>
          <w:noProof w:val="0"/>
          <w:rtl/>
        </w:rPr>
        <w:t xml:space="preserve">, </w:t>
      </w:r>
      <w:r>
        <w:rPr>
          <w:noProof w:val="0"/>
          <w:rtl/>
        </w:rPr>
        <w:t>והספק יפעל לתיקון מוצרי השירות</w:t>
      </w:r>
      <w:r w:rsidRPr="005237CA">
        <w:rPr>
          <w:noProof w:val="0"/>
          <w:rtl/>
        </w:rPr>
        <w:t xml:space="preserve"> באופן מיידי</w:t>
      </w:r>
      <w:r>
        <w:rPr>
          <w:noProof w:val="0"/>
          <w:rtl/>
        </w:rPr>
        <w:t>, ללא תמורה נוספת</w:t>
      </w:r>
      <w:r w:rsidRPr="005237CA">
        <w:rPr>
          <w:noProof w:val="0"/>
          <w:rtl/>
        </w:rPr>
        <w:t xml:space="preserve">. </w:t>
      </w:r>
    </w:p>
    <w:p w:rsidR="006948B7" w:rsidRDefault="006948B7" w:rsidP="00613CC3">
      <w:pPr>
        <w:pStyle w:val="13"/>
        <w:numPr>
          <w:ilvl w:val="0"/>
          <w:numId w:val="1"/>
        </w:numPr>
        <w:spacing w:before="0" w:after="0"/>
        <w:rPr>
          <w:b/>
          <w:bCs/>
        </w:rPr>
      </w:pPr>
      <w:r w:rsidRPr="00422FC0">
        <w:rPr>
          <w:b/>
          <w:bCs/>
          <w:noProof w:val="0"/>
          <w:rtl/>
        </w:rPr>
        <w:t>התמורה</w:t>
      </w:r>
    </w:p>
    <w:p w:rsidR="006948B7" w:rsidRDefault="006948B7" w:rsidP="00613CC3">
      <w:pPr>
        <w:pStyle w:val="20"/>
        <w:tabs>
          <w:tab w:val="num" w:pos="1249"/>
        </w:tabs>
        <w:spacing w:before="0" w:after="0"/>
        <w:ind w:left="1249" w:hanging="709"/>
      </w:pPr>
      <w:r w:rsidRPr="005237CA">
        <w:rPr>
          <w:noProof w:val="0"/>
          <w:rtl/>
        </w:rPr>
        <w:t>בעבור</w:t>
      </w:r>
      <w:r>
        <w:rPr>
          <w:noProof w:val="0"/>
          <w:rtl/>
        </w:rPr>
        <w:t xml:space="preserve"> אספקת השירותים </w:t>
      </w:r>
      <w:r w:rsidRPr="005237CA">
        <w:rPr>
          <w:noProof w:val="0"/>
          <w:rtl/>
        </w:rPr>
        <w:t>בהתאם</w:t>
      </w:r>
      <w:r>
        <w:rPr>
          <w:noProof w:val="0"/>
          <w:rtl/>
        </w:rPr>
        <w:t xml:space="preserve"> </w:t>
      </w:r>
      <w:r w:rsidRPr="005237CA">
        <w:rPr>
          <w:noProof w:val="0"/>
          <w:rtl/>
        </w:rPr>
        <w:t>לחוזה, יהיה</w:t>
      </w:r>
      <w:r>
        <w:rPr>
          <w:noProof w:val="0"/>
          <w:rtl/>
        </w:rPr>
        <w:t xml:space="preserve"> </w:t>
      </w:r>
      <w:r w:rsidRPr="005237CA">
        <w:rPr>
          <w:noProof w:val="0"/>
          <w:rtl/>
        </w:rPr>
        <w:t>ה</w:t>
      </w:r>
      <w:r>
        <w:rPr>
          <w:noProof w:val="0"/>
          <w:rtl/>
        </w:rPr>
        <w:t xml:space="preserve">ספק </w:t>
      </w:r>
      <w:r w:rsidRPr="005237CA">
        <w:rPr>
          <w:noProof w:val="0"/>
          <w:rtl/>
        </w:rPr>
        <w:t>זכאי</w:t>
      </w:r>
      <w:r>
        <w:rPr>
          <w:noProof w:val="0"/>
          <w:rtl/>
        </w:rPr>
        <w:t xml:space="preserve"> </w:t>
      </w:r>
      <w:r w:rsidRPr="005237CA">
        <w:rPr>
          <w:noProof w:val="0"/>
          <w:rtl/>
        </w:rPr>
        <w:t>לתמורה</w:t>
      </w:r>
      <w:r>
        <w:rPr>
          <w:noProof w:val="0"/>
          <w:rtl/>
        </w:rPr>
        <w:t xml:space="preserve"> בהתאם לסכומים, </w:t>
      </w:r>
      <w:r w:rsidR="00EE40ED">
        <w:rPr>
          <w:rFonts w:hint="cs"/>
          <w:noProof w:val="0"/>
          <w:rtl/>
        </w:rPr>
        <w:t>שפורטו בהצעת המחיר למכרז.</w:t>
      </w:r>
    </w:p>
    <w:p w:rsidR="00E65FF0" w:rsidRDefault="006948B7" w:rsidP="00613CC3">
      <w:pPr>
        <w:pStyle w:val="20"/>
        <w:tabs>
          <w:tab w:val="num" w:pos="1249"/>
        </w:tabs>
        <w:spacing w:before="0" w:after="0"/>
        <w:ind w:left="1249" w:hanging="709"/>
        <w:rPr>
          <w:noProof w:val="0"/>
        </w:rPr>
      </w:pPr>
      <w:r w:rsidRPr="005237CA">
        <w:rPr>
          <w:noProof w:val="0"/>
          <w:rtl/>
        </w:rPr>
        <w:t>התמורה</w:t>
      </w:r>
      <w:r>
        <w:rPr>
          <w:noProof w:val="0"/>
          <w:rtl/>
        </w:rPr>
        <w:t xml:space="preserve"> כאמור </w:t>
      </w:r>
      <w:r w:rsidRPr="005237CA">
        <w:rPr>
          <w:noProof w:val="0"/>
          <w:rtl/>
        </w:rPr>
        <w:t>היא</w:t>
      </w:r>
      <w:r>
        <w:rPr>
          <w:noProof w:val="0"/>
          <w:rtl/>
        </w:rPr>
        <w:t xml:space="preserve"> </w:t>
      </w:r>
      <w:r w:rsidRPr="005237CA">
        <w:rPr>
          <w:noProof w:val="0"/>
          <w:rtl/>
        </w:rPr>
        <w:t>מלאה</w:t>
      </w:r>
      <w:r>
        <w:rPr>
          <w:noProof w:val="0"/>
          <w:rtl/>
        </w:rPr>
        <w:t xml:space="preserve"> </w:t>
      </w:r>
      <w:r w:rsidRPr="005237CA">
        <w:rPr>
          <w:noProof w:val="0"/>
          <w:rtl/>
        </w:rPr>
        <w:t>וסופית</w:t>
      </w:r>
      <w:r>
        <w:rPr>
          <w:noProof w:val="0"/>
          <w:rtl/>
        </w:rPr>
        <w:t xml:space="preserve"> </w:t>
      </w:r>
      <w:r w:rsidRPr="005237CA">
        <w:rPr>
          <w:noProof w:val="0"/>
          <w:rtl/>
        </w:rPr>
        <w:t>וכוללת</w:t>
      </w:r>
      <w:r>
        <w:rPr>
          <w:noProof w:val="0"/>
          <w:rtl/>
        </w:rPr>
        <w:t xml:space="preserve"> </w:t>
      </w:r>
      <w:r w:rsidRPr="005237CA">
        <w:rPr>
          <w:noProof w:val="0"/>
          <w:rtl/>
        </w:rPr>
        <w:t>את</w:t>
      </w:r>
      <w:r>
        <w:rPr>
          <w:noProof w:val="0"/>
          <w:rtl/>
        </w:rPr>
        <w:t xml:space="preserve"> </w:t>
      </w:r>
      <w:r w:rsidRPr="005237CA">
        <w:rPr>
          <w:noProof w:val="0"/>
          <w:rtl/>
        </w:rPr>
        <w:t>כל</w:t>
      </w:r>
      <w:r>
        <w:rPr>
          <w:noProof w:val="0"/>
          <w:rtl/>
        </w:rPr>
        <w:t xml:space="preserve"> </w:t>
      </w:r>
      <w:r w:rsidRPr="005237CA">
        <w:rPr>
          <w:noProof w:val="0"/>
          <w:rtl/>
        </w:rPr>
        <w:t>מרכיבי</w:t>
      </w:r>
      <w:r>
        <w:rPr>
          <w:noProof w:val="0"/>
          <w:rtl/>
        </w:rPr>
        <w:t xml:space="preserve"> השירותים </w:t>
      </w:r>
      <w:r w:rsidRPr="005237CA">
        <w:rPr>
          <w:noProof w:val="0"/>
          <w:rtl/>
        </w:rPr>
        <w:t>וכן</w:t>
      </w:r>
      <w:r>
        <w:rPr>
          <w:noProof w:val="0"/>
          <w:rtl/>
        </w:rPr>
        <w:t xml:space="preserve"> </w:t>
      </w:r>
      <w:r w:rsidRPr="005237CA">
        <w:rPr>
          <w:noProof w:val="0"/>
          <w:rtl/>
        </w:rPr>
        <w:t>עלויות</w:t>
      </w:r>
      <w:r w:rsidR="002857DA">
        <w:rPr>
          <w:rFonts w:hint="cs"/>
          <w:noProof w:val="0"/>
          <w:rtl/>
        </w:rPr>
        <w:t xml:space="preserve"> </w:t>
      </w:r>
      <w:r w:rsidRPr="005237CA">
        <w:rPr>
          <w:noProof w:val="0"/>
          <w:rtl/>
        </w:rPr>
        <w:t>והוצאות</w:t>
      </w:r>
      <w:r>
        <w:rPr>
          <w:noProof w:val="0"/>
          <w:rtl/>
        </w:rPr>
        <w:t xml:space="preserve"> </w:t>
      </w:r>
      <w:r w:rsidRPr="005237CA">
        <w:rPr>
          <w:noProof w:val="0"/>
          <w:rtl/>
        </w:rPr>
        <w:t>הנובעות</w:t>
      </w:r>
      <w:r>
        <w:rPr>
          <w:noProof w:val="0"/>
          <w:rtl/>
        </w:rPr>
        <w:t xml:space="preserve"> </w:t>
      </w:r>
      <w:r w:rsidRPr="005237CA">
        <w:rPr>
          <w:noProof w:val="0"/>
          <w:rtl/>
        </w:rPr>
        <w:t>מהם</w:t>
      </w:r>
      <w:r>
        <w:rPr>
          <w:noProof w:val="0"/>
          <w:rtl/>
        </w:rPr>
        <w:t xml:space="preserve"> </w:t>
      </w:r>
      <w:r w:rsidRPr="005237CA">
        <w:rPr>
          <w:noProof w:val="0"/>
          <w:rtl/>
        </w:rPr>
        <w:t>ותשלומים</w:t>
      </w:r>
      <w:r>
        <w:rPr>
          <w:noProof w:val="0"/>
          <w:rtl/>
        </w:rPr>
        <w:t xml:space="preserve"> </w:t>
      </w:r>
      <w:r w:rsidRPr="005237CA">
        <w:rPr>
          <w:noProof w:val="0"/>
          <w:rtl/>
        </w:rPr>
        <w:t>לצדדים</w:t>
      </w:r>
      <w:r>
        <w:rPr>
          <w:noProof w:val="0"/>
          <w:rtl/>
        </w:rPr>
        <w:t xml:space="preserve"> </w:t>
      </w:r>
      <w:r w:rsidRPr="005237CA">
        <w:rPr>
          <w:noProof w:val="0"/>
          <w:rtl/>
        </w:rPr>
        <w:t>שלישיים, ובכלל</w:t>
      </w:r>
      <w:r>
        <w:rPr>
          <w:noProof w:val="0"/>
          <w:rtl/>
        </w:rPr>
        <w:t xml:space="preserve"> </w:t>
      </w:r>
      <w:r w:rsidRPr="005237CA">
        <w:rPr>
          <w:noProof w:val="0"/>
          <w:rtl/>
        </w:rPr>
        <w:t>זה</w:t>
      </w:r>
      <w:r>
        <w:rPr>
          <w:noProof w:val="0"/>
          <w:rtl/>
        </w:rPr>
        <w:t xml:space="preserve"> </w:t>
      </w:r>
      <w:r w:rsidRPr="005237CA">
        <w:rPr>
          <w:noProof w:val="0"/>
          <w:rtl/>
        </w:rPr>
        <w:t>עמלות, היטלים, מיסים, אגרות</w:t>
      </w:r>
      <w:r>
        <w:rPr>
          <w:noProof w:val="0"/>
          <w:rtl/>
        </w:rPr>
        <w:t xml:space="preserve">, הוצאות וזמן נסיעות, ביטול זמן ותשלומים </w:t>
      </w:r>
      <w:r w:rsidRPr="005237CA">
        <w:rPr>
          <w:noProof w:val="0"/>
          <w:rtl/>
        </w:rPr>
        <w:t>לעובדים, ספקים</w:t>
      </w:r>
      <w:r>
        <w:rPr>
          <w:noProof w:val="0"/>
          <w:rtl/>
        </w:rPr>
        <w:t xml:space="preserve"> </w:t>
      </w:r>
      <w:r w:rsidRPr="005237CA">
        <w:rPr>
          <w:noProof w:val="0"/>
          <w:rtl/>
        </w:rPr>
        <w:t>או</w:t>
      </w:r>
      <w:r>
        <w:rPr>
          <w:noProof w:val="0"/>
          <w:rtl/>
        </w:rPr>
        <w:t xml:space="preserve"> </w:t>
      </w:r>
      <w:r w:rsidRPr="005237CA">
        <w:rPr>
          <w:noProof w:val="0"/>
          <w:rtl/>
        </w:rPr>
        <w:t>קבלני</w:t>
      </w:r>
      <w:r>
        <w:rPr>
          <w:noProof w:val="0"/>
          <w:rtl/>
        </w:rPr>
        <w:t xml:space="preserve"> </w:t>
      </w:r>
      <w:r w:rsidRPr="005237CA">
        <w:rPr>
          <w:noProof w:val="0"/>
          <w:rtl/>
        </w:rPr>
        <w:t>משנה. על</w:t>
      </w:r>
      <w:r>
        <w:rPr>
          <w:noProof w:val="0"/>
          <w:rtl/>
        </w:rPr>
        <w:t xml:space="preserve"> </w:t>
      </w:r>
      <w:r w:rsidRPr="005237CA">
        <w:rPr>
          <w:noProof w:val="0"/>
          <w:rtl/>
        </w:rPr>
        <w:t>אף</w:t>
      </w:r>
      <w:r>
        <w:rPr>
          <w:noProof w:val="0"/>
          <w:rtl/>
        </w:rPr>
        <w:t xml:space="preserve"> </w:t>
      </w:r>
      <w:r w:rsidRPr="005237CA">
        <w:rPr>
          <w:noProof w:val="0"/>
          <w:rtl/>
        </w:rPr>
        <w:t>האמור</w:t>
      </w:r>
      <w:r>
        <w:rPr>
          <w:noProof w:val="0"/>
          <w:rtl/>
        </w:rPr>
        <w:t xml:space="preserve"> </w:t>
      </w:r>
      <w:r w:rsidRPr="005237CA">
        <w:rPr>
          <w:noProof w:val="0"/>
          <w:rtl/>
        </w:rPr>
        <w:t>לעיל, יתווסף</w:t>
      </w:r>
      <w:r>
        <w:rPr>
          <w:noProof w:val="0"/>
          <w:rtl/>
        </w:rPr>
        <w:t xml:space="preserve"> </w:t>
      </w:r>
      <w:r w:rsidRPr="005237CA">
        <w:rPr>
          <w:noProof w:val="0"/>
          <w:rtl/>
        </w:rPr>
        <w:t>לתמורה</w:t>
      </w:r>
      <w:r>
        <w:rPr>
          <w:noProof w:val="0"/>
          <w:rtl/>
        </w:rPr>
        <w:t xml:space="preserve"> </w:t>
      </w:r>
      <w:r w:rsidRPr="005237CA">
        <w:rPr>
          <w:noProof w:val="0"/>
          <w:rtl/>
        </w:rPr>
        <w:t>מס</w:t>
      </w:r>
      <w:r>
        <w:rPr>
          <w:noProof w:val="0"/>
          <w:rtl/>
        </w:rPr>
        <w:t xml:space="preserve"> </w:t>
      </w:r>
      <w:r w:rsidRPr="005237CA">
        <w:rPr>
          <w:noProof w:val="0"/>
          <w:rtl/>
        </w:rPr>
        <w:t>ערך</w:t>
      </w:r>
      <w:r>
        <w:rPr>
          <w:noProof w:val="0"/>
          <w:rtl/>
        </w:rPr>
        <w:t xml:space="preserve"> </w:t>
      </w:r>
      <w:r w:rsidRPr="005237CA">
        <w:rPr>
          <w:noProof w:val="0"/>
          <w:rtl/>
        </w:rPr>
        <w:t>מוסף</w:t>
      </w:r>
      <w:r>
        <w:rPr>
          <w:noProof w:val="0"/>
          <w:rtl/>
        </w:rPr>
        <w:t xml:space="preserve"> </w:t>
      </w:r>
      <w:r w:rsidRPr="005237CA">
        <w:rPr>
          <w:noProof w:val="0"/>
          <w:rtl/>
        </w:rPr>
        <w:t>כדין</w:t>
      </w:r>
      <w:r w:rsidR="00820C96">
        <w:rPr>
          <w:rFonts w:hint="cs"/>
          <w:noProof w:val="0"/>
          <w:rtl/>
        </w:rPr>
        <w:t xml:space="preserve">. </w:t>
      </w:r>
    </w:p>
    <w:p w:rsidR="00EE40ED" w:rsidRDefault="00EE40ED" w:rsidP="00613CC3">
      <w:pPr>
        <w:pStyle w:val="20"/>
        <w:tabs>
          <w:tab w:val="num" w:pos="1249"/>
        </w:tabs>
        <w:spacing w:before="0" w:after="0"/>
        <w:ind w:left="1249" w:hanging="709"/>
        <w:rPr>
          <w:noProof w:val="0"/>
        </w:rPr>
      </w:pPr>
      <w:r>
        <w:rPr>
          <w:rFonts w:hint="cs"/>
          <w:noProof w:val="0"/>
          <w:rtl/>
        </w:rPr>
        <w:t>התמורה תשולם רק עבור אספקה בפועל.</w:t>
      </w:r>
    </w:p>
    <w:p w:rsidR="006948B7" w:rsidRDefault="006948B7" w:rsidP="00613CC3">
      <w:pPr>
        <w:pStyle w:val="13"/>
        <w:numPr>
          <w:ilvl w:val="0"/>
          <w:numId w:val="1"/>
        </w:numPr>
        <w:spacing w:before="0" w:after="0"/>
        <w:rPr>
          <w:b/>
          <w:bCs/>
          <w:noProof w:val="0"/>
        </w:rPr>
      </w:pPr>
      <w:r>
        <w:rPr>
          <w:b/>
          <w:bCs/>
          <w:noProof w:val="0"/>
          <w:rtl/>
        </w:rPr>
        <w:t>הצמדת התמורה</w:t>
      </w:r>
    </w:p>
    <w:p w:rsidR="009551AD" w:rsidRPr="009551AD" w:rsidRDefault="009551AD" w:rsidP="00613CC3">
      <w:pPr>
        <w:overflowPunct/>
        <w:autoSpaceDE/>
        <w:autoSpaceDN/>
        <w:adjustRightInd/>
        <w:spacing w:before="0" w:after="0" w:line="360" w:lineRule="auto"/>
        <w:ind w:left="720" w:hanging="180"/>
        <w:textAlignment w:val="auto"/>
        <w:rPr>
          <w:rFonts w:ascii="Arial" w:hAnsi="Arial"/>
          <w:color w:val="auto"/>
          <w:sz w:val="24"/>
          <w:rtl/>
          <w:lang w:eastAsia="en-US"/>
        </w:rPr>
      </w:pPr>
      <w:r w:rsidRPr="009551AD">
        <w:rPr>
          <w:rFonts w:ascii="Arial" w:hAnsi="Arial"/>
          <w:color w:val="auto"/>
          <w:sz w:val="24"/>
          <w:rtl/>
          <w:lang w:eastAsia="en-US"/>
        </w:rPr>
        <w:t>כללי ההצמדה המפורטים להלן הם אלה הקבועים על ידי החשב הכללי:</w:t>
      </w:r>
    </w:p>
    <w:p w:rsidR="00E06D81" w:rsidRDefault="009551AD" w:rsidP="00613CC3">
      <w:pPr>
        <w:pStyle w:val="20"/>
        <w:tabs>
          <w:tab w:val="num" w:pos="1249"/>
        </w:tabs>
        <w:spacing w:before="0" w:after="0"/>
        <w:ind w:left="1249" w:hanging="709"/>
        <w:rPr>
          <w:noProof w:val="0"/>
          <w:u w:val="single"/>
        </w:rPr>
      </w:pPr>
      <w:r w:rsidRPr="00E06D81">
        <w:rPr>
          <w:rFonts w:hint="cs"/>
          <w:noProof w:val="0"/>
          <w:u w:val="single"/>
          <w:rtl/>
        </w:rPr>
        <w:t>הגדרות בנושא הצמדה:</w:t>
      </w:r>
    </w:p>
    <w:p w:rsidR="00E06D81" w:rsidRPr="00E06D81" w:rsidRDefault="009551AD" w:rsidP="00FA65E4">
      <w:pPr>
        <w:pStyle w:val="20"/>
        <w:numPr>
          <w:ilvl w:val="2"/>
          <w:numId w:val="1"/>
        </w:numPr>
        <w:tabs>
          <w:tab w:val="num" w:pos="2268"/>
        </w:tabs>
        <w:spacing w:before="0" w:after="0"/>
        <w:rPr>
          <w:noProof w:val="0"/>
          <w:u w:val="single"/>
        </w:rPr>
      </w:pPr>
      <w:r w:rsidRPr="00E06D81">
        <w:rPr>
          <w:rFonts w:hint="cs"/>
          <w:b/>
          <w:bCs/>
          <w:sz w:val="22"/>
          <w:rtl/>
        </w:rPr>
        <w:lastRenderedPageBreak/>
        <w:t>ת</w:t>
      </w:r>
      <w:r w:rsidRPr="00E06D81">
        <w:rPr>
          <w:b/>
          <w:bCs/>
          <w:sz w:val="22"/>
          <w:rtl/>
        </w:rPr>
        <w:t>אריך הבסיס</w:t>
      </w:r>
      <w:r w:rsidRPr="00E06D81">
        <w:rPr>
          <w:sz w:val="22"/>
          <w:rtl/>
        </w:rPr>
        <w:t xml:space="preserve"> – המועד האחרון להגשת הצעות במכרז</w:t>
      </w:r>
      <w:r w:rsidR="00870A9B">
        <w:rPr>
          <w:rFonts w:hint="cs"/>
          <w:sz w:val="22"/>
          <w:rtl/>
        </w:rPr>
        <w:t xml:space="preserve">- </w:t>
      </w:r>
      <w:r w:rsidR="00FA65E4" w:rsidRPr="00234212">
        <w:rPr>
          <w:rFonts w:hint="cs"/>
          <w:sz w:val="22"/>
          <w:highlight w:val="yellow"/>
          <w:rtl/>
        </w:rPr>
        <w:t>____________.</w:t>
      </w:r>
      <w:r w:rsidR="00FA65E4">
        <w:rPr>
          <w:rFonts w:hint="cs"/>
          <w:sz w:val="22"/>
          <w:rtl/>
        </w:rPr>
        <w:t xml:space="preserve"> </w:t>
      </w:r>
    </w:p>
    <w:p w:rsidR="000C2EE1" w:rsidRPr="00870A9B" w:rsidRDefault="009551AD" w:rsidP="00613CC3">
      <w:pPr>
        <w:pStyle w:val="20"/>
        <w:numPr>
          <w:ilvl w:val="2"/>
          <w:numId w:val="1"/>
        </w:numPr>
        <w:tabs>
          <w:tab w:val="num" w:pos="2268"/>
        </w:tabs>
        <w:spacing w:before="0" w:after="0"/>
        <w:rPr>
          <w:noProof w:val="0"/>
          <w:u w:val="single"/>
        </w:rPr>
      </w:pPr>
      <w:r w:rsidRPr="00E06D81">
        <w:rPr>
          <w:b/>
          <w:bCs/>
          <w:sz w:val="22"/>
          <w:rtl/>
        </w:rPr>
        <w:t>תאריך התחלת הצמדה –</w:t>
      </w:r>
      <w:r w:rsidRPr="00E06D81">
        <w:rPr>
          <w:sz w:val="22"/>
          <w:rtl/>
        </w:rPr>
        <w:t xml:space="preserve"> המועד שממנו והלאה מחושבת ההצמדה (ככלל, 18 חודש מתאריך הבסיס, למעט האמור בסעיף</w:t>
      </w:r>
      <w:r w:rsidRPr="00E06D81">
        <w:rPr>
          <w:rFonts w:hint="cs"/>
          <w:sz w:val="22"/>
          <w:rtl/>
        </w:rPr>
        <w:t xml:space="preserve"> 11.3.3</w:t>
      </w:r>
      <w:r w:rsidRPr="00E06D81">
        <w:rPr>
          <w:sz w:val="22"/>
          <w:rtl/>
        </w:rPr>
        <w:t>)</w:t>
      </w:r>
      <w:r w:rsidRPr="00E06D81">
        <w:rPr>
          <w:rFonts w:hint="cs"/>
          <w:sz w:val="22"/>
          <w:rtl/>
        </w:rPr>
        <w:t>.</w:t>
      </w:r>
    </w:p>
    <w:p w:rsidR="00E06D81" w:rsidRPr="00E06D81" w:rsidRDefault="009551AD" w:rsidP="00613CC3">
      <w:pPr>
        <w:pStyle w:val="20"/>
        <w:numPr>
          <w:ilvl w:val="2"/>
          <w:numId w:val="1"/>
        </w:numPr>
        <w:tabs>
          <w:tab w:val="num" w:pos="2268"/>
        </w:tabs>
        <w:spacing w:before="0" w:after="0"/>
        <w:rPr>
          <w:noProof w:val="0"/>
          <w:u w:val="single"/>
        </w:rPr>
      </w:pPr>
      <w:r w:rsidRPr="00E06D81">
        <w:rPr>
          <w:b/>
          <w:bCs/>
          <w:sz w:val="22"/>
          <w:rtl/>
        </w:rPr>
        <w:t>מדד התחלתי</w:t>
      </w:r>
      <w:r w:rsidRPr="00E06D81">
        <w:rPr>
          <w:sz w:val="22"/>
          <w:rtl/>
        </w:rPr>
        <w:t xml:space="preserve"> – המדד הידוע בתאריך התחלת ההצמדה</w:t>
      </w:r>
      <w:r w:rsidRPr="00E06D81">
        <w:rPr>
          <w:rFonts w:hint="cs"/>
          <w:sz w:val="22"/>
          <w:rtl/>
        </w:rPr>
        <w:t>.</w:t>
      </w:r>
    </w:p>
    <w:p w:rsidR="00E06D81" w:rsidRPr="00E06D81" w:rsidRDefault="009551AD" w:rsidP="00613CC3">
      <w:pPr>
        <w:pStyle w:val="20"/>
        <w:numPr>
          <w:ilvl w:val="2"/>
          <w:numId w:val="1"/>
        </w:numPr>
        <w:tabs>
          <w:tab w:val="num" w:pos="2268"/>
        </w:tabs>
        <w:spacing w:before="0" w:after="0"/>
        <w:rPr>
          <w:noProof w:val="0"/>
          <w:u w:val="single"/>
        </w:rPr>
      </w:pPr>
      <w:r w:rsidRPr="00E06D81">
        <w:rPr>
          <w:b/>
          <w:bCs/>
          <w:sz w:val="22"/>
          <w:rtl/>
        </w:rPr>
        <w:t>המדד הקובע</w:t>
      </w:r>
      <w:r w:rsidRPr="00E06D81">
        <w:rPr>
          <w:sz w:val="22"/>
          <w:rtl/>
        </w:rPr>
        <w:t xml:space="preserve"> – המדד האחרון הידוע ביום מועד ביצוע ההצמדה.</w:t>
      </w:r>
      <w:r w:rsidRPr="00E06D81">
        <w:rPr>
          <w:rFonts w:hint="cs"/>
          <w:sz w:val="22"/>
          <w:rtl/>
        </w:rPr>
        <w:t xml:space="preserve"> </w:t>
      </w:r>
    </w:p>
    <w:p w:rsidR="00E06D81" w:rsidRPr="00E06D81" w:rsidRDefault="009551AD" w:rsidP="00613CC3">
      <w:pPr>
        <w:pStyle w:val="20"/>
        <w:numPr>
          <w:ilvl w:val="2"/>
          <w:numId w:val="1"/>
        </w:numPr>
        <w:tabs>
          <w:tab w:val="num" w:pos="2268"/>
        </w:tabs>
        <w:spacing w:before="0" w:after="0"/>
        <w:rPr>
          <w:noProof w:val="0"/>
          <w:u w:val="single"/>
        </w:rPr>
      </w:pPr>
      <w:r w:rsidRPr="00E06D81">
        <w:rPr>
          <w:b/>
          <w:bCs/>
          <w:sz w:val="22"/>
          <w:rtl/>
        </w:rPr>
        <w:t>הצמדה שלילית</w:t>
      </w:r>
      <w:r w:rsidRPr="00E06D81">
        <w:rPr>
          <w:sz w:val="22"/>
          <w:rtl/>
        </w:rPr>
        <w:t xml:space="preserve"> – הצמדה המבוצעת כאשר המדד או הרכב המדדים הקובע ירד אל מתחת לשיעור המדד ההתחלתי.</w:t>
      </w:r>
    </w:p>
    <w:p w:rsidR="009551AD" w:rsidRPr="00E06D81" w:rsidRDefault="009551AD" w:rsidP="00613CC3">
      <w:pPr>
        <w:pStyle w:val="20"/>
        <w:numPr>
          <w:ilvl w:val="2"/>
          <w:numId w:val="1"/>
        </w:numPr>
        <w:tabs>
          <w:tab w:val="num" w:pos="2268"/>
        </w:tabs>
        <w:spacing w:before="0" w:after="0"/>
        <w:rPr>
          <w:noProof w:val="0"/>
          <w:u w:val="single"/>
          <w:rtl/>
        </w:rPr>
      </w:pPr>
      <w:r w:rsidRPr="00E06D81">
        <w:rPr>
          <w:b/>
          <w:bCs/>
          <w:sz w:val="22"/>
          <w:rtl/>
        </w:rPr>
        <w:t>מדד המחירים לצרכן</w:t>
      </w:r>
      <w:r w:rsidRPr="00E06D81">
        <w:rPr>
          <w:sz w:val="22"/>
          <w:rtl/>
        </w:rPr>
        <w:t xml:space="preserve"> – כפי שמפורסם על ידי הלשכה המרכזית לסטטיסטיקה או מי שהוסמך על ידי ממשלת ישראל להחליפה</w:t>
      </w:r>
      <w:r w:rsidRPr="00E06D81">
        <w:rPr>
          <w:rFonts w:hint="cs"/>
          <w:sz w:val="22"/>
          <w:rtl/>
        </w:rPr>
        <w:t>.</w:t>
      </w:r>
    </w:p>
    <w:p w:rsidR="009551AD" w:rsidRPr="00E06D81" w:rsidRDefault="009551AD" w:rsidP="00613CC3">
      <w:pPr>
        <w:pStyle w:val="20"/>
        <w:tabs>
          <w:tab w:val="num" w:pos="1249"/>
        </w:tabs>
        <w:spacing w:before="0" w:after="0"/>
        <w:ind w:left="1249" w:hanging="709"/>
        <w:rPr>
          <w:noProof w:val="0"/>
          <w:u w:val="single"/>
          <w:rtl/>
        </w:rPr>
      </w:pPr>
      <w:r w:rsidRPr="00E06D81">
        <w:rPr>
          <w:rFonts w:hint="cs"/>
          <w:noProof w:val="0"/>
          <w:u w:val="single"/>
          <w:rtl/>
        </w:rPr>
        <w:t>ע</w:t>
      </w:r>
      <w:r w:rsidRPr="00E06D81">
        <w:rPr>
          <w:noProof w:val="0"/>
          <w:u w:val="single"/>
          <w:rtl/>
        </w:rPr>
        <w:t xml:space="preserve">קרונות ביצוע הצמדה </w:t>
      </w:r>
    </w:p>
    <w:p w:rsidR="00E06D81" w:rsidRDefault="009551AD" w:rsidP="00613CC3">
      <w:pPr>
        <w:pStyle w:val="20"/>
        <w:numPr>
          <w:ilvl w:val="2"/>
          <w:numId w:val="1"/>
        </w:numPr>
        <w:tabs>
          <w:tab w:val="num" w:pos="2268"/>
        </w:tabs>
        <w:spacing w:before="0" w:after="0"/>
        <w:rPr>
          <w:sz w:val="22"/>
        </w:rPr>
      </w:pPr>
      <w:r w:rsidRPr="009551AD">
        <w:rPr>
          <w:sz w:val="22"/>
          <w:rtl/>
        </w:rPr>
        <w:t>המחירים</w:t>
      </w:r>
      <w:r w:rsidRPr="009551AD">
        <w:rPr>
          <w:sz w:val="22"/>
        </w:rPr>
        <w:t xml:space="preserve"> </w:t>
      </w:r>
      <w:r w:rsidRPr="009551AD">
        <w:rPr>
          <w:sz w:val="22"/>
          <w:rtl/>
        </w:rPr>
        <w:t>יוצמדו</w:t>
      </w:r>
      <w:r w:rsidRPr="009551AD">
        <w:rPr>
          <w:sz w:val="22"/>
        </w:rPr>
        <w:t xml:space="preserve"> </w:t>
      </w:r>
      <w:r w:rsidRPr="009551AD">
        <w:rPr>
          <w:sz w:val="22"/>
          <w:rtl/>
        </w:rPr>
        <w:t>לשינויים</w:t>
      </w:r>
      <w:r w:rsidRPr="009551AD">
        <w:rPr>
          <w:sz w:val="22"/>
        </w:rPr>
        <w:t xml:space="preserve"> </w:t>
      </w:r>
      <w:r w:rsidRPr="009551AD">
        <w:rPr>
          <w:sz w:val="22"/>
          <w:rtl/>
        </w:rPr>
        <w:t>ב</w:t>
      </w:r>
      <w:r w:rsidRPr="009551AD">
        <w:rPr>
          <w:rFonts w:hint="cs"/>
          <w:sz w:val="22"/>
          <w:rtl/>
        </w:rPr>
        <w:softHyphen/>
        <w:t>מדד המחירים לצרכן</w:t>
      </w:r>
      <w:r w:rsidRPr="009551AD">
        <w:rPr>
          <w:sz w:val="22"/>
          <w:rtl/>
        </w:rPr>
        <w:t xml:space="preserve"> (להלן</w:t>
      </w:r>
      <w:r w:rsidRPr="009551AD">
        <w:rPr>
          <w:rFonts w:hint="cs"/>
          <w:sz w:val="22"/>
          <w:rtl/>
        </w:rPr>
        <w:t>:</w:t>
      </w:r>
      <w:r w:rsidRPr="009551AD">
        <w:rPr>
          <w:sz w:val="22"/>
          <w:rtl/>
        </w:rPr>
        <w:t xml:space="preserve"> </w:t>
      </w:r>
      <w:r w:rsidRPr="009551AD">
        <w:rPr>
          <w:rFonts w:hint="cs"/>
          <w:sz w:val="22"/>
          <w:rtl/>
        </w:rPr>
        <w:t>"</w:t>
      </w:r>
      <w:r w:rsidRPr="009551AD">
        <w:rPr>
          <w:b/>
          <w:bCs/>
          <w:sz w:val="22"/>
          <w:rtl/>
        </w:rPr>
        <w:t>המדד</w:t>
      </w:r>
      <w:r w:rsidRPr="009551AD">
        <w:rPr>
          <w:rFonts w:hint="cs"/>
          <w:sz w:val="22"/>
          <w:rtl/>
        </w:rPr>
        <w:t>"</w:t>
      </w:r>
      <w:r w:rsidRPr="009551AD">
        <w:rPr>
          <w:sz w:val="22"/>
          <w:rtl/>
        </w:rPr>
        <w:t>).</w:t>
      </w:r>
    </w:p>
    <w:p w:rsidR="00E06D81" w:rsidRDefault="009551AD" w:rsidP="00613CC3">
      <w:pPr>
        <w:pStyle w:val="20"/>
        <w:numPr>
          <w:ilvl w:val="2"/>
          <w:numId w:val="1"/>
        </w:numPr>
        <w:tabs>
          <w:tab w:val="num" w:pos="2268"/>
        </w:tabs>
        <w:spacing w:before="0" w:after="0"/>
        <w:rPr>
          <w:sz w:val="22"/>
        </w:rPr>
      </w:pPr>
      <w:r w:rsidRPr="00E06D81">
        <w:rPr>
          <w:rFonts w:hint="cs"/>
          <w:sz w:val="22"/>
          <w:rtl/>
        </w:rPr>
        <w:t>סכום ההצמדה שיחושב יתווסף או יופחת, אם חלה ירידה במדד הרלוונטי, לתעריפים שנקבעו בהתקשרות.</w:t>
      </w:r>
    </w:p>
    <w:p w:rsidR="00E06D81" w:rsidRDefault="009551AD" w:rsidP="00613CC3">
      <w:pPr>
        <w:pStyle w:val="20"/>
        <w:numPr>
          <w:ilvl w:val="2"/>
          <w:numId w:val="1"/>
        </w:numPr>
        <w:tabs>
          <w:tab w:val="num" w:pos="2268"/>
        </w:tabs>
        <w:spacing w:before="0" w:after="0"/>
        <w:rPr>
          <w:sz w:val="22"/>
        </w:rPr>
      </w:pPr>
      <w:r w:rsidRPr="00E06D81">
        <w:rPr>
          <w:rFonts w:hint="cs"/>
          <w:sz w:val="22"/>
          <w:rtl/>
        </w:rPr>
        <w:t>ביצוע הצמדה יהיה גם במקרים שבהם מדובר בהצמדה שלילית.</w:t>
      </w:r>
    </w:p>
    <w:p w:rsidR="00151F4F" w:rsidRDefault="009551AD" w:rsidP="00613CC3">
      <w:pPr>
        <w:pStyle w:val="20"/>
        <w:numPr>
          <w:ilvl w:val="2"/>
          <w:numId w:val="1"/>
        </w:numPr>
        <w:tabs>
          <w:tab w:val="num" w:pos="2268"/>
        </w:tabs>
        <w:spacing w:before="0" w:after="0"/>
        <w:rPr>
          <w:sz w:val="22"/>
        </w:rPr>
      </w:pPr>
      <w:r w:rsidRPr="00E06D81">
        <w:rPr>
          <w:rFonts w:hint="cs"/>
          <w:sz w:val="22"/>
          <w:rtl/>
        </w:rPr>
        <w:t>ביצוע ההצמדה יהיה במועד הוצאת החשבונית.</w:t>
      </w:r>
    </w:p>
    <w:p w:rsidR="009551AD" w:rsidRPr="00E06D81" w:rsidRDefault="009551AD" w:rsidP="00613CC3">
      <w:pPr>
        <w:pStyle w:val="20"/>
        <w:tabs>
          <w:tab w:val="num" w:pos="1249"/>
        </w:tabs>
        <w:spacing w:before="0" w:after="0"/>
        <w:ind w:left="1249" w:hanging="709"/>
        <w:rPr>
          <w:noProof w:val="0"/>
          <w:u w:val="single"/>
        </w:rPr>
      </w:pPr>
      <w:r w:rsidRPr="00E06D81">
        <w:rPr>
          <w:rFonts w:hint="cs"/>
          <w:noProof w:val="0"/>
          <w:u w:val="single"/>
          <w:rtl/>
        </w:rPr>
        <w:t xml:space="preserve">מנגנון </w:t>
      </w:r>
      <w:r w:rsidRPr="00E06D81">
        <w:rPr>
          <w:rFonts w:hint="eastAsia"/>
          <w:noProof w:val="0"/>
          <w:u w:val="single"/>
          <w:rtl/>
        </w:rPr>
        <w:t>ביצוע</w:t>
      </w:r>
      <w:r w:rsidRPr="00E06D81">
        <w:rPr>
          <w:noProof w:val="0"/>
          <w:u w:val="single"/>
          <w:rtl/>
        </w:rPr>
        <w:t xml:space="preserve"> </w:t>
      </w:r>
      <w:r w:rsidRPr="00E06D81">
        <w:rPr>
          <w:rFonts w:hint="eastAsia"/>
          <w:noProof w:val="0"/>
          <w:u w:val="single"/>
          <w:rtl/>
        </w:rPr>
        <w:t>הצמדה</w:t>
      </w:r>
    </w:p>
    <w:p w:rsidR="00E06D81" w:rsidRDefault="009551AD" w:rsidP="00613CC3">
      <w:pPr>
        <w:pStyle w:val="20"/>
        <w:numPr>
          <w:ilvl w:val="2"/>
          <w:numId w:val="1"/>
        </w:numPr>
        <w:tabs>
          <w:tab w:val="num" w:pos="2268"/>
        </w:tabs>
        <w:spacing w:before="0" w:after="0"/>
        <w:rPr>
          <w:sz w:val="22"/>
        </w:rPr>
      </w:pPr>
      <w:r w:rsidRPr="009551AD">
        <w:rPr>
          <w:sz w:val="22"/>
          <w:rtl/>
        </w:rPr>
        <w:t>ביצוע ההצמדה יחל לאחר תום 18 חודשים מ</w:t>
      </w:r>
      <w:r w:rsidRPr="009551AD">
        <w:rPr>
          <w:rFonts w:hint="cs"/>
          <w:sz w:val="22"/>
          <w:rtl/>
        </w:rPr>
        <w:t xml:space="preserve">תאריך </w:t>
      </w:r>
      <w:r w:rsidRPr="009551AD">
        <w:rPr>
          <w:sz w:val="22"/>
          <w:rtl/>
        </w:rPr>
        <w:t>הבסיס</w:t>
      </w:r>
      <w:r w:rsidRPr="009551AD">
        <w:rPr>
          <w:rFonts w:hint="cs"/>
          <w:sz w:val="22"/>
          <w:rtl/>
        </w:rPr>
        <w:t>, למעט במקרה המפורט בסעיף 11.3.3.</w:t>
      </w:r>
      <w:r w:rsidRPr="009551AD">
        <w:rPr>
          <w:sz w:val="22"/>
          <w:rtl/>
        </w:rPr>
        <w:t xml:space="preserve"> </w:t>
      </w:r>
      <w:r w:rsidRPr="009551AD">
        <w:rPr>
          <w:rFonts w:hint="cs"/>
          <w:sz w:val="22"/>
          <w:rtl/>
        </w:rPr>
        <w:t>המדד הידוע ביום זה ייקבע כמדד ההתחלתי.</w:t>
      </w:r>
    </w:p>
    <w:p w:rsidR="00E06D81" w:rsidRDefault="009551AD" w:rsidP="00613CC3">
      <w:pPr>
        <w:pStyle w:val="20"/>
        <w:numPr>
          <w:ilvl w:val="2"/>
          <w:numId w:val="1"/>
        </w:numPr>
        <w:tabs>
          <w:tab w:val="num" w:pos="2268"/>
        </w:tabs>
        <w:spacing w:before="0" w:after="0"/>
        <w:rPr>
          <w:sz w:val="22"/>
        </w:rPr>
      </w:pPr>
      <w:r w:rsidRPr="00E06D81">
        <w:rPr>
          <w:rFonts w:hint="cs"/>
          <w:sz w:val="22"/>
          <w:rtl/>
        </w:rPr>
        <w:t>ההצמדה תתבצע מדי 6 חודשים, כך שההצמדה הראשונה תתבצע בחלוף 6 חודשים מתאריך תחילת הצמדה, ובכל 6 חודשים לאחר מכן.</w:t>
      </w:r>
    </w:p>
    <w:p w:rsidR="00D6292F" w:rsidRDefault="009551AD" w:rsidP="00613CC3">
      <w:pPr>
        <w:pStyle w:val="20"/>
        <w:numPr>
          <w:ilvl w:val="2"/>
          <w:numId w:val="1"/>
        </w:numPr>
        <w:tabs>
          <w:tab w:val="num" w:pos="2268"/>
        </w:tabs>
        <w:spacing w:before="0" w:after="0"/>
        <w:rPr>
          <w:sz w:val="22"/>
        </w:rPr>
      </w:pPr>
      <w:r w:rsidRPr="00E06D81">
        <w:rPr>
          <w:sz w:val="22"/>
          <w:rtl/>
        </w:rPr>
        <w:t xml:space="preserve">על אף </w:t>
      </w:r>
      <w:r w:rsidRPr="00E06D81">
        <w:rPr>
          <w:rFonts w:hint="cs"/>
          <w:sz w:val="22"/>
          <w:rtl/>
        </w:rPr>
        <w:t>האמור בסעיף 11.3.1,</w:t>
      </w:r>
      <w:r w:rsidRPr="00E06D81">
        <w:rPr>
          <w:sz w:val="22"/>
        </w:rPr>
        <w:t xml:space="preserve"> </w:t>
      </w:r>
      <w:r w:rsidRPr="00E06D81">
        <w:rPr>
          <w:sz w:val="22"/>
          <w:rtl/>
        </w:rPr>
        <w:t>אם</w:t>
      </w:r>
      <w:r w:rsidRPr="00E06D81">
        <w:rPr>
          <w:sz w:val="22"/>
        </w:rPr>
        <w:t xml:space="preserve"> </w:t>
      </w:r>
      <w:r w:rsidRPr="00E06D81">
        <w:rPr>
          <w:sz w:val="22"/>
          <w:rtl/>
        </w:rPr>
        <w:t>ב</w:t>
      </w:r>
      <w:r w:rsidRPr="00E06D81">
        <w:rPr>
          <w:rFonts w:hint="cs"/>
          <w:sz w:val="22"/>
          <w:rtl/>
        </w:rPr>
        <w:t>מועד מסוים (להלן: "יום השינוי") במהלך 18</w:t>
      </w:r>
      <w:r w:rsidRPr="00E06D81">
        <w:rPr>
          <w:sz w:val="22"/>
        </w:rPr>
        <w:t xml:space="preserve"> </w:t>
      </w:r>
      <w:r w:rsidRPr="00E06D81">
        <w:rPr>
          <w:sz w:val="22"/>
          <w:rtl/>
        </w:rPr>
        <w:t>החודשים</w:t>
      </w:r>
      <w:r w:rsidRPr="00E06D81">
        <w:rPr>
          <w:sz w:val="22"/>
        </w:rPr>
        <w:t xml:space="preserve"> </w:t>
      </w:r>
      <w:r w:rsidRPr="00E06D81">
        <w:rPr>
          <w:sz w:val="22"/>
          <w:rtl/>
        </w:rPr>
        <w:t>הראשוני</w:t>
      </w:r>
      <w:r w:rsidRPr="00E06D81">
        <w:rPr>
          <w:rFonts w:hint="cs"/>
          <w:sz w:val="22"/>
          <w:rtl/>
        </w:rPr>
        <w:t>ם מתאריך הבסיס,</w:t>
      </w:r>
      <w:r w:rsidRPr="00E06D81">
        <w:rPr>
          <w:sz w:val="22"/>
        </w:rPr>
        <w:t xml:space="preserve"> </w:t>
      </w:r>
      <w:r w:rsidRPr="00E06D81">
        <w:rPr>
          <w:sz w:val="22"/>
          <w:rtl/>
        </w:rPr>
        <w:t>יחול</w:t>
      </w:r>
      <w:r w:rsidRPr="00E06D81">
        <w:rPr>
          <w:sz w:val="22"/>
        </w:rPr>
        <w:t xml:space="preserve"> </w:t>
      </w:r>
      <w:r w:rsidRPr="00E06D81">
        <w:rPr>
          <w:sz w:val="22"/>
          <w:rtl/>
        </w:rPr>
        <w:t>שינוי</w:t>
      </w:r>
      <w:r w:rsidRPr="00E06D81">
        <w:rPr>
          <w:sz w:val="22"/>
        </w:rPr>
        <w:t xml:space="preserve"> </w:t>
      </w:r>
      <w:r w:rsidRPr="00E06D81">
        <w:rPr>
          <w:sz w:val="22"/>
          <w:rtl/>
        </w:rPr>
        <w:t>במדד</w:t>
      </w:r>
      <w:r w:rsidRPr="00E06D81">
        <w:rPr>
          <w:rFonts w:hint="cs"/>
          <w:sz w:val="22"/>
          <w:rtl/>
        </w:rPr>
        <w:t xml:space="preserve"> </w:t>
      </w:r>
      <w:r w:rsidRPr="00E06D81">
        <w:rPr>
          <w:sz w:val="22"/>
          <w:rtl/>
        </w:rPr>
        <w:t>–</w:t>
      </w:r>
      <w:r w:rsidRPr="00E06D81">
        <w:rPr>
          <w:rFonts w:hint="cs"/>
          <w:sz w:val="22"/>
          <w:rtl/>
        </w:rPr>
        <w:t xml:space="preserve"> כך ש</w:t>
      </w:r>
      <w:r w:rsidRPr="00E06D81">
        <w:rPr>
          <w:sz w:val="22"/>
          <w:rtl/>
        </w:rPr>
        <w:t>יהיה גבוה בשיעור של</w:t>
      </w:r>
      <w:r w:rsidRPr="00E06D81">
        <w:rPr>
          <w:rFonts w:hint="cs"/>
          <w:sz w:val="22"/>
          <w:rtl/>
        </w:rPr>
        <w:t xml:space="preserve"> 4% </w:t>
      </w:r>
      <w:r w:rsidRPr="00E06D81">
        <w:rPr>
          <w:sz w:val="22"/>
          <w:rtl/>
        </w:rPr>
        <w:t>ויותר מ</w:t>
      </w:r>
      <w:r w:rsidRPr="00E06D81">
        <w:rPr>
          <w:rFonts w:hint="cs"/>
          <w:sz w:val="22"/>
          <w:rtl/>
        </w:rPr>
        <w:t>ה</w:t>
      </w:r>
      <w:r w:rsidRPr="00E06D81">
        <w:rPr>
          <w:sz w:val="22"/>
          <w:rtl/>
        </w:rPr>
        <w:t xml:space="preserve">מדד </w:t>
      </w:r>
      <w:r w:rsidRPr="00E06D81">
        <w:rPr>
          <w:rFonts w:hint="cs"/>
          <w:sz w:val="22"/>
          <w:rtl/>
        </w:rPr>
        <w:t xml:space="preserve">הידוע בתאריך </w:t>
      </w:r>
      <w:r w:rsidRPr="00E06D81">
        <w:rPr>
          <w:sz w:val="22"/>
          <w:rtl/>
        </w:rPr>
        <w:t xml:space="preserve">הבסיס, </w:t>
      </w:r>
      <w:r w:rsidRPr="00E06D81">
        <w:rPr>
          <w:rFonts w:hint="cs"/>
          <w:sz w:val="22"/>
          <w:rtl/>
        </w:rPr>
        <w:t xml:space="preserve">יחל חישוב ההצמדה </w:t>
      </w:r>
      <w:r w:rsidRPr="00E06D81">
        <w:rPr>
          <w:rFonts w:hint="eastAsia"/>
          <w:sz w:val="22"/>
          <w:rtl/>
        </w:rPr>
        <w:t>מנקודה</w:t>
      </w:r>
      <w:r w:rsidRPr="00E06D81">
        <w:rPr>
          <w:sz w:val="22"/>
          <w:rtl/>
        </w:rPr>
        <w:t xml:space="preserve"> </w:t>
      </w:r>
      <w:r w:rsidRPr="00E06D81">
        <w:rPr>
          <w:rFonts w:hint="eastAsia"/>
          <w:sz w:val="22"/>
          <w:rtl/>
        </w:rPr>
        <w:t>זו</w:t>
      </w:r>
      <w:r w:rsidRPr="00E06D81">
        <w:rPr>
          <w:sz w:val="22"/>
          <w:rtl/>
        </w:rPr>
        <w:t xml:space="preserve"> </w:t>
      </w:r>
      <w:r w:rsidRPr="00E06D81">
        <w:rPr>
          <w:rFonts w:hint="eastAsia"/>
          <w:sz w:val="22"/>
          <w:rtl/>
        </w:rPr>
        <w:t>ואילך</w:t>
      </w:r>
      <w:r w:rsidRPr="00E06D81">
        <w:rPr>
          <w:rFonts w:hint="cs"/>
          <w:sz w:val="22"/>
          <w:rtl/>
        </w:rPr>
        <w:t>, באופן הבא</w:t>
      </w:r>
      <w:r w:rsidR="00D6292F">
        <w:rPr>
          <w:rFonts w:hint="cs"/>
          <w:sz w:val="22"/>
          <w:rtl/>
        </w:rPr>
        <w:t>:</w:t>
      </w:r>
    </w:p>
    <w:p w:rsidR="00D6292F" w:rsidRPr="00D6292F" w:rsidRDefault="009551AD" w:rsidP="00613CC3">
      <w:pPr>
        <w:pStyle w:val="40"/>
        <w:tabs>
          <w:tab w:val="num" w:pos="2268"/>
        </w:tabs>
        <w:spacing w:before="0" w:after="0"/>
        <w:rPr>
          <w:sz w:val="22"/>
        </w:rPr>
      </w:pPr>
      <w:r w:rsidRPr="00D6292F">
        <w:rPr>
          <w:rFonts w:hint="cs"/>
          <w:rtl/>
          <w:lang w:eastAsia="en-US"/>
        </w:rPr>
        <w:t>המדד הידוע ביום השינוי ייקבע כמדד ההתחלתי.</w:t>
      </w:r>
    </w:p>
    <w:p w:rsidR="009551AD" w:rsidRPr="00D6292F" w:rsidRDefault="009551AD" w:rsidP="00613CC3">
      <w:pPr>
        <w:pStyle w:val="40"/>
        <w:tabs>
          <w:tab w:val="num" w:pos="2268"/>
        </w:tabs>
        <w:spacing w:before="0" w:after="0"/>
        <w:rPr>
          <w:sz w:val="22"/>
        </w:rPr>
      </w:pPr>
      <w:r w:rsidRPr="00D6292F">
        <w:rPr>
          <w:rFonts w:hint="cs"/>
          <w:rtl/>
          <w:lang w:eastAsia="en-US"/>
        </w:rPr>
        <w:t>ביצוע ההצמדה ייעשה בחלוף פרק הזמן שנקבע לביצוע הצמדות, כאמור בסעיף 11.3.2 לעיל</w:t>
      </w:r>
      <w:r w:rsidRPr="00D6292F">
        <w:rPr>
          <w:rtl/>
          <w:lang w:eastAsia="en-US"/>
        </w:rPr>
        <w:t xml:space="preserve">. </w:t>
      </w:r>
    </w:p>
    <w:p w:rsidR="009551AD" w:rsidRPr="009551AD" w:rsidRDefault="009551AD" w:rsidP="00613CC3">
      <w:pPr>
        <w:pStyle w:val="20"/>
        <w:tabs>
          <w:tab w:val="num" w:pos="1249"/>
        </w:tabs>
        <w:spacing w:before="0" w:after="0"/>
        <w:ind w:left="1249" w:hanging="709"/>
        <w:rPr>
          <w:sz w:val="22"/>
          <w:u w:val="single"/>
          <w:lang w:eastAsia="en-US"/>
        </w:rPr>
      </w:pPr>
      <w:r w:rsidRPr="009551AD">
        <w:rPr>
          <w:sz w:val="22"/>
          <w:u w:val="single"/>
          <w:rtl/>
          <w:lang w:eastAsia="en-US"/>
        </w:rPr>
        <w:t>דוגמא לחישוב</w:t>
      </w:r>
      <w:r w:rsidRPr="009551AD">
        <w:rPr>
          <w:rFonts w:hint="cs"/>
          <w:sz w:val="22"/>
          <w:u w:val="single"/>
          <w:rtl/>
          <w:lang w:eastAsia="en-US"/>
        </w:rPr>
        <w:t>:</w:t>
      </w:r>
      <w:r w:rsidRPr="00585A84">
        <w:rPr>
          <w:rFonts w:hint="cs"/>
          <w:sz w:val="22"/>
          <w:rtl/>
          <w:lang w:eastAsia="en-US"/>
        </w:rPr>
        <w:t xml:space="preserve"> </w:t>
      </w:r>
      <w:r w:rsidRPr="009551AD">
        <w:rPr>
          <w:rFonts w:ascii="Arial" w:hAnsi="Arial" w:hint="cs"/>
          <w:b/>
          <w:rtl/>
          <w:lang w:eastAsia="en-US"/>
        </w:rPr>
        <w:t>(</w:t>
      </w:r>
      <w:r w:rsidRPr="009551AD">
        <w:rPr>
          <w:rFonts w:ascii="Arial" w:hAnsi="Arial"/>
          <w:b/>
          <w:rtl/>
          <w:lang w:eastAsia="en-US"/>
        </w:rPr>
        <w:t>דוגמא להמחשה בלבד</w:t>
      </w:r>
      <w:r w:rsidRPr="009551AD">
        <w:rPr>
          <w:rFonts w:ascii="Arial" w:hAnsi="Arial" w:hint="cs"/>
          <w:b/>
          <w:rtl/>
          <w:lang w:eastAsia="en-US"/>
        </w:rPr>
        <w:t>, הדוגמא בוצעה לפי הצמדה על בסיס רבעוני</w:t>
      </w:r>
      <w:r w:rsidRPr="009551AD">
        <w:rPr>
          <w:rFonts w:ascii="Arial" w:hAnsi="Arial"/>
          <w:b/>
          <w:rtl/>
          <w:lang w:eastAsia="en-US"/>
        </w:rPr>
        <w:t>):</w:t>
      </w:r>
      <w:r w:rsidRPr="009551AD">
        <w:rPr>
          <w:rFonts w:ascii="Arial" w:hAnsi="Arial" w:cs="Arial"/>
          <w:b/>
          <w:rtl/>
          <w:lang w:eastAsia="en-US"/>
        </w:rPr>
        <w:t xml:space="preserve"> </w:t>
      </w:r>
    </w:p>
    <w:p w:rsidR="009551AD" w:rsidRPr="009551AD" w:rsidRDefault="009551AD" w:rsidP="00613CC3">
      <w:pPr>
        <w:tabs>
          <w:tab w:val="left" w:pos="0"/>
        </w:tabs>
        <w:overflowPunct/>
        <w:autoSpaceDE/>
        <w:autoSpaceDN/>
        <w:adjustRightInd/>
        <w:spacing w:before="0" w:after="0" w:line="360" w:lineRule="auto"/>
        <w:ind w:left="636"/>
        <w:textAlignment w:val="auto"/>
        <w:rPr>
          <w:rFonts w:ascii="Arial" w:hAnsi="Arial"/>
          <w:b/>
          <w:bCs/>
          <w:color w:val="auto"/>
          <w:szCs w:val="20"/>
          <w:rtl/>
          <w:lang w:eastAsia="en-US"/>
        </w:rPr>
      </w:pPr>
      <w:r w:rsidRPr="009551AD">
        <w:rPr>
          <w:rFonts w:ascii="Arial" w:hAnsi="Arial"/>
          <w:b/>
          <w:bCs/>
          <w:color w:val="auto"/>
          <w:szCs w:val="20"/>
          <w:rtl/>
          <w:lang w:eastAsia="en-US"/>
        </w:rPr>
        <w:t>תנאי ההצמדה במכרז:</w:t>
      </w:r>
    </w:p>
    <w:p w:rsidR="009551AD" w:rsidRPr="009551AD" w:rsidRDefault="009551AD" w:rsidP="008A59FB">
      <w:pPr>
        <w:numPr>
          <w:ilvl w:val="0"/>
          <w:numId w:val="53"/>
        </w:numPr>
        <w:overflowPunct/>
        <w:autoSpaceDE/>
        <w:autoSpaceDN/>
        <w:adjustRightInd/>
        <w:spacing w:before="0" w:after="0" w:line="360" w:lineRule="auto"/>
        <w:ind w:firstLine="276"/>
        <w:jc w:val="left"/>
        <w:textAlignment w:val="auto"/>
        <w:rPr>
          <w:rFonts w:ascii="Arial" w:hAnsi="Arial"/>
          <w:color w:val="auto"/>
          <w:szCs w:val="20"/>
          <w:lang w:eastAsia="en-US"/>
        </w:rPr>
      </w:pPr>
      <w:r w:rsidRPr="009551AD">
        <w:rPr>
          <w:rFonts w:ascii="Arial" w:hAnsi="Arial" w:hint="cs"/>
          <w:color w:val="auto"/>
          <w:szCs w:val="20"/>
          <w:rtl/>
          <w:lang w:eastAsia="en-US"/>
        </w:rPr>
        <w:t>ה</w:t>
      </w:r>
      <w:r w:rsidRPr="009551AD">
        <w:rPr>
          <w:rFonts w:ascii="Arial" w:hAnsi="Arial"/>
          <w:color w:val="auto"/>
          <w:szCs w:val="20"/>
          <w:rtl/>
          <w:lang w:eastAsia="en-US"/>
        </w:rPr>
        <w:t xml:space="preserve">מדד </w:t>
      </w:r>
      <w:r w:rsidRPr="009551AD">
        <w:rPr>
          <w:rFonts w:ascii="Arial" w:hAnsi="Arial" w:hint="cs"/>
          <w:color w:val="auto"/>
          <w:szCs w:val="20"/>
          <w:rtl/>
          <w:lang w:eastAsia="en-US"/>
        </w:rPr>
        <w:t xml:space="preserve">שנבחר </w:t>
      </w:r>
      <w:r w:rsidRPr="009551AD">
        <w:rPr>
          <w:rFonts w:ascii="Arial" w:hAnsi="Arial"/>
          <w:color w:val="auto"/>
          <w:szCs w:val="20"/>
          <w:rtl/>
          <w:lang w:eastAsia="en-US"/>
        </w:rPr>
        <w:t xml:space="preserve">– </w:t>
      </w:r>
      <w:r w:rsidRPr="009551AD">
        <w:rPr>
          <w:rFonts w:ascii="Arial" w:hAnsi="Arial"/>
          <w:b/>
          <w:bCs/>
          <w:color w:val="auto"/>
          <w:szCs w:val="20"/>
          <w:rtl/>
          <w:lang w:eastAsia="en-US"/>
        </w:rPr>
        <w:t>מדד המחירים לצרכן</w:t>
      </w:r>
      <w:r w:rsidRPr="009551AD">
        <w:rPr>
          <w:rFonts w:ascii="Arial" w:hAnsi="Arial"/>
          <w:color w:val="auto"/>
          <w:szCs w:val="20"/>
          <w:rtl/>
          <w:lang w:eastAsia="en-US"/>
        </w:rPr>
        <w:t>.</w:t>
      </w:r>
    </w:p>
    <w:p w:rsidR="009551AD" w:rsidRPr="009551AD" w:rsidRDefault="009551AD" w:rsidP="008A59FB">
      <w:pPr>
        <w:numPr>
          <w:ilvl w:val="0"/>
          <w:numId w:val="53"/>
        </w:numPr>
        <w:overflowPunct/>
        <w:autoSpaceDE/>
        <w:autoSpaceDN/>
        <w:adjustRightInd/>
        <w:spacing w:before="0" w:after="0" w:line="360" w:lineRule="auto"/>
        <w:ind w:firstLine="276"/>
        <w:jc w:val="left"/>
        <w:textAlignment w:val="auto"/>
        <w:rPr>
          <w:rFonts w:ascii="Arial" w:hAnsi="Arial"/>
          <w:color w:val="auto"/>
          <w:szCs w:val="20"/>
          <w:lang w:eastAsia="en-US"/>
        </w:rPr>
      </w:pPr>
      <w:r w:rsidRPr="009551AD">
        <w:rPr>
          <w:rFonts w:ascii="Arial" w:hAnsi="Arial" w:hint="cs"/>
          <w:color w:val="auto"/>
          <w:szCs w:val="20"/>
          <w:rtl/>
          <w:lang w:eastAsia="en-US"/>
        </w:rPr>
        <w:t xml:space="preserve">תאריך </w:t>
      </w:r>
      <w:r w:rsidRPr="009551AD">
        <w:rPr>
          <w:rFonts w:ascii="Arial" w:hAnsi="Arial"/>
          <w:color w:val="auto"/>
          <w:szCs w:val="20"/>
          <w:rtl/>
          <w:lang w:eastAsia="en-US"/>
        </w:rPr>
        <w:t>הבסיס – המועד האחרון להגשת ההצעות במכרז</w:t>
      </w:r>
      <w:r w:rsidRPr="009551AD">
        <w:rPr>
          <w:rFonts w:ascii="Arial" w:hAnsi="Arial" w:hint="cs"/>
          <w:color w:val="auto"/>
          <w:szCs w:val="20"/>
          <w:rtl/>
          <w:lang w:eastAsia="en-US"/>
        </w:rPr>
        <w:t xml:space="preserve">: </w:t>
      </w:r>
      <w:r w:rsidRPr="009551AD">
        <w:rPr>
          <w:rFonts w:ascii="Arial" w:hAnsi="Arial"/>
          <w:b/>
          <w:bCs/>
          <w:color w:val="auto"/>
          <w:szCs w:val="20"/>
          <w:rtl/>
          <w:lang w:eastAsia="en-US"/>
        </w:rPr>
        <w:t>20.10.2009</w:t>
      </w:r>
      <w:r w:rsidRPr="009551AD">
        <w:rPr>
          <w:rFonts w:ascii="Arial" w:hAnsi="Arial"/>
          <w:color w:val="auto"/>
          <w:szCs w:val="20"/>
          <w:rtl/>
          <w:lang w:eastAsia="en-US"/>
        </w:rPr>
        <w:t>.</w:t>
      </w:r>
    </w:p>
    <w:p w:rsidR="009551AD" w:rsidRPr="009551AD" w:rsidRDefault="009551AD" w:rsidP="008A59FB">
      <w:pPr>
        <w:numPr>
          <w:ilvl w:val="0"/>
          <w:numId w:val="53"/>
        </w:numPr>
        <w:overflowPunct/>
        <w:autoSpaceDE/>
        <w:autoSpaceDN/>
        <w:adjustRightInd/>
        <w:spacing w:before="0" w:after="0" w:line="360" w:lineRule="auto"/>
        <w:ind w:firstLine="276"/>
        <w:jc w:val="left"/>
        <w:textAlignment w:val="auto"/>
        <w:rPr>
          <w:rFonts w:ascii="Arial" w:hAnsi="Arial"/>
          <w:color w:val="auto"/>
          <w:szCs w:val="20"/>
          <w:lang w:eastAsia="en-US"/>
        </w:rPr>
      </w:pPr>
      <w:r w:rsidRPr="009551AD">
        <w:rPr>
          <w:rFonts w:ascii="Arial" w:hAnsi="Arial" w:hint="cs"/>
          <w:color w:val="auto"/>
          <w:szCs w:val="20"/>
          <w:rtl/>
          <w:lang w:eastAsia="en-US"/>
        </w:rPr>
        <w:t xml:space="preserve">מדד התחלתי </w:t>
      </w:r>
      <w:r w:rsidRPr="009551AD">
        <w:rPr>
          <w:rFonts w:ascii="Arial" w:hAnsi="Arial"/>
          <w:color w:val="auto"/>
          <w:szCs w:val="20"/>
          <w:rtl/>
          <w:lang w:eastAsia="en-US"/>
        </w:rPr>
        <w:t xml:space="preserve">– המדד הידוע ביום 20.4.2011, </w:t>
      </w:r>
      <w:r w:rsidRPr="009551AD">
        <w:rPr>
          <w:rFonts w:ascii="Arial" w:hAnsi="Arial" w:hint="cs"/>
          <w:color w:val="auto"/>
          <w:szCs w:val="20"/>
          <w:rtl/>
          <w:lang w:eastAsia="en-US"/>
        </w:rPr>
        <w:t xml:space="preserve">כלומר </w:t>
      </w:r>
      <w:r w:rsidRPr="009551AD">
        <w:rPr>
          <w:rFonts w:ascii="Arial" w:hAnsi="Arial"/>
          <w:color w:val="auto"/>
          <w:szCs w:val="20"/>
          <w:rtl/>
          <w:lang w:eastAsia="en-US"/>
        </w:rPr>
        <w:t>מדד מרץ 2011</w:t>
      </w:r>
      <w:r w:rsidRPr="009551AD">
        <w:rPr>
          <w:rFonts w:ascii="Arial" w:hAnsi="Arial" w:hint="cs"/>
          <w:color w:val="auto"/>
          <w:szCs w:val="20"/>
          <w:rtl/>
          <w:lang w:eastAsia="en-US"/>
        </w:rPr>
        <w:t xml:space="preserve">: </w:t>
      </w:r>
      <w:r w:rsidRPr="009551AD">
        <w:rPr>
          <w:rFonts w:ascii="Arial" w:hAnsi="Arial"/>
          <w:b/>
          <w:bCs/>
          <w:color w:val="auto"/>
          <w:szCs w:val="20"/>
          <w:rtl/>
          <w:lang w:eastAsia="en-US"/>
        </w:rPr>
        <w:t>102.5</w:t>
      </w:r>
      <w:r w:rsidRPr="009551AD">
        <w:rPr>
          <w:rFonts w:ascii="Arial" w:hAnsi="Arial"/>
          <w:color w:val="auto"/>
          <w:szCs w:val="20"/>
          <w:rtl/>
          <w:lang w:eastAsia="en-US"/>
        </w:rPr>
        <w:t>.</w:t>
      </w:r>
    </w:p>
    <w:p w:rsidR="009551AD" w:rsidRPr="009551AD" w:rsidRDefault="009551AD" w:rsidP="008A59FB">
      <w:pPr>
        <w:numPr>
          <w:ilvl w:val="0"/>
          <w:numId w:val="53"/>
        </w:numPr>
        <w:overflowPunct/>
        <w:autoSpaceDE/>
        <w:autoSpaceDN/>
        <w:adjustRightInd/>
        <w:spacing w:before="0" w:after="0" w:line="360" w:lineRule="auto"/>
        <w:ind w:firstLine="276"/>
        <w:jc w:val="left"/>
        <w:textAlignment w:val="auto"/>
        <w:rPr>
          <w:rFonts w:ascii="Arial" w:hAnsi="Arial"/>
          <w:color w:val="auto"/>
          <w:szCs w:val="20"/>
          <w:lang w:eastAsia="en-US"/>
        </w:rPr>
      </w:pPr>
      <w:r w:rsidRPr="009551AD">
        <w:rPr>
          <w:rFonts w:ascii="Arial" w:hAnsi="Arial"/>
          <w:color w:val="auto"/>
          <w:szCs w:val="20"/>
          <w:rtl/>
          <w:lang w:eastAsia="en-US"/>
        </w:rPr>
        <w:t>פרק הזמן שנקבע במסמכי המכרז לביצוע</w:t>
      </w:r>
      <w:r w:rsidRPr="009551AD">
        <w:rPr>
          <w:rFonts w:ascii="Arial" w:hAnsi="Arial"/>
          <w:color w:val="auto"/>
          <w:szCs w:val="20"/>
          <w:lang w:eastAsia="en-US"/>
        </w:rPr>
        <w:t xml:space="preserve"> </w:t>
      </w:r>
      <w:r w:rsidRPr="009551AD">
        <w:rPr>
          <w:rFonts w:ascii="Arial" w:hAnsi="Arial"/>
          <w:color w:val="auto"/>
          <w:szCs w:val="20"/>
          <w:rtl/>
          <w:lang w:eastAsia="en-US"/>
        </w:rPr>
        <w:t>ההצמדה</w:t>
      </w:r>
      <w:r w:rsidRPr="009551AD">
        <w:rPr>
          <w:rFonts w:ascii="Arial" w:hAnsi="Arial"/>
          <w:color w:val="auto"/>
          <w:szCs w:val="20"/>
          <w:lang w:eastAsia="en-US"/>
        </w:rPr>
        <w:t xml:space="preserve"> </w:t>
      </w:r>
      <w:r w:rsidRPr="009551AD">
        <w:rPr>
          <w:rFonts w:ascii="Arial" w:hAnsi="Arial"/>
          <w:color w:val="auto"/>
          <w:szCs w:val="20"/>
          <w:rtl/>
          <w:lang w:eastAsia="en-US"/>
        </w:rPr>
        <w:t xml:space="preserve">– </w:t>
      </w:r>
      <w:r w:rsidRPr="009551AD">
        <w:rPr>
          <w:rFonts w:ascii="Arial" w:hAnsi="Arial" w:hint="cs"/>
          <w:b/>
          <w:bCs/>
          <w:color w:val="auto"/>
          <w:szCs w:val="20"/>
          <w:rtl/>
          <w:lang w:eastAsia="en-US"/>
        </w:rPr>
        <w:t>כל 3 חודשים</w:t>
      </w:r>
      <w:r w:rsidRPr="009551AD">
        <w:rPr>
          <w:rFonts w:ascii="Arial" w:hAnsi="Arial"/>
          <w:color w:val="auto"/>
          <w:szCs w:val="20"/>
          <w:rtl/>
          <w:lang w:eastAsia="en-US"/>
        </w:rPr>
        <w:t xml:space="preserve">. </w:t>
      </w:r>
    </w:p>
    <w:p w:rsidR="009551AD" w:rsidRPr="009551AD" w:rsidRDefault="009551AD" w:rsidP="008A59FB">
      <w:pPr>
        <w:numPr>
          <w:ilvl w:val="0"/>
          <w:numId w:val="53"/>
        </w:numPr>
        <w:overflowPunct/>
        <w:autoSpaceDE/>
        <w:autoSpaceDN/>
        <w:adjustRightInd/>
        <w:spacing w:before="0" w:after="0" w:line="360" w:lineRule="auto"/>
        <w:ind w:firstLine="276"/>
        <w:jc w:val="left"/>
        <w:textAlignment w:val="auto"/>
        <w:rPr>
          <w:rFonts w:ascii="Arial" w:hAnsi="Arial"/>
          <w:color w:val="auto"/>
          <w:szCs w:val="20"/>
          <w:lang w:eastAsia="en-US"/>
        </w:rPr>
      </w:pPr>
      <w:r w:rsidRPr="009551AD">
        <w:rPr>
          <w:rFonts w:ascii="Arial" w:hAnsi="Arial" w:hint="cs"/>
          <w:color w:val="auto"/>
          <w:szCs w:val="20"/>
          <w:rtl/>
          <w:lang w:eastAsia="en-US"/>
        </w:rPr>
        <w:t>ביצוע ההצמדה יהיה בהתאם ל</w:t>
      </w:r>
      <w:r w:rsidRPr="009551AD">
        <w:rPr>
          <w:rFonts w:ascii="Arial" w:hAnsi="Arial" w:hint="cs"/>
          <w:b/>
          <w:bCs/>
          <w:color w:val="auto"/>
          <w:szCs w:val="20"/>
          <w:rtl/>
          <w:lang w:eastAsia="en-US"/>
        </w:rPr>
        <w:t>מועד הוצאת החשבונית</w:t>
      </w:r>
      <w:r w:rsidRPr="009551AD">
        <w:rPr>
          <w:rFonts w:ascii="Arial" w:hAnsi="Arial" w:hint="cs"/>
          <w:color w:val="auto"/>
          <w:szCs w:val="20"/>
          <w:rtl/>
          <w:lang w:eastAsia="en-US"/>
        </w:rPr>
        <w:t>.</w:t>
      </w:r>
    </w:p>
    <w:p w:rsidR="009551AD" w:rsidRPr="009551AD" w:rsidRDefault="009551AD" w:rsidP="008A59FB">
      <w:pPr>
        <w:numPr>
          <w:ilvl w:val="0"/>
          <w:numId w:val="53"/>
        </w:numPr>
        <w:overflowPunct/>
        <w:autoSpaceDE/>
        <w:autoSpaceDN/>
        <w:adjustRightInd/>
        <w:spacing w:before="0" w:after="0" w:line="360" w:lineRule="auto"/>
        <w:ind w:firstLine="276"/>
        <w:jc w:val="left"/>
        <w:textAlignment w:val="auto"/>
        <w:rPr>
          <w:rFonts w:ascii="Arial" w:hAnsi="Arial"/>
          <w:color w:val="auto"/>
          <w:szCs w:val="20"/>
          <w:lang w:eastAsia="en-US"/>
        </w:rPr>
      </w:pPr>
      <w:r w:rsidRPr="009551AD">
        <w:rPr>
          <w:rFonts w:ascii="Arial" w:hAnsi="Arial"/>
          <w:color w:val="auto"/>
          <w:szCs w:val="20"/>
          <w:rtl/>
          <w:lang w:eastAsia="en-US"/>
        </w:rPr>
        <w:lastRenderedPageBreak/>
        <w:t xml:space="preserve">מדד קובע – המדד האחרון הידוע במועד ביצוע ההצמדה, קרי בדוגמא זו המדד הידוע </w:t>
      </w:r>
    </w:p>
    <w:p w:rsidR="009551AD" w:rsidRPr="009551AD" w:rsidRDefault="009551AD" w:rsidP="00613CC3">
      <w:pPr>
        <w:overflowPunct/>
        <w:autoSpaceDE/>
        <w:autoSpaceDN/>
        <w:adjustRightInd/>
        <w:spacing w:before="0" w:after="0" w:line="360" w:lineRule="auto"/>
        <w:ind w:left="636"/>
        <w:textAlignment w:val="auto"/>
        <w:rPr>
          <w:rFonts w:ascii="Arial" w:hAnsi="Arial"/>
          <w:color w:val="auto"/>
          <w:szCs w:val="20"/>
          <w:lang w:eastAsia="en-US"/>
        </w:rPr>
      </w:pPr>
      <w:r w:rsidRPr="009551AD">
        <w:rPr>
          <w:rFonts w:ascii="Arial" w:hAnsi="Arial" w:hint="cs"/>
          <w:color w:val="auto"/>
          <w:szCs w:val="20"/>
          <w:rtl/>
          <w:lang w:eastAsia="en-US"/>
        </w:rPr>
        <w:t xml:space="preserve">                  </w:t>
      </w:r>
      <w:r w:rsidRPr="009551AD">
        <w:rPr>
          <w:rFonts w:ascii="Arial" w:hAnsi="Arial"/>
          <w:color w:val="auto"/>
          <w:szCs w:val="20"/>
          <w:rtl/>
          <w:lang w:eastAsia="en-US"/>
        </w:rPr>
        <w:t xml:space="preserve">בתאריך 20.07.2011 – מדד יוני 2011 – </w:t>
      </w:r>
      <w:r w:rsidRPr="009551AD">
        <w:rPr>
          <w:rFonts w:ascii="Arial" w:hAnsi="Arial"/>
          <w:b/>
          <w:bCs/>
          <w:color w:val="auto"/>
          <w:szCs w:val="20"/>
          <w:rtl/>
          <w:lang w:eastAsia="en-US"/>
        </w:rPr>
        <w:t>103.7</w:t>
      </w:r>
      <w:r w:rsidRPr="009551AD">
        <w:rPr>
          <w:rFonts w:ascii="Arial" w:hAnsi="Arial"/>
          <w:color w:val="auto"/>
          <w:szCs w:val="20"/>
          <w:rtl/>
          <w:lang w:eastAsia="en-US"/>
        </w:rPr>
        <w:t>.</w:t>
      </w:r>
    </w:p>
    <w:p w:rsidR="009551AD" w:rsidRPr="009551AD" w:rsidRDefault="009551AD" w:rsidP="00613CC3">
      <w:pPr>
        <w:overflowPunct/>
        <w:autoSpaceDE/>
        <w:autoSpaceDN/>
        <w:adjustRightInd/>
        <w:spacing w:before="0" w:after="0" w:line="360" w:lineRule="auto"/>
        <w:ind w:left="-2" w:firstLine="276"/>
        <w:textAlignment w:val="auto"/>
        <w:rPr>
          <w:rFonts w:ascii="Arial" w:hAnsi="Arial"/>
          <w:b/>
          <w:bCs/>
          <w:color w:val="auto"/>
          <w:szCs w:val="20"/>
          <w:rtl/>
          <w:lang w:eastAsia="en-US"/>
        </w:rPr>
      </w:pPr>
      <w:r w:rsidRPr="009551AD">
        <w:rPr>
          <w:rFonts w:ascii="Arial" w:hAnsi="Arial" w:hint="cs"/>
          <w:b/>
          <w:bCs/>
          <w:color w:val="auto"/>
          <w:szCs w:val="20"/>
          <w:rtl/>
          <w:lang w:eastAsia="en-US"/>
        </w:rPr>
        <w:t xml:space="preserve">      </w:t>
      </w:r>
      <w:r w:rsidRPr="009551AD">
        <w:rPr>
          <w:rFonts w:ascii="Arial" w:hAnsi="Arial"/>
          <w:b/>
          <w:bCs/>
          <w:color w:val="auto"/>
          <w:szCs w:val="20"/>
          <w:rtl/>
          <w:lang w:eastAsia="en-US"/>
        </w:rPr>
        <w:t>דוגמא א</w:t>
      </w:r>
      <w:r w:rsidRPr="009551AD">
        <w:rPr>
          <w:rFonts w:ascii="Arial" w:hAnsi="Arial" w:hint="cs"/>
          <w:b/>
          <w:bCs/>
          <w:color w:val="auto"/>
          <w:szCs w:val="20"/>
          <w:rtl/>
          <w:lang w:eastAsia="en-US"/>
        </w:rPr>
        <w:t>'</w:t>
      </w:r>
      <w:r w:rsidRPr="009551AD">
        <w:rPr>
          <w:rFonts w:ascii="Arial" w:hAnsi="Arial"/>
          <w:b/>
          <w:bCs/>
          <w:color w:val="auto"/>
          <w:szCs w:val="20"/>
          <w:rtl/>
          <w:lang w:eastAsia="en-US"/>
        </w:rPr>
        <w:t xml:space="preserve"> – </w:t>
      </w:r>
      <w:r w:rsidRPr="009551AD">
        <w:rPr>
          <w:rFonts w:ascii="Arial" w:hAnsi="Arial" w:hint="cs"/>
          <w:b/>
          <w:bCs/>
          <w:color w:val="auto"/>
          <w:szCs w:val="20"/>
          <w:rtl/>
          <w:lang w:eastAsia="en-US"/>
        </w:rPr>
        <w:t xml:space="preserve">חישוב </w:t>
      </w:r>
      <w:r w:rsidRPr="009551AD">
        <w:rPr>
          <w:rFonts w:ascii="Arial" w:hAnsi="Arial"/>
          <w:b/>
          <w:bCs/>
          <w:color w:val="auto"/>
          <w:szCs w:val="20"/>
          <w:rtl/>
          <w:lang w:eastAsia="en-US"/>
        </w:rPr>
        <w:t>הצמדה בתום ה- 18 חודש:</w:t>
      </w:r>
    </w:p>
    <w:p w:rsidR="009551AD" w:rsidRPr="009551AD" w:rsidRDefault="009551AD" w:rsidP="008A59FB">
      <w:pPr>
        <w:numPr>
          <w:ilvl w:val="0"/>
          <w:numId w:val="51"/>
        </w:numPr>
        <w:overflowPunct/>
        <w:autoSpaceDE/>
        <w:autoSpaceDN/>
        <w:adjustRightInd/>
        <w:spacing w:before="0" w:after="0" w:line="360" w:lineRule="auto"/>
        <w:ind w:firstLine="276"/>
        <w:jc w:val="left"/>
        <w:textAlignment w:val="auto"/>
        <w:rPr>
          <w:rFonts w:ascii="Arial" w:hAnsi="Arial"/>
          <w:color w:val="auto"/>
          <w:szCs w:val="20"/>
          <w:lang w:eastAsia="en-US"/>
        </w:rPr>
      </w:pPr>
      <w:r w:rsidRPr="009551AD">
        <w:rPr>
          <w:rFonts w:ascii="Arial" w:hAnsi="Arial"/>
          <w:color w:val="auto"/>
          <w:szCs w:val="20"/>
          <w:rtl/>
          <w:lang w:eastAsia="en-US"/>
        </w:rPr>
        <w:t>בהתאם לתנאי ההצמדה העדכון הראשון הינו בתאריך 20.7.2011</w:t>
      </w:r>
      <w:r w:rsidRPr="009551AD">
        <w:rPr>
          <w:rFonts w:ascii="Arial" w:hAnsi="Arial" w:hint="cs"/>
          <w:color w:val="auto"/>
          <w:szCs w:val="20"/>
          <w:rtl/>
          <w:lang w:eastAsia="en-US"/>
        </w:rPr>
        <w:t xml:space="preserve"> (18+3=21 חודשים) </w:t>
      </w:r>
      <w:r w:rsidRPr="009551AD">
        <w:rPr>
          <w:rFonts w:ascii="Arial" w:hAnsi="Arial"/>
          <w:color w:val="auto"/>
          <w:szCs w:val="20"/>
          <w:rtl/>
          <w:lang w:eastAsia="en-US"/>
        </w:rPr>
        <w:t>.</w:t>
      </w:r>
    </w:p>
    <w:p w:rsidR="009551AD" w:rsidRPr="009551AD" w:rsidRDefault="009551AD" w:rsidP="008A59FB">
      <w:pPr>
        <w:numPr>
          <w:ilvl w:val="0"/>
          <w:numId w:val="51"/>
        </w:numPr>
        <w:overflowPunct/>
        <w:autoSpaceDE/>
        <w:autoSpaceDN/>
        <w:adjustRightInd/>
        <w:spacing w:before="0" w:after="0" w:line="360" w:lineRule="auto"/>
        <w:ind w:firstLine="276"/>
        <w:jc w:val="left"/>
        <w:textAlignment w:val="auto"/>
        <w:rPr>
          <w:rFonts w:ascii="Arial" w:hAnsi="Arial"/>
          <w:color w:val="auto"/>
          <w:szCs w:val="20"/>
          <w:lang w:eastAsia="en-US"/>
        </w:rPr>
      </w:pPr>
      <w:r w:rsidRPr="009551AD">
        <w:rPr>
          <w:rFonts w:ascii="Arial" w:hAnsi="Arial"/>
          <w:color w:val="auto"/>
          <w:szCs w:val="20"/>
          <w:rtl/>
          <w:lang w:eastAsia="en-US"/>
        </w:rPr>
        <w:t xml:space="preserve">מדד </w:t>
      </w:r>
      <w:r w:rsidRPr="009551AD">
        <w:rPr>
          <w:rFonts w:ascii="Arial" w:hAnsi="Arial" w:hint="cs"/>
          <w:color w:val="auto"/>
          <w:szCs w:val="20"/>
          <w:rtl/>
          <w:lang w:eastAsia="en-US"/>
        </w:rPr>
        <w:t>התחלתי</w:t>
      </w:r>
      <w:r w:rsidRPr="009551AD">
        <w:rPr>
          <w:rFonts w:ascii="Arial" w:hAnsi="Arial"/>
          <w:color w:val="auto"/>
          <w:szCs w:val="20"/>
          <w:rtl/>
          <w:lang w:eastAsia="en-US"/>
        </w:rPr>
        <w:t>, כאמור, הינו 102.5.</w:t>
      </w:r>
    </w:p>
    <w:p w:rsidR="009551AD" w:rsidRPr="009551AD" w:rsidRDefault="009551AD" w:rsidP="008A59FB">
      <w:pPr>
        <w:numPr>
          <w:ilvl w:val="0"/>
          <w:numId w:val="51"/>
        </w:numPr>
        <w:overflowPunct/>
        <w:autoSpaceDE/>
        <w:autoSpaceDN/>
        <w:adjustRightInd/>
        <w:spacing w:before="0" w:after="0" w:line="360" w:lineRule="auto"/>
        <w:ind w:firstLine="276"/>
        <w:jc w:val="left"/>
        <w:textAlignment w:val="auto"/>
        <w:rPr>
          <w:rFonts w:ascii="Arial" w:hAnsi="Arial"/>
          <w:color w:val="auto"/>
          <w:szCs w:val="20"/>
          <w:lang w:eastAsia="en-US"/>
        </w:rPr>
      </w:pPr>
      <w:r w:rsidRPr="009551AD">
        <w:rPr>
          <w:rFonts w:ascii="Arial" w:hAnsi="Arial"/>
          <w:color w:val="auto"/>
          <w:szCs w:val="20"/>
          <w:rtl/>
          <w:lang w:eastAsia="en-US"/>
        </w:rPr>
        <w:t xml:space="preserve">המדד </w:t>
      </w:r>
      <w:r w:rsidRPr="009551AD">
        <w:rPr>
          <w:rFonts w:ascii="Arial" w:hAnsi="Arial" w:hint="cs"/>
          <w:color w:val="auto"/>
          <w:szCs w:val="20"/>
          <w:rtl/>
          <w:lang w:eastAsia="en-US"/>
        </w:rPr>
        <w:t xml:space="preserve">הקובע </w:t>
      </w:r>
      <w:r w:rsidRPr="009551AD">
        <w:rPr>
          <w:rFonts w:ascii="Arial" w:hAnsi="Arial"/>
          <w:color w:val="auto"/>
          <w:szCs w:val="20"/>
          <w:rtl/>
          <w:lang w:eastAsia="en-US"/>
        </w:rPr>
        <w:t>–</w:t>
      </w:r>
      <w:r w:rsidRPr="009551AD">
        <w:rPr>
          <w:rFonts w:ascii="Arial" w:hAnsi="Arial" w:hint="cs"/>
          <w:color w:val="auto"/>
          <w:szCs w:val="20"/>
          <w:rtl/>
          <w:lang w:eastAsia="en-US"/>
        </w:rPr>
        <w:t xml:space="preserve"> המדד </w:t>
      </w:r>
      <w:r w:rsidRPr="009551AD">
        <w:rPr>
          <w:rFonts w:ascii="Arial" w:hAnsi="Arial"/>
          <w:color w:val="auto"/>
          <w:szCs w:val="20"/>
          <w:rtl/>
          <w:lang w:eastAsia="en-US"/>
        </w:rPr>
        <w:t>הידוע ב</w:t>
      </w:r>
      <w:r w:rsidRPr="009551AD">
        <w:rPr>
          <w:rFonts w:ascii="Arial" w:hAnsi="Arial" w:hint="cs"/>
          <w:color w:val="auto"/>
          <w:szCs w:val="20"/>
          <w:rtl/>
          <w:lang w:eastAsia="en-US"/>
        </w:rPr>
        <w:t xml:space="preserve">תאריך </w:t>
      </w:r>
      <w:r w:rsidRPr="009551AD">
        <w:rPr>
          <w:rFonts w:ascii="Arial" w:hAnsi="Arial"/>
          <w:color w:val="auto"/>
          <w:szCs w:val="20"/>
          <w:rtl/>
          <w:lang w:eastAsia="en-US"/>
        </w:rPr>
        <w:t>20.7.11</w:t>
      </w:r>
      <w:r w:rsidRPr="009551AD">
        <w:rPr>
          <w:rFonts w:ascii="Arial" w:hAnsi="Arial" w:hint="cs"/>
          <w:color w:val="auto"/>
          <w:szCs w:val="20"/>
          <w:rtl/>
          <w:lang w:eastAsia="en-US"/>
        </w:rPr>
        <w:t>,</w:t>
      </w:r>
      <w:r w:rsidRPr="009551AD">
        <w:rPr>
          <w:rFonts w:ascii="Arial" w:hAnsi="Arial"/>
          <w:color w:val="auto"/>
          <w:szCs w:val="20"/>
          <w:rtl/>
          <w:lang w:eastAsia="en-US"/>
        </w:rPr>
        <w:t xml:space="preserve"> הינו 103.7.</w:t>
      </w:r>
    </w:p>
    <w:p w:rsidR="009551AD" w:rsidRPr="009551AD" w:rsidRDefault="009551AD" w:rsidP="008A59FB">
      <w:pPr>
        <w:numPr>
          <w:ilvl w:val="0"/>
          <w:numId w:val="51"/>
        </w:numPr>
        <w:overflowPunct/>
        <w:autoSpaceDE/>
        <w:autoSpaceDN/>
        <w:adjustRightInd/>
        <w:spacing w:before="0" w:after="0" w:line="360" w:lineRule="auto"/>
        <w:ind w:firstLine="276"/>
        <w:jc w:val="left"/>
        <w:textAlignment w:val="auto"/>
        <w:rPr>
          <w:rFonts w:ascii="Arial" w:hAnsi="Arial"/>
          <w:color w:val="auto"/>
          <w:szCs w:val="20"/>
          <w:lang w:eastAsia="en-US"/>
        </w:rPr>
      </w:pPr>
      <w:r w:rsidRPr="009551AD">
        <w:rPr>
          <w:rFonts w:ascii="Arial" w:hAnsi="Arial" w:hint="cs"/>
          <w:color w:val="auto"/>
          <w:szCs w:val="20"/>
          <w:rtl/>
          <w:lang w:eastAsia="en-US"/>
        </w:rPr>
        <w:t xml:space="preserve">מקדם </w:t>
      </w:r>
      <w:r w:rsidRPr="009551AD">
        <w:rPr>
          <w:rFonts w:ascii="Arial" w:hAnsi="Arial"/>
          <w:color w:val="auto"/>
          <w:szCs w:val="20"/>
          <w:rtl/>
          <w:lang w:eastAsia="en-US"/>
        </w:rPr>
        <w:t>השינוי במדד:</w:t>
      </w:r>
      <w:r w:rsidRPr="009551AD">
        <w:rPr>
          <w:rFonts w:ascii="Arial" w:hAnsi="Arial" w:hint="cs"/>
          <w:color w:val="auto"/>
          <w:szCs w:val="20"/>
          <w:rtl/>
          <w:lang w:eastAsia="en-US"/>
        </w:rPr>
        <w:t xml:space="preserve"> </w:t>
      </w:r>
      <m:oMath>
        <m:f>
          <m:fPr>
            <m:ctrlPr>
              <w:rPr>
                <w:rFonts w:ascii="Cambria Math" w:hAnsi="Cambria Math" w:cs="Arial"/>
                <w:color w:val="auto"/>
                <w:sz w:val="22"/>
                <w:szCs w:val="22"/>
                <w:lang w:eastAsia="en-US"/>
              </w:rPr>
            </m:ctrlPr>
          </m:fPr>
          <m:num>
            <m:r>
              <m:rPr>
                <m:sty m:val="p"/>
              </m:rPr>
              <w:rPr>
                <w:rFonts w:ascii="Cambria Math" w:hAnsi="Cambria Math" w:cs="Arial"/>
                <w:color w:val="auto"/>
                <w:sz w:val="22"/>
                <w:szCs w:val="22"/>
                <w:rtl/>
                <w:lang w:eastAsia="en-US"/>
              </w:rPr>
              <m:t>103.7</m:t>
            </m:r>
            <m:ctrlPr>
              <w:rPr>
                <w:rFonts w:ascii="Cambria Math" w:hAnsi="Cambria Math" w:cs="Arial"/>
                <w:color w:val="auto"/>
                <w:sz w:val="22"/>
                <w:szCs w:val="22"/>
                <w:rtl/>
                <w:lang w:eastAsia="en-US"/>
              </w:rPr>
            </m:ctrlPr>
          </m:num>
          <m:den>
            <m:r>
              <m:rPr>
                <m:sty m:val="p"/>
              </m:rPr>
              <w:rPr>
                <w:rFonts w:ascii="Cambria Math" w:hAnsi="Cambria Math" w:cs="Arial"/>
                <w:color w:val="auto"/>
                <w:sz w:val="22"/>
                <w:szCs w:val="22"/>
                <w:rtl/>
                <w:lang w:eastAsia="en-US"/>
              </w:rPr>
              <m:t>102.5</m:t>
            </m:r>
            <m:ctrlPr>
              <w:rPr>
                <w:rFonts w:ascii="Cambria Math" w:hAnsi="Cambria Math" w:cs="Arial"/>
                <w:i/>
                <w:color w:val="auto"/>
                <w:sz w:val="22"/>
                <w:szCs w:val="22"/>
                <w:lang w:eastAsia="en-US"/>
              </w:rPr>
            </m:ctrlPr>
          </m:den>
        </m:f>
        <m:r>
          <w:rPr>
            <w:rFonts w:ascii="Cambria Math" w:hAnsi="Cambria Math" w:cs="Arial"/>
            <w:color w:val="auto"/>
            <w:sz w:val="22"/>
            <w:szCs w:val="22"/>
            <w:lang w:eastAsia="en-US"/>
          </w:rPr>
          <m:t>=</m:t>
        </m:r>
        <m:r>
          <m:rPr>
            <m:sty m:val="p"/>
          </m:rPr>
          <w:rPr>
            <w:rFonts w:ascii="Cambria Math" w:hAnsi="Cambria Math" w:cs="Arial"/>
            <w:color w:val="auto"/>
            <w:sz w:val="22"/>
            <w:szCs w:val="22"/>
            <w:rtl/>
            <w:lang w:eastAsia="en-US"/>
          </w:rPr>
          <m:t>1.0117</m:t>
        </m:r>
        <m:r>
          <w:rPr>
            <w:rFonts w:ascii="Cambria Math" w:hAnsi="Cambria Math" w:cs="Arial"/>
            <w:color w:val="auto"/>
            <w:sz w:val="22"/>
            <w:szCs w:val="22"/>
            <w:lang w:eastAsia="en-US"/>
          </w:rPr>
          <m:t xml:space="preserve"> </m:t>
        </m:r>
      </m:oMath>
      <w:r w:rsidRPr="009551AD">
        <w:rPr>
          <w:rFonts w:ascii="Arial" w:hAnsi="Arial"/>
          <w:color w:val="auto"/>
          <w:szCs w:val="20"/>
          <w:rtl/>
          <w:lang w:eastAsia="en-US"/>
        </w:rPr>
        <w:t xml:space="preserve"> </w:t>
      </w:r>
      <w:r w:rsidRPr="009551AD">
        <w:rPr>
          <w:rFonts w:ascii="Arial" w:hAnsi="Arial" w:hint="cs"/>
          <w:color w:val="auto"/>
          <w:szCs w:val="20"/>
          <w:rtl/>
          <w:lang w:eastAsia="en-US"/>
        </w:rPr>
        <w:t>, כלומר עלייה של 1.17%</w:t>
      </w:r>
      <w:r w:rsidRPr="009551AD">
        <w:rPr>
          <w:rFonts w:ascii="Arial" w:hAnsi="Arial"/>
          <w:color w:val="auto"/>
          <w:szCs w:val="20"/>
          <w:rtl/>
          <w:lang w:eastAsia="en-US"/>
        </w:rPr>
        <w:t>.</w:t>
      </w:r>
    </w:p>
    <w:p w:rsidR="009551AD" w:rsidRPr="009551AD" w:rsidRDefault="009551AD" w:rsidP="008A59FB">
      <w:pPr>
        <w:numPr>
          <w:ilvl w:val="0"/>
          <w:numId w:val="51"/>
        </w:numPr>
        <w:overflowPunct/>
        <w:autoSpaceDE/>
        <w:autoSpaceDN/>
        <w:adjustRightInd/>
        <w:spacing w:before="0" w:after="0" w:line="360" w:lineRule="auto"/>
        <w:ind w:firstLine="276"/>
        <w:jc w:val="left"/>
        <w:textAlignment w:val="auto"/>
        <w:rPr>
          <w:rFonts w:ascii="Arial" w:hAnsi="Arial"/>
          <w:color w:val="auto"/>
          <w:szCs w:val="20"/>
          <w:lang w:eastAsia="en-US"/>
        </w:rPr>
      </w:pPr>
      <w:r w:rsidRPr="009551AD">
        <w:rPr>
          <w:rFonts w:ascii="Arial" w:hAnsi="Arial" w:hint="cs"/>
          <w:color w:val="auto"/>
          <w:szCs w:val="20"/>
          <w:rtl/>
          <w:lang w:eastAsia="en-US"/>
        </w:rPr>
        <w:t xml:space="preserve">כלומר, </w:t>
      </w:r>
      <w:r w:rsidRPr="009551AD">
        <w:rPr>
          <w:rFonts w:ascii="Arial" w:hAnsi="Arial"/>
          <w:color w:val="auto"/>
          <w:szCs w:val="20"/>
          <w:rtl/>
          <w:lang w:eastAsia="en-US"/>
        </w:rPr>
        <w:t>מוצר שעלה 178 ₪ מחירו יעלה ל- 180.08 ₪</w:t>
      </w:r>
      <w:r w:rsidRPr="009551AD">
        <w:rPr>
          <w:rFonts w:ascii="Arial" w:hAnsi="Arial" w:hint="cs"/>
          <w:color w:val="auto"/>
          <w:szCs w:val="20"/>
          <w:rtl/>
          <w:lang w:eastAsia="en-US"/>
        </w:rPr>
        <w:t xml:space="preserve"> (הכפלנו ב- </w:t>
      </w:r>
      <w:r w:rsidRPr="009551AD">
        <w:rPr>
          <w:rFonts w:ascii="Arial" w:hAnsi="Arial"/>
          <w:color w:val="auto"/>
          <w:szCs w:val="20"/>
          <w:rtl/>
          <w:lang w:eastAsia="en-US"/>
        </w:rPr>
        <w:t>1.0117</w:t>
      </w:r>
      <w:r w:rsidRPr="009551AD">
        <w:rPr>
          <w:rFonts w:ascii="Arial" w:hAnsi="Arial" w:hint="cs"/>
          <w:color w:val="auto"/>
          <w:szCs w:val="20"/>
          <w:rtl/>
          <w:lang w:eastAsia="en-US"/>
        </w:rPr>
        <w:t>)</w:t>
      </w:r>
      <w:r w:rsidRPr="009551AD">
        <w:rPr>
          <w:rFonts w:ascii="Arial" w:hAnsi="Arial"/>
          <w:color w:val="auto"/>
          <w:szCs w:val="20"/>
          <w:rtl/>
          <w:lang w:eastAsia="en-US"/>
        </w:rPr>
        <w:t>.</w:t>
      </w:r>
    </w:p>
    <w:p w:rsidR="009551AD" w:rsidRPr="009551AD" w:rsidRDefault="009551AD" w:rsidP="00613CC3">
      <w:pPr>
        <w:overflowPunct/>
        <w:autoSpaceDE/>
        <w:autoSpaceDN/>
        <w:adjustRightInd/>
        <w:spacing w:before="0" w:after="0" w:line="360" w:lineRule="auto"/>
        <w:ind w:left="-2" w:firstLine="276"/>
        <w:textAlignment w:val="auto"/>
        <w:rPr>
          <w:rFonts w:ascii="Arial" w:hAnsi="Arial"/>
          <w:b/>
          <w:bCs/>
          <w:color w:val="auto"/>
          <w:szCs w:val="20"/>
          <w:rtl/>
          <w:lang w:eastAsia="en-US"/>
        </w:rPr>
      </w:pPr>
      <w:r w:rsidRPr="009551AD">
        <w:rPr>
          <w:rFonts w:ascii="Arial" w:hAnsi="Arial" w:hint="cs"/>
          <w:b/>
          <w:bCs/>
          <w:color w:val="auto"/>
          <w:szCs w:val="20"/>
          <w:rtl/>
          <w:lang w:eastAsia="en-US"/>
        </w:rPr>
        <w:t xml:space="preserve">      </w:t>
      </w:r>
      <w:r w:rsidRPr="009551AD">
        <w:rPr>
          <w:rFonts w:ascii="Arial" w:hAnsi="Arial"/>
          <w:b/>
          <w:bCs/>
          <w:color w:val="auto"/>
          <w:szCs w:val="20"/>
          <w:rtl/>
          <w:lang w:eastAsia="en-US"/>
        </w:rPr>
        <w:t>דוגמא ב' – שינוי במדד של מעל 4% במהלך ה- 18 החודשים</w:t>
      </w:r>
      <w:r w:rsidRPr="009551AD">
        <w:rPr>
          <w:rFonts w:ascii="Arial" w:hAnsi="Arial"/>
          <w:b/>
          <w:bCs/>
          <w:color w:val="auto"/>
          <w:szCs w:val="20"/>
          <w:lang w:eastAsia="en-US"/>
        </w:rPr>
        <w:t xml:space="preserve"> </w:t>
      </w:r>
      <w:r w:rsidRPr="009551AD">
        <w:rPr>
          <w:rFonts w:ascii="Arial" w:hAnsi="Arial"/>
          <w:b/>
          <w:bCs/>
          <w:color w:val="auto"/>
          <w:szCs w:val="20"/>
          <w:rtl/>
          <w:lang w:eastAsia="en-US"/>
        </w:rPr>
        <w:t>הראשונים</w:t>
      </w:r>
      <w:r w:rsidRPr="009551AD">
        <w:rPr>
          <w:rFonts w:ascii="Arial" w:hAnsi="Arial"/>
          <w:b/>
          <w:bCs/>
          <w:color w:val="auto"/>
          <w:szCs w:val="20"/>
          <w:lang w:eastAsia="en-US"/>
        </w:rPr>
        <w:t xml:space="preserve"> </w:t>
      </w:r>
      <w:r w:rsidRPr="009551AD">
        <w:rPr>
          <w:rFonts w:ascii="Arial" w:hAnsi="Arial"/>
          <w:b/>
          <w:bCs/>
          <w:color w:val="auto"/>
          <w:szCs w:val="20"/>
          <w:rtl/>
          <w:lang w:eastAsia="en-US"/>
        </w:rPr>
        <w:t>של</w:t>
      </w:r>
      <w:r w:rsidRPr="009551AD">
        <w:rPr>
          <w:rFonts w:ascii="Arial" w:hAnsi="Arial"/>
          <w:b/>
          <w:bCs/>
          <w:color w:val="auto"/>
          <w:szCs w:val="20"/>
          <w:lang w:eastAsia="en-US"/>
        </w:rPr>
        <w:t xml:space="preserve"> </w:t>
      </w:r>
      <w:r w:rsidRPr="009551AD">
        <w:rPr>
          <w:rFonts w:ascii="Arial" w:hAnsi="Arial"/>
          <w:b/>
          <w:bCs/>
          <w:color w:val="auto"/>
          <w:szCs w:val="20"/>
          <w:rtl/>
          <w:lang w:eastAsia="en-US"/>
        </w:rPr>
        <w:t>ההתקשרות:</w:t>
      </w:r>
    </w:p>
    <w:p w:rsidR="009551AD" w:rsidRPr="009551AD" w:rsidRDefault="009551AD" w:rsidP="008A59FB">
      <w:pPr>
        <w:numPr>
          <w:ilvl w:val="0"/>
          <w:numId w:val="52"/>
        </w:numPr>
        <w:overflowPunct/>
        <w:autoSpaceDE/>
        <w:autoSpaceDN/>
        <w:adjustRightInd/>
        <w:spacing w:before="0" w:after="0" w:line="360" w:lineRule="auto"/>
        <w:ind w:firstLine="276"/>
        <w:jc w:val="left"/>
        <w:textAlignment w:val="auto"/>
        <w:rPr>
          <w:rFonts w:ascii="Arial" w:hAnsi="Arial"/>
          <w:color w:val="auto"/>
          <w:szCs w:val="20"/>
          <w:lang w:eastAsia="en-US"/>
        </w:rPr>
      </w:pPr>
      <w:r w:rsidRPr="009551AD">
        <w:rPr>
          <w:rFonts w:ascii="Arial" w:hAnsi="Arial"/>
          <w:color w:val="auto"/>
          <w:szCs w:val="20"/>
          <w:rtl/>
          <w:lang w:eastAsia="en-US"/>
        </w:rPr>
        <w:t xml:space="preserve">בתאריך 15.1.2011 המדד עלה מעל </w:t>
      </w:r>
      <w:r w:rsidRPr="009551AD">
        <w:rPr>
          <w:rFonts w:ascii="Arial" w:hAnsi="Arial" w:hint="cs"/>
          <w:color w:val="auto"/>
          <w:szCs w:val="20"/>
          <w:rtl/>
          <w:lang w:eastAsia="en-US"/>
        </w:rPr>
        <w:t xml:space="preserve"> </w:t>
      </w:r>
      <w:r w:rsidRPr="009551AD">
        <w:rPr>
          <w:rFonts w:ascii="Arial" w:hAnsi="Arial"/>
          <w:color w:val="auto"/>
          <w:szCs w:val="20"/>
          <w:rtl/>
          <w:lang w:eastAsia="en-US"/>
        </w:rPr>
        <w:t>4%</w:t>
      </w:r>
      <w:r w:rsidRPr="009551AD">
        <w:rPr>
          <w:rFonts w:ascii="Arial" w:hAnsi="Arial" w:hint="cs"/>
          <w:color w:val="auto"/>
          <w:szCs w:val="20"/>
          <w:rtl/>
          <w:lang w:eastAsia="en-US"/>
        </w:rPr>
        <w:t xml:space="preserve"> (יום השינוי).</w:t>
      </w:r>
    </w:p>
    <w:p w:rsidR="009551AD" w:rsidRPr="009551AD" w:rsidRDefault="009551AD" w:rsidP="008A59FB">
      <w:pPr>
        <w:numPr>
          <w:ilvl w:val="0"/>
          <w:numId w:val="52"/>
        </w:numPr>
        <w:overflowPunct/>
        <w:autoSpaceDE/>
        <w:autoSpaceDN/>
        <w:adjustRightInd/>
        <w:spacing w:before="0" w:after="0" w:line="360" w:lineRule="auto"/>
        <w:ind w:firstLine="276"/>
        <w:jc w:val="left"/>
        <w:textAlignment w:val="auto"/>
        <w:rPr>
          <w:rFonts w:ascii="Arial" w:hAnsi="Arial"/>
          <w:color w:val="auto"/>
          <w:szCs w:val="20"/>
          <w:lang w:eastAsia="en-US"/>
        </w:rPr>
      </w:pPr>
      <w:r w:rsidRPr="009551AD">
        <w:rPr>
          <w:rFonts w:ascii="Arial" w:hAnsi="Arial"/>
          <w:color w:val="auto"/>
          <w:szCs w:val="20"/>
          <w:rtl/>
          <w:lang w:eastAsia="en-US"/>
        </w:rPr>
        <w:t xml:space="preserve">בעקבות עליית המדד כאמור, נקבע מדד </w:t>
      </w:r>
      <w:r w:rsidRPr="009551AD">
        <w:rPr>
          <w:rFonts w:ascii="Arial" w:hAnsi="Arial" w:hint="cs"/>
          <w:color w:val="auto"/>
          <w:szCs w:val="20"/>
          <w:rtl/>
          <w:lang w:eastAsia="en-US"/>
        </w:rPr>
        <w:t>התחלתי</w:t>
      </w:r>
      <w:r w:rsidRPr="009551AD">
        <w:rPr>
          <w:rFonts w:ascii="Arial" w:hAnsi="Arial"/>
          <w:color w:val="auto"/>
          <w:szCs w:val="20"/>
          <w:rtl/>
          <w:lang w:eastAsia="en-US"/>
        </w:rPr>
        <w:t xml:space="preserve"> חדש.</w:t>
      </w:r>
    </w:p>
    <w:p w:rsidR="009551AD" w:rsidRPr="009551AD" w:rsidRDefault="009551AD" w:rsidP="008A59FB">
      <w:pPr>
        <w:numPr>
          <w:ilvl w:val="1"/>
          <w:numId w:val="52"/>
        </w:numPr>
        <w:overflowPunct/>
        <w:autoSpaceDE/>
        <w:autoSpaceDN/>
        <w:adjustRightInd/>
        <w:spacing w:before="0" w:after="0" w:line="360" w:lineRule="auto"/>
        <w:ind w:firstLine="276"/>
        <w:jc w:val="left"/>
        <w:textAlignment w:val="auto"/>
        <w:rPr>
          <w:rFonts w:ascii="Arial" w:hAnsi="Arial"/>
          <w:color w:val="auto"/>
          <w:szCs w:val="20"/>
          <w:lang w:eastAsia="en-US"/>
        </w:rPr>
      </w:pPr>
      <w:r w:rsidRPr="009551AD">
        <w:rPr>
          <w:rFonts w:ascii="Arial" w:hAnsi="Arial"/>
          <w:color w:val="auto"/>
          <w:szCs w:val="20"/>
          <w:rtl/>
          <w:lang w:eastAsia="en-US"/>
        </w:rPr>
        <w:t xml:space="preserve">מדד </w:t>
      </w:r>
      <w:r w:rsidRPr="009551AD">
        <w:rPr>
          <w:rFonts w:ascii="Arial" w:hAnsi="Arial" w:hint="cs"/>
          <w:color w:val="auto"/>
          <w:szCs w:val="20"/>
          <w:rtl/>
          <w:lang w:eastAsia="en-US"/>
        </w:rPr>
        <w:t>התחלתי</w:t>
      </w:r>
      <w:r w:rsidRPr="009551AD">
        <w:rPr>
          <w:rFonts w:ascii="Arial" w:hAnsi="Arial"/>
          <w:color w:val="auto"/>
          <w:szCs w:val="20"/>
          <w:rtl/>
          <w:lang w:eastAsia="en-US"/>
        </w:rPr>
        <w:t xml:space="preserve"> – המדד הידוע במועד</w:t>
      </w:r>
      <w:r w:rsidRPr="009551AD">
        <w:rPr>
          <w:rFonts w:ascii="Arial" w:hAnsi="Arial"/>
          <w:color w:val="auto"/>
          <w:szCs w:val="20"/>
          <w:lang w:eastAsia="en-US"/>
        </w:rPr>
        <w:t xml:space="preserve"> </w:t>
      </w:r>
      <w:r w:rsidRPr="009551AD">
        <w:rPr>
          <w:rFonts w:ascii="Arial" w:hAnsi="Arial"/>
          <w:color w:val="auto"/>
          <w:szCs w:val="20"/>
          <w:rtl/>
          <w:lang w:eastAsia="en-US"/>
        </w:rPr>
        <w:t>שבו</w:t>
      </w:r>
      <w:r w:rsidRPr="009551AD">
        <w:rPr>
          <w:rFonts w:ascii="Arial" w:hAnsi="Arial"/>
          <w:color w:val="auto"/>
          <w:szCs w:val="20"/>
          <w:lang w:eastAsia="en-US"/>
        </w:rPr>
        <w:t xml:space="preserve"> </w:t>
      </w:r>
      <w:r w:rsidRPr="009551AD">
        <w:rPr>
          <w:rFonts w:ascii="Arial" w:hAnsi="Arial"/>
          <w:color w:val="auto"/>
          <w:szCs w:val="20"/>
          <w:rtl/>
          <w:lang w:eastAsia="en-US"/>
        </w:rPr>
        <w:t>עבר</w:t>
      </w:r>
      <w:r w:rsidRPr="009551AD">
        <w:rPr>
          <w:rFonts w:ascii="Arial" w:hAnsi="Arial"/>
          <w:color w:val="auto"/>
          <w:szCs w:val="20"/>
          <w:lang w:eastAsia="en-US"/>
        </w:rPr>
        <w:t xml:space="preserve"> </w:t>
      </w:r>
      <w:r w:rsidRPr="009551AD">
        <w:rPr>
          <w:rFonts w:ascii="Arial" w:hAnsi="Arial"/>
          <w:color w:val="auto"/>
          <w:szCs w:val="20"/>
          <w:rtl/>
          <w:lang w:eastAsia="en-US"/>
        </w:rPr>
        <w:t>המדד</w:t>
      </w:r>
      <w:r w:rsidRPr="009551AD">
        <w:rPr>
          <w:rFonts w:ascii="Arial" w:hAnsi="Arial"/>
          <w:color w:val="auto"/>
          <w:szCs w:val="20"/>
          <w:lang w:eastAsia="en-US"/>
        </w:rPr>
        <w:t xml:space="preserve"> </w:t>
      </w:r>
      <w:r w:rsidRPr="009551AD">
        <w:rPr>
          <w:rFonts w:ascii="Arial" w:hAnsi="Arial"/>
          <w:color w:val="auto"/>
          <w:szCs w:val="20"/>
          <w:rtl/>
          <w:lang w:eastAsia="en-US"/>
        </w:rPr>
        <w:t>את</w:t>
      </w:r>
      <w:r w:rsidRPr="009551AD">
        <w:rPr>
          <w:rFonts w:ascii="Arial" w:hAnsi="Arial"/>
          <w:color w:val="auto"/>
          <w:szCs w:val="20"/>
          <w:lang w:eastAsia="en-US"/>
        </w:rPr>
        <w:t xml:space="preserve"> 4% </w:t>
      </w:r>
      <w:r w:rsidRPr="009551AD">
        <w:rPr>
          <w:rFonts w:ascii="Arial" w:hAnsi="Arial"/>
          <w:color w:val="auto"/>
          <w:szCs w:val="20"/>
          <w:rtl/>
          <w:lang w:eastAsia="en-US"/>
        </w:rPr>
        <w:t>ומשמש בסיס</w:t>
      </w:r>
      <w:r w:rsidRPr="009551AD">
        <w:rPr>
          <w:rFonts w:ascii="Arial" w:hAnsi="Arial"/>
          <w:color w:val="auto"/>
          <w:szCs w:val="20"/>
          <w:lang w:eastAsia="en-US"/>
        </w:rPr>
        <w:t xml:space="preserve"> </w:t>
      </w:r>
      <w:r w:rsidRPr="009551AD">
        <w:rPr>
          <w:rFonts w:ascii="Arial" w:hAnsi="Arial"/>
          <w:color w:val="auto"/>
          <w:szCs w:val="20"/>
          <w:rtl/>
          <w:lang w:eastAsia="en-US"/>
        </w:rPr>
        <w:t>להשוואה</w:t>
      </w:r>
      <w:r w:rsidRPr="009551AD">
        <w:rPr>
          <w:rFonts w:ascii="Arial" w:hAnsi="Arial"/>
          <w:color w:val="auto"/>
          <w:szCs w:val="20"/>
          <w:lang w:eastAsia="en-US"/>
        </w:rPr>
        <w:t xml:space="preserve"> </w:t>
      </w:r>
      <w:r w:rsidRPr="009551AD">
        <w:rPr>
          <w:rFonts w:ascii="Arial" w:hAnsi="Arial"/>
          <w:color w:val="auto"/>
          <w:szCs w:val="20"/>
          <w:rtl/>
          <w:lang w:eastAsia="en-US"/>
        </w:rPr>
        <w:t>בינו</w:t>
      </w:r>
      <w:r w:rsidRPr="009551AD">
        <w:rPr>
          <w:rFonts w:ascii="Arial" w:hAnsi="Arial"/>
          <w:color w:val="auto"/>
          <w:szCs w:val="20"/>
          <w:lang w:eastAsia="en-US"/>
        </w:rPr>
        <w:t xml:space="preserve"> </w:t>
      </w:r>
      <w:r w:rsidRPr="009551AD">
        <w:rPr>
          <w:rFonts w:ascii="Arial" w:hAnsi="Arial" w:hint="cs"/>
          <w:color w:val="auto"/>
          <w:szCs w:val="20"/>
          <w:rtl/>
          <w:lang w:eastAsia="en-US"/>
        </w:rPr>
        <w:t xml:space="preserve">       </w:t>
      </w:r>
    </w:p>
    <w:p w:rsidR="009551AD" w:rsidRPr="009551AD" w:rsidRDefault="009551AD" w:rsidP="00613CC3">
      <w:pPr>
        <w:overflowPunct/>
        <w:autoSpaceDE/>
        <w:autoSpaceDN/>
        <w:adjustRightInd/>
        <w:spacing w:before="0" w:after="0" w:line="360" w:lineRule="auto"/>
        <w:ind w:left="1068"/>
        <w:textAlignment w:val="auto"/>
        <w:rPr>
          <w:rFonts w:ascii="Arial" w:hAnsi="Arial"/>
          <w:color w:val="auto"/>
          <w:szCs w:val="20"/>
          <w:lang w:eastAsia="en-US"/>
        </w:rPr>
      </w:pPr>
      <w:r w:rsidRPr="009551AD">
        <w:rPr>
          <w:rFonts w:ascii="Arial" w:hAnsi="Arial" w:hint="cs"/>
          <w:color w:val="auto"/>
          <w:szCs w:val="20"/>
          <w:rtl/>
          <w:lang w:eastAsia="en-US"/>
        </w:rPr>
        <w:t xml:space="preserve">        </w:t>
      </w:r>
      <w:r w:rsidRPr="009551AD">
        <w:rPr>
          <w:rFonts w:ascii="Arial" w:hAnsi="Arial"/>
          <w:color w:val="auto"/>
          <w:szCs w:val="20"/>
          <w:rtl/>
          <w:lang w:eastAsia="en-US"/>
        </w:rPr>
        <w:t>ובין</w:t>
      </w:r>
      <w:r w:rsidRPr="009551AD">
        <w:rPr>
          <w:rFonts w:ascii="Arial" w:hAnsi="Arial"/>
          <w:color w:val="auto"/>
          <w:szCs w:val="20"/>
          <w:lang w:eastAsia="en-US"/>
        </w:rPr>
        <w:t xml:space="preserve"> </w:t>
      </w:r>
      <w:r w:rsidRPr="009551AD">
        <w:rPr>
          <w:rFonts w:ascii="Arial" w:hAnsi="Arial"/>
          <w:color w:val="auto"/>
          <w:szCs w:val="20"/>
          <w:rtl/>
          <w:lang w:eastAsia="en-US"/>
        </w:rPr>
        <w:t>המדד</w:t>
      </w:r>
      <w:r w:rsidRPr="009551AD">
        <w:rPr>
          <w:rFonts w:ascii="Arial" w:hAnsi="Arial"/>
          <w:color w:val="auto"/>
          <w:szCs w:val="20"/>
          <w:lang w:eastAsia="en-US"/>
        </w:rPr>
        <w:t xml:space="preserve"> </w:t>
      </w:r>
      <w:r w:rsidRPr="009551AD">
        <w:rPr>
          <w:rFonts w:ascii="Arial" w:hAnsi="Arial"/>
          <w:color w:val="auto"/>
          <w:szCs w:val="20"/>
          <w:rtl/>
          <w:lang w:eastAsia="en-US"/>
        </w:rPr>
        <w:t>הקובע – המדד הידוע ביום 15.1.2011, מדד דצמבר 2010 – לדוגמא, 103.</w:t>
      </w:r>
    </w:p>
    <w:p w:rsidR="009551AD" w:rsidRPr="009551AD" w:rsidRDefault="009551AD" w:rsidP="008A59FB">
      <w:pPr>
        <w:numPr>
          <w:ilvl w:val="0"/>
          <w:numId w:val="52"/>
        </w:numPr>
        <w:overflowPunct/>
        <w:autoSpaceDE/>
        <w:autoSpaceDN/>
        <w:adjustRightInd/>
        <w:spacing w:before="0" w:after="0" w:line="360" w:lineRule="auto"/>
        <w:ind w:firstLine="276"/>
        <w:jc w:val="left"/>
        <w:textAlignment w:val="auto"/>
        <w:rPr>
          <w:rFonts w:ascii="Arial" w:hAnsi="Arial"/>
          <w:color w:val="auto"/>
          <w:szCs w:val="20"/>
          <w:lang w:eastAsia="en-US"/>
        </w:rPr>
      </w:pPr>
      <w:r w:rsidRPr="009551AD">
        <w:rPr>
          <w:rFonts w:ascii="Arial" w:hAnsi="Arial"/>
          <w:color w:val="auto"/>
          <w:szCs w:val="20"/>
          <w:rtl/>
          <w:lang w:eastAsia="en-US"/>
        </w:rPr>
        <w:t xml:space="preserve">בהתאם לתנאי ההצמדה העדכון הראשון הינו בתאריך </w:t>
      </w:r>
      <w:r w:rsidRPr="009551AD">
        <w:rPr>
          <w:rFonts w:ascii="Arial" w:hAnsi="Arial" w:hint="cs"/>
          <w:color w:val="auto"/>
          <w:szCs w:val="20"/>
          <w:rtl/>
          <w:lang w:eastAsia="en-US"/>
        </w:rPr>
        <w:t>15</w:t>
      </w:r>
      <w:r w:rsidRPr="009551AD">
        <w:rPr>
          <w:rFonts w:ascii="Arial" w:hAnsi="Arial"/>
          <w:color w:val="auto"/>
          <w:szCs w:val="20"/>
          <w:rtl/>
          <w:lang w:eastAsia="en-US"/>
        </w:rPr>
        <w:t>.4.2011 (3 חודשים מהמועד</w:t>
      </w:r>
      <w:r w:rsidRPr="009551AD">
        <w:rPr>
          <w:rFonts w:ascii="Arial" w:hAnsi="Arial"/>
          <w:color w:val="auto"/>
          <w:szCs w:val="20"/>
          <w:lang w:eastAsia="en-US"/>
        </w:rPr>
        <w:t xml:space="preserve"> </w:t>
      </w:r>
    </w:p>
    <w:p w:rsidR="009551AD" w:rsidRPr="009551AD" w:rsidRDefault="009551AD" w:rsidP="00613CC3">
      <w:pPr>
        <w:overflowPunct/>
        <w:autoSpaceDE/>
        <w:autoSpaceDN/>
        <w:adjustRightInd/>
        <w:spacing w:before="0" w:after="0" w:line="360" w:lineRule="auto"/>
        <w:ind w:left="636"/>
        <w:textAlignment w:val="auto"/>
        <w:rPr>
          <w:rFonts w:ascii="Arial" w:hAnsi="Arial"/>
          <w:color w:val="auto"/>
          <w:szCs w:val="20"/>
          <w:lang w:eastAsia="en-US"/>
        </w:rPr>
      </w:pPr>
      <w:r w:rsidRPr="009551AD">
        <w:rPr>
          <w:rFonts w:ascii="Arial" w:hAnsi="Arial" w:hint="cs"/>
          <w:color w:val="auto"/>
          <w:szCs w:val="20"/>
          <w:rtl/>
          <w:lang w:eastAsia="en-US"/>
        </w:rPr>
        <w:t xml:space="preserve">                  </w:t>
      </w:r>
      <w:r w:rsidRPr="009551AD">
        <w:rPr>
          <w:rFonts w:ascii="Arial" w:hAnsi="Arial"/>
          <w:color w:val="auto"/>
          <w:szCs w:val="20"/>
          <w:rtl/>
          <w:lang w:eastAsia="en-US"/>
        </w:rPr>
        <w:t>שבו</w:t>
      </w:r>
      <w:r w:rsidRPr="009551AD">
        <w:rPr>
          <w:rFonts w:ascii="Arial" w:hAnsi="Arial"/>
          <w:color w:val="auto"/>
          <w:szCs w:val="20"/>
          <w:lang w:eastAsia="en-US"/>
        </w:rPr>
        <w:t xml:space="preserve"> </w:t>
      </w:r>
      <w:r w:rsidRPr="009551AD">
        <w:rPr>
          <w:rFonts w:ascii="Arial" w:hAnsi="Arial"/>
          <w:color w:val="auto"/>
          <w:szCs w:val="20"/>
          <w:rtl/>
          <w:lang w:eastAsia="en-US"/>
        </w:rPr>
        <w:t>עבר</w:t>
      </w:r>
      <w:r w:rsidRPr="009551AD">
        <w:rPr>
          <w:rFonts w:ascii="Arial" w:hAnsi="Arial"/>
          <w:color w:val="auto"/>
          <w:szCs w:val="20"/>
          <w:lang w:eastAsia="en-US"/>
        </w:rPr>
        <w:t xml:space="preserve"> </w:t>
      </w:r>
      <w:r w:rsidRPr="009551AD">
        <w:rPr>
          <w:rFonts w:ascii="Arial" w:hAnsi="Arial"/>
          <w:color w:val="auto"/>
          <w:szCs w:val="20"/>
          <w:rtl/>
          <w:lang w:eastAsia="en-US"/>
        </w:rPr>
        <w:t>המדד</w:t>
      </w:r>
      <w:r w:rsidRPr="009551AD">
        <w:rPr>
          <w:rFonts w:ascii="Arial" w:hAnsi="Arial"/>
          <w:color w:val="auto"/>
          <w:szCs w:val="20"/>
          <w:lang w:eastAsia="en-US"/>
        </w:rPr>
        <w:t xml:space="preserve"> </w:t>
      </w:r>
      <w:r w:rsidRPr="009551AD">
        <w:rPr>
          <w:rFonts w:ascii="Arial" w:hAnsi="Arial"/>
          <w:color w:val="auto"/>
          <w:szCs w:val="20"/>
          <w:rtl/>
          <w:lang w:eastAsia="en-US"/>
        </w:rPr>
        <w:t xml:space="preserve">את </w:t>
      </w:r>
      <w:r w:rsidRPr="009551AD">
        <w:rPr>
          <w:rFonts w:ascii="Arial" w:hAnsi="Arial"/>
          <w:color w:val="auto"/>
          <w:szCs w:val="20"/>
          <w:lang w:eastAsia="en-US"/>
        </w:rPr>
        <w:t>(4%</w:t>
      </w:r>
      <w:r w:rsidRPr="009551AD">
        <w:rPr>
          <w:rFonts w:ascii="Arial" w:hAnsi="Arial"/>
          <w:color w:val="auto"/>
          <w:szCs w:val="20"/>
          <w:rtl/>
          <w:lang w:eastAsia="en-US"/>
        </w:rPr>
        <w:t>.</w:t>
      </w:r>
    </w:p>
    <w:p w:rsidR="009551AD" w:rsidRPr="009551AD" w:rsidRDefault="009551AD" w:rsidP="008A59FB">
      <w:pPr>
        <w:numPr>
          <w:ilvl w:val="1"/>
          <w:numId w:val="52"/>
        </w:numPr>
        <w:overflowPunct/>
        <w:autoSpaceDE/>
        <w:autoSpaceDN/>
        <w:adjustRightInd/>
        <w:spacing w:before="0" w:after="0" w:line="360" w:lineRule="auto"/>
        <w:ind w:firstLine="276"/>
        <w:jc w:val="left"/>
        <w:textAlignment w:val="auto"/>
        <w:rPr>
          <w:rFonts w:ascii="Arial" w:hAnsi="Arial"/>
          <w:color w:val="auto"/>
          <w:szCs w:val="20"/>
          <w:lang w:eastAsia="en-US"/>
        </w:rPr>
      </w:pPr>
      <w:r w:rsidRPr="009551AD">
        <w:rPr>
          <w:rFonts w:ascii="Arial" w:hAnsi="Arial" w:hint="cs"/>
          <w:color w:val="auto"/>
          <w:szCs w:val="20"/>
          <w:rtl/>
          <w:lang w:eastAsia="en-US"/>
        </w:rPr>
        <w:t>מדד התחלתי מעודכן, כאמור, הינו 103.</w:t>
      </w:r>
    </w:p>
    <w:p w:rsidR="009551AD" w:rsidRPr="009551AD" w:rsidRDefault="009551AD" w:rsidP="008A59FB">
      <w:pPr>
        <w:numPr>
          <w:ilvl w:val="1"/>
          <w:numId w:val="52"/>
        </w:numPr>
        <w:overflowPunct/>
        <w:autoSpaceDE/>
        <w:autoSpaceDN/>
        <w:adjustRightInd/>
        <w:spacing w:before="0" w:after="0" w:line="360" w:lineRule="auto"/>
        <w:ind w:firstLine="276"/>
        <w:jc w:val="left"/>
        <w:textAlignment w:val="auto"/>
        <w:rPr>
          <w:rFonts w:ascii="Arial" w:hAnsi="Arial"/>
          <w:color w:val="auto"/>
          <w:szCs w:val="20"/>
          <w:lang w:eastAsia="en-US"/>
        </w:rPr>
      </w:pPr>
      <w:r w:rsidRPr="009551AD">
        <w:rPr>
          <w:rFonts w:ascii="Arial" w:hAnsi="Arial" w:hint="cs"/>
          <w:color w:val="auto"/>
          <w:szCs w:val="20"/>
          <w:rtl/>
          <w:lang w:eastAsia="en-US"/>
        </w:rPr>
        <w:t xml:space="preserve">המדד הקובע - </w:t>
      </w:r>
      <w:r w:rsidRPr="009551AD">
        <w:rPr>
          <w:rFonts w:ascii="Arial" w:hAnsi="Arial"/>
          <w:color w:val="auto"/>
          <w:szCs w:val="20"/>
          <w:rtl/>
          <w:lang w:eastAsia="en-US"/>
        </w:rPr>
        <w:t>המדד הידוע ב</w:t>
      </w:r>
      <w:r w:rsidRPr="009551AD">
        <w:rPr>
          <w:rFonts w:ascii="Arial" w:hAnsi="Arial" w:hint="cs"/>
          <w:color w:val="auto"/>
          <w:szCs w:val="20"/>
          <w:rtl/>
          <w:lang w:eastAsia="en-US"/>
        </w:rPr>
        <w:t>תאריך 15</w:t>
      </w:r>
      <w:r w:rsidRPr="009551AD">
        <w:rPr>
          <w:rFonts w:ascii="Arial" w:hAnsi="Arial"/>
          <w:color w:val="auto"/>
          <w:szCs w:val="20"/>
          <w:rtl/>
          <w:lang w:eastAsia="en-US"/>
        </w:rPr>
        <w:t>.4.11</w:t>
      </w:r>
      <w:r w:rsidRPr="009551AD">
        <w:rPr>
          <w:rFonts w:ascii="Arial" w:hAnsi="Arial" w:hint="cs"/>
          <w:color w:val="auto"/>
          <w:szCs w:val="20"/>
          <w:rtl/>
          <w:lang w:eastAsia="en-US"/>
        </w:rPr>
        <w:t>,</w:t>
      </w:r>
      <w:r w:rsidRPr="009551AD">
        <w:rPr>
          <w:rFonts w:ascii="Arial" w:hAnsi="Arial"/>
          <w:color w:val="auto"/>
          <w:szCs w:val="20"/>
          <w:rtl/>
          <w:lang w:eastAsia="en-US"/>
        </w:rPr>
        <w:t xml:space="preserve"> הינו 105.</w:t>
      </w:r>
    </w:p>
    <w:p w:rsidR="009551AD" w:rsidRPr="009551AD" w:rsidRDefault="009551AD" w:rsidP="008A59FB">
      <w:pPr>
        <w:numPr>
          <w:ilvl w:val="1"/>
          <w:numId w:val="52"/>
        </w:numPr>
        <w:overflowPunct/>
        <w:autoSpaceDE/>
        <w:autoSpaceDN/>
        <w:adjustRightInd/>
        <w:spacing w:before="0" w:after="0" w:line="360" w:lineRule="auto"/>
        <w:ind w:firstLine="276"/>
        <w:jc w:val="left"/>
        <w:textAlignment w:val="auto"/>
        <w:rPr>
          <w:rFonts w:ascii="Arial" w:hAnsi="Arial"/>
          <w:color w:val="auto"/>
          <w:szCs w:val="20"/>
          <w:lang w:eastAsia="en-US"/>
        </w:rPr>
      </w:pPr>
      <w:r w:rsidRPr="009551AD">
        <w:rPr>
          <w:rFonts w:ascii="Arial" w:hAnsi="Arial" w:hint="cs"/>
          <w:color w:val="auto"/>
          <w:szCs w:val="20"/>
          <w:rtl/>
          <w:lang w:eastAsia="en-US"/>
        </w:rPr>
        <w:t xml:space="preserve">מקדם </w:t>
      </w:r>
      <w:r w:rsidRPr="009551AD">
        <w:rPr>
          <w:rFonts w:ascii="Arial" w:hAnsi="Arial"/>
          <w:color w:val="auto"/>
          <w:szCs w:val="20"/>
          <w:rtl/>
          <w:lang w:eastAsia="en-US"/>
        </w:rPr>
        <w:t>השינוי במדד:</w:t>
      </w:r>
      <w:r w:rsidRPr="009551AD">
        <w:rPr>
          <w:rFonts w:ascii="Arial" w:hAnsi="Arial" w:hint="cs"/>
          <w:color w:val="auto"/>
          <w:szCs w:val="20"/>
          <w:rtl/>
          <w:lang w:eastAsia="en-US"/>
        </w:rPr>
        <w:t xml:space="preserve"> </w:t>
      </w:r>
      <m:oMath>
        <m:r>
          <m:rPr>
            <m:sty m:val="p"/>
          </m:rPr>
          <w:rPr>
            <w:rFonts w:ascii="Cambria Math" w:hAnsi="Cambria Math" w:cs="Arial"/>
            <w:color w:val="auto"/>
            <w:sz w:val="22"/>
            <w:szCs w:val="22"/>
            <w:lang w:eastAsia="en-US"/>
          </w:rPr>
          <m:t xml:space="preserve"> </m:t>
        </m:r>
        <m:f>
          <m:fPr>
            <m:ctrlPr>
              <w:rPr>
                <w:rFonts w:ascii="Cambria Math" w:hAnsi="Cambria Math" w:cs="Arial"/>
                <w:color w:val="auto"/>
                <w:sz w:val="22"/>
                <w:szCs w:val="22"/>
                <w:lang w:eastAsia="en-US"/>
              </w:rPr>
            </m:ctrlPr>
          </m:fPr>
          <m:num>
            <m:r>
              <m:rPr>
                <m:sty m:val="p"/>
              </m:rPr>
              <w:rPr>
                <w:rFonts w:ascii="Cambria Math" w:hAnsi="Cambria Math" w:cs="Arial"/>
                <w:color w:val="auto"/>
                <w:sz w:val="22"/>
                <w:szCs w:val="22"/>
                <w:rtl/>
                <w:lang w:eastAsia="en-US"/>
              </w:rPr>
              <m:t>105</m:t>
            </m:r>
            <m:ctrlPr>
              <w:rPr>
                <w:rFonts w:ascii="Cambria Math" w:hAnsi="Cambria Math" w:cs="Arial"/>
                <w:color w:val="auto"/>
                <w:sz w:val="22"/>
                <w:szCs w:val="22"/>
                <w:rtl/>
                <w:lang w:eastAsia="en-US"/>
              </w:rPr>
            </m:ctrlPr>
          </m:num>
          <m:den>
            <m:r>
              <m:rPr>
                <m:sty m:val="p"/>
              </m:rPr>
              <w:rPr>
                <w:rFonts w:ascii="Cambria Math" w:hAnsi="Cambria Math" w:cs="Arial"/>
                <w:color w:val="auto"/>
                <w:sz w:val="22"/>
                <w:szCs w:val="22"/>
                <w:rtl/>
                <w:lang w:eastAsia="en-US"/>
              </w:rPr>
              <m:t>103</m:t>
            </m:r>
            <m:ctrlPr>
              <w:rPr>
                <w:rFonts w:ascii="Cambria Math" w:hAnsi="Cambria Math" w:cs="Arial"/>
                <w:i/>
                <w:color w:val="auto"/>
                <w:sz w:val="22"/>
                <w:szCs w:val="22"/>
                <w:lang w:eastAsia="en-US"/>
              </w:rPr>
            </m:ctrlPr>
          </m:den>
        </m:f>
        <m:r>
          <m:rPr>
            <m:sty m:val="p"/>
          </m:rPr>
          <w:rPr>
            <w:rFonts w:ascii="Cambria Math" w:hAnsi="Cambria Math" w:cs="Arial"/>
            <w:color w:val="auto"/>
            <w:sz w:val="22"/>
            <w:szCs w:val="22"/>
            <w:rtl/>
            <w:lang w:eastAsia="en-US"/>
          </w:rPr>
          <m:t>=1.0194</m:t>
        </m:r>
      </m:oMath>
      <w:r w:rsidRPr="009551AD">
        <w:rPr>
          <w:rFonts w:ascii="Arial" w:hAnsi="Arial" w:hint="cs"/>
          <w:color w:val="auto"/>
          <w:szCs w:val="20"/>
          <w:rtl/>
          <w:lang w:eastAsia="en-US"/>
        </w:rPr>
        <w:t xml:space="preserve"> , כלומר עלייה של </w:t>
      </w:r>
      <w:r w:rsidRPr="009551AD">
        <w:rPr>
          <w:rFonts w:ascii="Arial" w:hAnsi="Arial"/>
          <w:color w:val="auto"/>
          <w:szCs w:val="20"/>
          <w:rtl/>
          <w:lang w:eastAsia="en-US"/>
        </w:rPr>
        <w:t>1.94%.</w:t>
      </w:r>
    </w:p>
    <w:p w:rsidR="009551AD" w:rsidRPr="009551AD" w:rsidRDefault="009551AD" w:rsidP="008A59FB">
      <w:pPr>
        <w:numPr>
          <w:ilvl w:val="0"/>
          <w:numId w:val="52"/>
        </w:numPr>
        <w:overflowPunct/>
        <w:autoSpaceDE/>
        <w:autoSpaceDN/>
        <w:adjustRightInd/>
        <w:spacing w:before="0" w:after="0" w:line="360" w:lineRule="auto"/>
        <w:ind w:firstLine="276"/>
        <w:jc w:val="left"/>
        <w:textAlignment w:val="auto"/>
        <w:rPr>
          <w:rFonts w:ascii="Arial" w:hAnsi="Arial"/>
          <w:color w:val="auto"/>
          <w:szCs w:val="20"/>
          <w:lang w:eastAsia="en-US"/>
        </w:rPr>
      </w:pPr>
      <w:r w:rsidRPr="009551AD">
        <w:rPr>
          <w:rFonts w:ascii="Arial" w:hAnsi="Arial" w:hint="cs"/>
          <w:color w:val="auto"/>
          <w:szCs w:val="20"/>
          <w:rtl/>
          <w:lang w:eastAsia="en-US"/>
        </w:rPr>
        <w:t xml:space="preserve">כלומר, </w:t>
      </w:r>
      <w:r w:rsidRPr="009551AD">
        <w:rPr>
          <w:rFonts w:ascii="Arial" w:hAnsi="Arial"/>
          <w:color w:val="auto"/>
          <w:szCs w:val="20"/>
          <w:rtl/>
          <w:lang w:eastAsia="en-US"/>
        </w:rPr>
        <w:t>מוצר שעלה 178 ₪ מחירו יעלה ל- 181.</w:t>
      </w:r>
      <w:r w:rsidRPr="009551AD">
        <w:rPr>
          <w:rFonts w:ascii="Arial" w:hAnsi="Arial" w:hint="cs"/>
          <w:color w:val="auto"/>
          <w:szCs w:val="20"/>
          <w:rtl/>
          <w:lang w:eastAsia="en-US"/>
        </w:rPr>
        <w:t>45</w:t>
      </w:r>
      <w:r w:rsidRPr="009551AD">
        <w:rPr>
          <w:rFonts w:ascii="Arial" w:hAnsi="Arial"/>
          <w:color w:val="auto"/>
          <w:szCs w:val="20"/>
          <w:rtl/>
          <w:lang w:eastAsia="en-US"/>
        </w:rPr>
        <w:t xml:space="preserve"> ₪</w:t>
      </w:r>
      <w:r w:rsidRPr="009551AD">
        <w:rPr>
          <w:rFonts w:ascii="Arial" w:hAnsi="Arial" w:hint="cs"/>
          <w:color w:val="auto"/>
          <w:szCs w:val="20"/>
          <w:rtl/>
          <w:lang w:eastAsia="en-US"/>
        </w:rPr>
        <w:t xml:space="preserve"> (הכפלנו ב- 1.0194)</w:t>
      </w:r>
      <w:r w:rsidRPr="009551AD">
        <w:rPr>
          <w:rFonts w:ascii="Arial" w:hAnsi="Arial"/>
          <w:color w:val="auto"/>
          <w:szCs w:val="20"/>
          <w:rtl/>
          <w:lang w:eastAsia="en-US"/>
        </w:rPr>
        <w:t>.</w:t>
      </w:r>
    </w:p>
    <w:p w:rsidR="009551AD" w:rsidRPr="009551AD" w:rsidRDefault="009551AD" w:rsidP="008A59FB">
      <w:pPr>
        <w:numPr>
          <w:ilvl w:val="0"/>
          <w:numId w:val="52"/>
        </w:numPr>
        <w:overflowPunct/>
        <w:autoSpaceDE/>
        <w:autoSpaceDN/>
        <w:adjustRightInd/>
        <w:spacing w:before="0" w:after="0" w:line="360" w:lineRule="auto"/>
        <w:ind w:firstLine="276"/>
        <w:jc w:val="left"/>
        <w:textAlignment w:val="auto"/>
        <w:rPr>
          <w:rFonts w:ascii="Arial" w:hAnsi="Arial"/>
          <w:color w:val="auto"/>
          <w:szCs w:val="20"/>
          <w:lang w:eastAsia="en-US"/>
        </w:rPr>
      </w:pPr>
      <w:r w:rsidRPr="009551AD">
        <w:rPr>
          <w:rFonts w:ascii="Arial" w:hAnsi="Arial"/>
          <w:color w:val="auto"/>
          <w:szCs w:val="20"/>
          <w:rtl/>
          <w:lang w:eastAsia="en-US"/>
        </w:rPr>
        <w:t xml:space="preserve">לאחר העדכון הראשון יתבצע עדכון מדי רבעון, קרי העדכון השני יתבצע ביום </w:t>
      </w:r>
      <w:r w:rsidRPr="009551AD">
        <w:rPr>
          <w:rFonts w:ascii="Arial" w:hAnsi="Arial" w:hint="cs"/>
          <w:color w:val="auto"/>
          <w:szCs w:val="20"/>
          <w:rtl/>
          <w:lang w:eastAsia="en-US"/>
        </w:rPr>
        <w:t>15</w:t>
      </w:r>
      <w:r w:rsidRPr="009551AD">
        <w:rPr>
          <w:rFonts w:ascii="Arial" w:hAnsi="Arial"/>
          <w:color w:val="auto"/>
          <w:szCs w:val="20"/>
          <w:rtl/>
          <w:lang w:eastAsia="en-US"/>
        </w:rPr>
        <w:t xml:space="preserve">.7.2011 </w:t>
      </w:r>
    </w:p>
    <w:p w:rsidR="009551AD" w:rsidRPr="009551AD" w:rsidRDefault="009551AD" w:rsidP="00613CC3">
      <w:pPr>
        <w:overflowPunct/>
        <w:autoSpaceDE/>
        <w:autoSpaceDN/>
        <w:adjustRightInd/>
        <w:spacing w:before="0" w:after="0" w:line="360" w:lineRule="auto"/>
        <w:ind w:left="636"/>
        <w:textAlignment w:val="auto"/>
        <w:rPr>
          <w:rFonts w:ascii="Arial" w:hAnsi="Arial"/>
          <w:color w:val="auto"/>
          <w:szCs w:val="20"/>
          <w:lang w:eastAsia="en-US"/>
        </w:rPr>
      </w:pPr>
      <w:r w:rsidRPr="009551AD">
        <w:rPr>
          <w:rFonts w:ascii="Arial" w:hAnsi="Arial" w:hint="cs"/>
          <w:color w:val="auto"/>
          <w:szCs w:val="20"/>
          <w:rtl/>
          <w:lang w:eastAsia="en-US"/>
        </w:rPr>
        <w:t xml:space="preserve">                  </w:t>
      </w:r>
      <w:r w:rsidRPr="009551AD">
        <w:rPr>
          <w:rFonts w:ascii="Arial" w:hAnsi="Arial"/>
          <w:color w:val="auto"/>
          <w:szCs w:val="20"/>
          <w:rtl/>
          <w:lang w:eastAsia="en-US"/>
        </w:rPr>
        <w:t xml:space="preserve">וכך הלאה מדי כל רבעון. </w:t>
      </w:r>
    </w:p>
    <w:p w:rsidR="006948B7" w:rsidRPr="00867B63" w:rsidRDefault="006948B7" w:rsidP="00613CC3">
      <w:pPr>
        <w:pStyle w:val="13"/>
        <w:numPr>
          <w:ilvl w:val="0"/>
          <w:numId w:val="1"/>
        </w:numPr>
        <w:spacing w:before="0" w:after="0"/>
        <w:rPr>
          <w:b/>
          <w:bCs/>
          <w:noProof w:val="0"/>
          <w:rtl/>
        </w:rPr>
      </w:pPr>
      <w:r w:rsidRPr="00867B63">
        <w:rPr>
          <w:b/>
          <w:bCs/>
          <w:noProof w:val="0"/>
          <w:rtl/>
        </w:rPr>
        <w:t>אופן</w:t>
      </w:r>
      <w:r>
        <w:rPr>
          <w:b/>
          <w:bCs/>
          <w:noProof w:val="0"/>
          <w:rtl/>
        </w:rPr>
        <w:t xml:space="preserve"> </w:t>
      </w:r>
      <w:r w:rsidRPr="00867B63">
        <w:rPr>
          <w:b/>
          <w:bCs/>
          <w:noProof w:val="0"/>
          <w:rtl/>
        </w:rPr>
        <w:t>התשלום</w:t>
      </w:r>
    </w:p>
    <w:p w:rsidR="00144128" w:rsidRPr="000F6D94" w:rsidRDefault="006948B7" w:rsidP="00613CC3">
      <w:pPr>
        <w:pStyle w:val="20"/>
        <w:tabs>
          <w:tab w:val="num" w:pos="1249"/>
        </w:tabs>
        <w:spacing w:before="0" w:after="0"/>
        <w:ind w:left="1249" w:hanging="709"/>
      </w:pPr>
      <w:r w:rsidRPr="000F6D94">
        <w:rPr>
          <w:noProof w:val="0"/>
          <w:rtl/>
        </w:rPr>
        <w:t xml:space="preserve">לצורך תשלום התמורה יעביר הספק לנציג הרשות, </w:t>
      </w:r>
      <w:r w:rsidR="00144128" w:rsidRPr="000D4E68">
        <w:rPr>
          <w:rFonts w:hint="cs"/>
          <w:b/>
          <w:bCs/>
          <w:noProof w:val="0"/>
          <w:rtl/>
        </w:rPr>
        <w:t>דוח</w:t>
      </w:r>
      <w:r w:rsidR="000D4E68" w:rsidRPr="000D4E68">
        <w:rPr>
          <w:rFonts w:hint="cs"/>
          <w:b/>
          <w:bCs/>
          <w:noProof w:val="0"/>
          <w:rtl/>
        </w:rPr>
        <w:t xml:space="preserve"> ביצוע</w:t>
      </w:r>
      <w:r w:rsidR="000D4E68">
        <w:rPr>
          <w:rFonts w:hint="cs"/>
          <w:noProof w:val="0"/>
          <w:rtl/>
        </w:rPr>
        <w:t xml:space="preserve"> בתדירות חודשית עבור </w:t>
      </w:r>
      <w:r w:rsidR="00144128" w:rsidRPr="00144128">
        <w:rPr>
          <w:rFonts w:hint="cs"/>
          <w:rtl/>
        </w:rPr>
        <w:t xml:space="preserve">ביצוע </w:t>
      </w:r>
      <w:r w:rsidR="000D4E68">
        <w:rPr>
          <w:rFonts w:hint="cs"/>
          <w:rtl/>
        </w:rPr>
        <w:t>השירותים במהלך החודש החולף.</w:t>
      </w:r>
    </w:p>
    <w:p w:rsidR="006948B7" w:rsidRPr="000F6D94" w:rsidRDefault="006948B7" w:rsidP="00613CC3">
      <w:pPr>
        <w:pStyle w:val="20"/>
        <w:tabs>
          <w:tab w:val="num" w:pos="1249"/>
        </w:tabs>
        <w:spacing w:before="0" w:after="0"/>
        <w:ind w:left="1249" w:hanging="709"/>
        <w:rPr>
          <w:noProof w:val="0"/>
        </w:rPr>
      </w:pPr>
      <w:r w:rsidRPr="000F6D94">
        <w:rPr>
          <w:rFonts w:hint="cs"/>
          <w:noProof w:val="0"/>
          <w:rtl/>
        </w:rPr>
        <w:t xml:space="preserve">הספק רשאי להמציא </w:t>
      </w:r>
      <w:r w:rsidRPr="000D4E68">
        <w:rPr>
          <w:rFonts w:hint="cs"/>
          <w:b/>
          <w:bCs/>
          <w:noProof w:val="0"/>
          <w:rtl/>
        </w:rPr>
        <w:t>חשבונית</w:t>
      </w:r>
      <w:r w:rsidRPr="000F6D94">
        <w:rPr>
          <w:rFonts w:hint="cs"/>
          <w:noProof w:val="0"/>
          <w:rtl/>
        </w:rPr>
        <w:t xml:space="preserve"> לרשות רק על בסיס דוח</w:t>
      </w:r>
      <w:r w:rsidR="0049206C">
        <w:rPr>
          <w:rFonts w:hint="cs"/>
          <w:noProof w:val="0"/>
          <w:rtl/>
        </w:rPr>
        <w:t xml:space="preserve"> ביצוע המאושר על ידי נציג הרשות כאשר לחשב</w:t>
      </w:r>
      <w:r w:rsidR="00EA4343">
        <w:rPr>
          <w:rFonts w:hint="cs"/>
          <w:noProof w:val="0"/>
          <w:rtl/>
        </w:rPr>
        <w:t>ונית יוצמדו תעודות משלוח חתומות ומאושר</w:t>
      </w:r>
      <w:r w:rsidR="00820C96">
        <w:rPr>
          <w:rFonts w:hint="cs"/>
          <w:noProof w:val="0"/>
          <w:rtl/>
        </w:rPr>
        <w:t>ות ע"פ המפורט בנספח א' בסעיף 3 "</w:t>
      </w:r>
      <w:r w:rsidR="00EA4343">
        <w:rPr>
          <w:rFonts w:hint="cs"/>
          <w:noProof w:val="0"/>
          <w:rtl/>
        </w:rPr>
        <w:t xml:space="preserve">אופן אספקת </w:t>
      </w:r>
      <w:r w:rsidR="00AA480E">
        <w:rPr>
          <w:rFonts w:ascii="Arial" w:hAnsi="Arial" w:hint="cs"/>
          <w:rtl/>
          <w:lang w:eastAsia="en-US"/>
        </w:rPr>
        <w:t>השירותים</w:t>
      </w:r>
      <w:r w:rsidR="00820C96">
        <w:rPr>
          <w:rFonts w:hint="cs"/>
          <w:noProof w:val="0"/>
          <w:rtl/>
        </w:rPr>
        <w:t xml:space="preserve">". </w:t>
      </w:r>
    </w:p>
    <w:p w:rsidR="006948B7" w:rsidRPr="00E94746" w:rsidRDefault="006948B7" w:rsidP="00613CC3">
      <w:pPr>
        <w:pStyle w:val="20"/>
        <w:tabs>
          <w:tab w:val="num" w:pos="1249"/>
        </w:tabs>
        <w:spacing w:before="0" w:after="0"/>
        <w:ind w:left="1249" w:hanging="709"/>
        <w:rPr>
          <w:noProof w:val="0"/>
          <w:rtl/>
        </w:rPr>
      </w:pPr>
      <w:r w:rsidRPr="00EC6FC9">
        <w:rPr>
          <w:noProof w:val="0"/>
          <w:rtl/>
        </w:rPr>
        <w:t xml:space="preserve">תשלום התמורה </w:t>
      </w:r>
      <w:r>
        <w:rPr>
          <w:noProof w:val="0"/>
          <w:rtl/>
        </w:rPr>
        <w:t xml:space="preserve">ייעשה, לאחר האישור והגשת חשבוניות ובתוך כך </w:t>
      </w:r>
      <w:r w:rsidRPr="00BF33D5">
        <w:rPr>
          <w:noProof w:val="0"/>
          <w:rtl/>
        </w:rPr>
        <w:t>חשבונית</w:t>
      </w:r>
      <w:r>
        <w:rPr>
          <w:noProof w:val="0"/>
          <w:rtl/>
        </w:rPr>
        <w:t xml:space="preserve"> </w:t>
      </w:r>
      <w:r w:rsidRPr="00BF33D5">
        <w:rPr>
          <w:noProof w:val="0"/>
          <w:rtl/>
        </w:rPr>
        <w:t>מס</w:t>
      </w:r>
      <w:r>
        <w:rPr>
          <w:noProof w:val="0"/>
          <w:rtl/>
        </w:rPr>
        <w:t xml:space="preserve"> מקורית </w:t>
      </w:r>
      <w:r w:rsidRPr="00BF33D5">
        <w:rPr>
          <w:noProof w:val="0"/>
          <w:rtl/>
        </w:rPr>
        <w:t>כדין</w:t>
      </w:r>
      <w:r>
        <w:rPr>
          <w:noProof w:val="0"/>
          <w:rtl/>
        </w:rPr>
        <w:t xml:space="preserve">, </w:t>
      </w:r>
      <w:r w:rsidR="005F48DB">
        <w:rPr>
          <w:rFonts w:hint="cs"/>
          <w:noProof w:val="0"/>
          <w:rtl/>
        </w:rPr>
        <w:t>לא יאוחר מ-45 ימים מיום אישור החשבונית.</w:t>
      </w:r>
    </w:p>
    <w:p w:rsidR="006948B7" w:rsidRPr="00E94746" w:rsidRDefault="006948B7" w:rsidP="00613CC3">
      <w:pPr>
        <w:pStyle w:val="20"/>
        <w:tabs>
          <w:tab w:val="num" w:pos="1249"/>
        </w:tabs>
        <w:spacing w:before="0" w:after="0"/>
        <w:ind w:left="1249" w:hanging="709"/>
        <w:rPr>
          <w:noProof w:val="0"/>
          <w:rtl/>
        </w:rPr>
      </w:pPr>
      <w:r w:rsidRPr="00E94746">
        <w:rPr>
          <w:noProof w:val="0"/>
          <w:rtl/>
        </w:rPr>
        <w:t>ל</w:t>
      </w:r>
      <w:r>
        <w:rPr>
          <w:noProof w:val="0"/>
          <w:rtl/>
        </w:rPr>
        <w:t>ספק לא תהיינה כל דרישה וטענה</w:t>
      </w:r>
      <w:r w:rsidRPr="00E94746">
        <w:rPr>
          <w:noProof w:val="0"/>
          <w:rtl/>
        </w:rPr>
        <w:t xml:space="preserve"> למשרד בגלל עיכובים בתשלום</w:t>
      </w:r>
      <w:r>
        <w:rPr>
          <w:noProof w:val="0"/>
          <w:rtl/>
        </w:rPr>
        <w:t xml:space="preserve"> </w:t>
      </w:r>
      <w:r w:rsidRPr="00E94746">
        <w:rPr>
          <w:noProof w:val="0"/>
          <w:rtl/>
        </w:rPr>
        <w:t xml:space="preserve">התמורה כולה או חלק הימנה, אשר נבעו מחוסר פרטים בדרישת התשלום או משדרישת התשלום או הדו"ח לא אושרו. </w:t>
      </w:r>
    </w:p>
    <w:p w:rsidR="006948B7" w:rsidRPr="00E94746" w:rsidRDefault="006948B7" w:rsidP="00613CC3">
      <w:pPr>
        <w:pStyle w:val="20"/>
        <w:tabs>
          <w:tab w:val="num" w:pos="1249"/>
        </w:tabs>
        <w:spacing w:before="0" w:after="0"/>
        <w:ind w:left="1249" w:hanging="709"/>
        <w:rPr>
          <w:noProof w:val="0"/>
          <w:rtl/>
        </w:rPr>
      </w:pPr>
      <w:r>
        <w:rPr>
          <w:noProof w:val="0"/>
          <w:rtl/>
        </w:rPr>
        <w:t>הספק</w:t>
      </w:r>
      <w:r w:rsidRPr="00E94746">
        <w:rPr>
          <w:noProof w:val="0"/>
          <w:rtl/>
        </w:rPr>
        <w:t xml:space="preserve"> מתחייב להחזיר ל</w:t>
      </w:r>
      <w:r>
        <w:rPr>
          <w:noProof w:val="0"/>
          <w:rtl/>
        </w:rPr>
        <w:t>רשות</w:t>
      </w:r>
      <w:r w:rsidRPr="00E94746">
        <w:rPr>
          <w:noProof w:val="0"/>
          <w:rtl/>
        </w:rPr>
        <w:t xml:space="preserve"> מיד כל סכום עודף שקיבל מה</w:t>
      </w:r>
      <w:r>
        <w:rPr>
          <w:noProof w:val="0"/>
          <w:rtl/>
        </w:rPr>
        <w:t>רשות</w:t>
      </w:r>
      <w:r w:rsidRPr="00E94746">
        <w:rPr>
          <w:noProof w:val="0"/>
          <w:rtl/>
        </w:rPr>
        <w:t xml:space="preserve">. </w:t>
      </w:r>
    </w:p>
    <w:p w:rsidR="006948B7" w:rsidRDefault="006948B7" w:rsidP="00613CC3">
      <w:pPr>
        <w:pStyle w:val="20"/>
        <w:tabs>
          <w:tab w:val="num" w:pos="1249"/>
        </w:tabs>
        <w:spacing w:before="0" w:after="0"/>
        <w:ind w:left="1249" w:hanging="709"/>
      </w:pPr>
      <w:r w:rsidRPr="00E94746">
        <w:rPr>
          <w:noProof w:val="0"/>
          <w:rtl/>
        </w:rPr>
        <w:t xml:space="preserve">למען הסר ספק מוסכם בין הצדדים כי </w:t>
      </w:r>
      <w:r>
        <w:rPr>
          <w:noProof w:val="0"/>
          <w:rtl/>
        </w:rPr>
        <w:t>הרשות</w:t>
      </w:r>
      <w:r w:rsidRPr="00E94746">
        <w:rPr>
          <w:noProof w:val="0"/>
          <w:rtl/>
        </w:rPr>
        <w:t xml:space="preserve"> לא </w:t>
      </w:r>
      <w:r>
        <w:rPr>
          <w:noProof w:val="0"/>
          <w:rtl/>
        </w:rPr>
        <w:t>ת</w:t>
      </w:r>
      <w:r w:rsidRPr="00E94746">
        <w:rPr>
          <w:noProof w:val="0"/>
          <w:rtl/>
        </w:rPr>
        <w:t>הא אחראי</w:t>
      </w:r>
      <w:r>
        <w:rPr>
          <w:noProof w:val="0"/>
          <w:rtl/>
        </w:rPr>
        <w:t>ת</w:t>
      </w:r>
      <w:r w:rsidRPr="00E94746">
        <w:rPr>
          <w:noProof w:val="0"/>
          <w:rtl/>
        </w:rPr>
        <w:t xml:space="preserve"> לכיסוי גרעון כלשהו שייגרם ל</w:t>
      </w:r>
      <w:r>
        <w:rPr>
          <w:noProof w:val="0"/>
          <w:rtl/>
        </w:rPr>
        <w:t xml:space="preserve">ספק </w:t>
      </w:r>
      <w:r w:rsidRPr="00E94746">
        <w:rPr>
          <w:noProof w:val="0"/>
          <w:rtl/>
        </w:rPr>
        <w:t xml:space="preserve">עקב מתן השירותים. </w:t>
      </w:r>
    </w:p>
    <w:p w:rsidR="006948B7" w:rsidRPr="005237CA" w:rsidRDefault="006948B7" w:rsidP="00613CC3">
      <w:pPr>
        <w:pStyle w:val="20"/>
        <w:tabs>
          <w:tab w:val="num" w:pos="1249"/>
        </w:tabs>
        <w:spacing w:before="0" w:after="0"/>
        <w:ind w:left="1249" w:hanging="709"/>
        <w:rPr>
          <w:noProof w:val="0"/>
        </w:rPr>
      </w:pPr>
      <w:r w:rsidRPr="005237CA">
        <w:rPr>
          <w:noProof w:val="0"/>
          <w:rtl/>
        </w:rPr>
        <w:lastRenderedPageBreak/>
        <w:t>תנאי</w:t>
      </w:r>
      <w:r>
        <w:rPr>
          <w:noProof w:val="0"/>
          <w:rtl/>
        </w:rPr>
        <w:t xml:space="preserve"> </w:t>
      </w:r>
      <w:r w:rsidRPr="005237CA">
        <w:rPr>
          <w:noProof w:val="0"/>
          <w:rtl/>
        </w:rPr>
        <w:t>לביצוע</w:t>
      </w:r>
      <w:r>
        <w:rPr>
          <w:noProof w:val="0"/>
          <w:rtl/>
        </w:rPr>
        <w:t xml:space="preserve"> </w:t>
      </w:r>
      <w:r w:rsidRPr="005237CA">
        <w:rPr>
          <w:noProof w:val="0"/>
          <w:rtl/>
        </w:rPr>
        <w:t>התשלומים</w:t>
      </w:r>
      <w:r>
        <w:rPr>
          <w:noProof w:val="0"/>
          <w:rtl/>
        </w:rPr>
        <w:t xml:space="preserve"> </w:t>
      </w:r>
      <w:r w:rsidRPr="005237CA">
        <w:rPr>
          <w:noProof w:val="0"/>
          <w:rtl/>
        </w:rPr>
        <w:t>לפי</w:t>
      </w:r>
      <w:r>
        <w:rPr>
          <w:noProof w:val="0"/>
          <w:rtl/>
        </w:rPr>
        <w:t xml:space="preserve">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הוא</w:t>
      </w:r>
      <w:r>
        <w:rPr>
          <w:noProof w:val="0"/>
          <w:rtl/>
        </w:rPr>
        <w:t xml:space="preserve"> </w:t>
      </w:r>
      <w:r w:rsidRPr="005237CA">
        <w:rPr>
          <w:noProof w:val="0"/>
          <w:rtl/>
        </w:rPr>
        <w:t>שה</w:t>
      </w:r>
      <w:r>
        <w:rPr>
          <w:noProof w:val="0"/>
          <w:rtl/>
        </w:rPr>
        <w:t xml:space="preserve">ספק </w:t>
      </w:r>
      <w:r w:rsidRPr="005237CA">
        <w:rPr>
          <w:noProof w:val="0"/>
          <w:rtl/>
        </w:rPr>
        <w:t>ימציא</w:t>
      </w:r>
      <w:r>
        <w:rPr>
          <w:noProof w:val="0"/>
          <w:rtl/>
        </w:rPr>
        <w:t xml:space="preserve"> לרשות אישור בדבר גובה ניכוי </w:t>
      </w:r>
      <w:r w:rsidRPr="005237CA">
        <w:rPr>
          <w:noProof w:val="0"/>
          <w:rtl/>
        </w:rPr>
        <w:t>מס</w:t>
      </w:r>
      <w:r>
        <w:rPr>
          <w:noProof w:val="0"/>
          <w:rtl/>
        </w:rPr>
        <w:t xml:space="preserve"> </w:t>
      </w:r>
      <w:r w:rsidRPr="005237CA">
        <w:rPr>
          <w:noProof w:val="0"/>
          <w:rtl/>
        </w:rPr>
        <w:t>במקור</w:t>
      </w:r>
      <w:r>
        <w:rPr>
          <w:noProof w:val="0"/>
          <w:rtl/>
        </w:rPr>
        <w:t xml:space="preserve"> </w:t>
      </w:r>
      <w:r w:rsidRPr="005237CA">
        <w:rPr>
          <w:noProof w:val="0"/>
          <w:rtl/>
        </w:rPr>
        <w:t>ואישור</w:t>
      </w:r>
      <w:r>
        <w:rPr>
          <w:noProof w:val="0"/>
          <w:rtl/>
        </w:rPr>
        <w:t xml:space="preserve"> </w:t>
      </w:r>
      <w:r w:rsidRPr="005237CA">
        <w:rPr>
          <w:noProof w:val="0"/>
          <w:rtl/>
        </w:rPr>
        <w:t>בדבר</w:t>
      </w:r>
      <w:r>
        <w:rPr>
          <w:noProof w:val="0"/>
          <w:rtl/>
        </w:rPr>
        <w:t xml:space="preserve"> </w:t>
      </w:r>
      <w:r w:rsidRPr="005237CA">
        <w:rPr>
          <w:noProof w:val="0"/>
          <w:rtl/>
        </w:rPr>
        <w:t>ניהול</w:t>
      </w:r>
      <w:r>
        <w:rPr>
          <w:noProof w:val="0"/>
          <w:rtl/>
        </w:rPr>
        <w:t xml:space="preserve"> </w:t>
      </w:r>
      <w:r w:rsidRPr="005237CA">
        <w:rPr>
          <w:noProof w:val="0"/>
          <w:rtl/>
        </w:rPr>
        <w:t>פנקסי</w:t>
      </w:r>
      <w:r>
        <w:rPr>
          <w:noProof w:val="0"/>
          <w:rtl/>
        </w:rPr>
        <w:t xml:space="preserve"> </w:t>
      </w:r>
      <w:r w:rsidRPr="005237CA">
        <w:rPr>
          <w:noProof w:val="0"/>
          <w:rtl/>
        </w:rPr>
        <w:t>חשבונות</w:t>
      </w:r>
      <w:r>
        <w:rPr>
          <w:noProof w:val="0"/>
          <w:rtl/>
        </w:rPr>
        <w:t xml:space="preserve"> </w:t>
      </w:r>
      <w:r w:rsidRPr="005237CA">
        <w:rPr>
          <w:noProof w:val="0"/>
          <w:rtl/>
        </w:rPr>
        <w:t>כדין. על</w:t>
      </w:r>
      <w:r>
        <w:rPr>
          <w:noProof w:val="0"/>
          <w:rtl/>
        </w:rPr>
        <w:t xml:space="preserve"> האישורים ל</w:t>
      </w:r>
      <w:r w:rsidRPr="005237CA">
        <w:rPr>
          <w:noProof w:val="0"/>
          <w:rtl/>
        </w:rPr>
        <w:t>היות</w:t>
      </w:r>
      <w:r>
        <w:rPr>
          <w:noProof w:val="0"/>
          <w:rtl/>
        </w:rPr>
        <w:t xml:space="preserve"> </w:t>
      </w:r>
      <w:r w:rsidRPr="005237CA">
        <w:rPr>
          <w:noProof w:val="0"/>
          <w:rtl/>
        </w:rPr>
        <w:t>תקפים</w:t>
      </w:r>
      <w:r>
        <w:rPr>
          <w:noProof w:val="0"/>
          <w:rtl/>
        </w:rPr>
        <w:t xml:space="preserve"> </w:t>
      </w:r>
      <w:r w:rsidRPr="005237CA">
        <w:rPr>
          <w:noProof w:val="0"/>
          <w:rtl/>
        </w:rPr>
        <w:t>למועד</w:t>
      </w:r>
      <w:r>
        <w:rPr>
          <w:noProof w:val="0"/>
          <w:rtl/>
        </w:rPr>
        <w:t xml:space="preserve"> </w:t>
      </w:r>
      <w:r w:rsidRPr="005237CA">
        <w:rPr>
          <w:noProof w:val="0"/>
          <w:rtl/>
        </w:rPr>
        <w:t>המצאתם</w:t>
      </w:r>
      <w:r>
        <w:rPr>
          <w:noProof w:val="0"/>
          <w:rtl/>
        </w:rPr>
        <w:t xml:space="preserve"> </w:t>
      </w:r>
      <w:r w:rsidRPr="005237CA">
        <w:rPr>
          <w:noProof w:val="0"/>
          <w:rtl/>
        </w:rPr>
        <w:t>וה</w:t>
      </w:r>
      <w:r>
        <w:rPr>
          <w:noProof w:val="0"/>
          <w:rtl/>
        </w:rPr>
        <w:t xml:space="preserve">ספק </w:t>
      </w:r>
      <w:r w:rsidRPr="005237CA">
        <w:rPr>
          <w:noProof w:val="0"/>
          <w:rtl/>
        </w:rPr>
        <w:t>יהיה</w:t>
      </w:r>
      <w:r>
        <w:rPr>
          <w:noProof w:val="0"/>
          <w:rtl/>
        </w:rPr>
        <w:t xml:space="preserve"> </w:t>
      </w:r>
      <w:r w:rsidRPr="005237CA">
        <w:rPr>
          <w:noProof w:val="0"/>
          <w:rtl/>
        </w:rPr>
        <w:t>מחויב</w:t>
      </w:r>
      <w:r>
        <w:rPr>
          <w:noProof w:val="0"/>
          <w:rtl/>
        </w:rPr>
        <w:t xml:space="preserve"> </w:t>
      </w:r>
      <w:r w:rsidRPr="005237CA">
        <w:rPr>
          <w:noProof w:val="0"/>
          <w:rtl/>
        </w:rPr>
        <w:t>לדאוג</w:t>
      </w:r>
      <w:r>
        <w:rPr>
          <w:noProof w:val="0"/>
          <w:rtl/>
        </w:rPr>
        <w:t xml:space="preserve"> </w:t>
      </w:r>
      <w:r w:rsidRPr="005237CA">
        <w:rPr>
          <w:noProof w:val="0"/>
          <w:rtl/>
        </w:rPr>
        <w:t>להארכת</w:t>
      </w:r>
      <w:r>
        <w:rPr>
          <w:noProof w:val="0"/>
          <w:rtl/>
        </w:rPr>
        <w:t xml:space="preserve"> </w:t>
      </w:r>
      <w:r w:rsidRPr="005237CA">
        <w:rPr>
          <w:noProof w:val="0"/>
          <w:rtl/>
        </w:rPr>
        <w:t>תוקפם, מעת</w:t>
      </w:r>
      <w:r>
        <w:rPr>
          <w:noProof w:val="0"/>
          <w:rtl/>
        </w:rPr>
        <w:t xml:space="preserve"> </w:t>
      </w:r>
      <w:r w:rsidRPr="005237CA">
        <w:rPr>
          <w:noProof w:val="0"/>
          <w:rtl/>
        </w:rPr>
        <w:t>לעת. ה</w:t>
      </w:r>
      <w:r>
        <w:rPr>
          <w:noProof w:val="0"/>
          <w:rtl/>
        </w:rPr>
        <w:t xml:space="preserve">ספק </w:t>
      </w:r>
      <w:r w:rsidRPr="005237CA">
        <w:rPr>
          <w:noProof w:val="0"/>
          <w:rtl/>
        </w:rPr>
        <w:t>יחזור</w:t>
      </w:r>
      <w:r>
        <w:rPr>
          <w:noProof w:val="0"/>
          <w:rtl/>
        </w:rPr>
        <w:t xml:space="preserve"> </w:t>
      </w:r>
      <w:r w:rsidRPr="005237CA">
        <w:rPr>
          <w:noProof w:val="0"/>
          <w:rtl/>
        </w:rPr>
        <w:t>וימציא</w:t>
      </w:r>
      <w:r>
        <w:rPr>
          <w:noProof w:val="0"/>
          <w:rtl/>
        </w:rPr>
        <w:t xml:space="preserve"> </w:t>
      </w:r>
      <w:r w:rsidRPr="005237CA">
        <w:rPr>
          <w:noProof w:val="0"/>
          <w:rtl/>
        </w:rPr>
        <w:t>את</w:t>
      </w:r>
      <w:r>
        <w:rPr>
          <w:noProof w:val="0"/>
          <w:rtl/>
        </w:rPr>
        <w:t xml:space="preserve"> </w:t>
      </w:r>
      <w:r w:rsidRPr="005237CA">
        <w:rPr>
          <w:noProof w:val="0"/>
          <w:rtl/>
        </w:rPr>
        <w:t>האישורים</w:t>
      </w:r>
      <w:r>
        <w:rPr>
          <w:noProof w:val="0"/>
          <w:rtl/>
        </w:rPr>
        <w:t xml:space="preserve"> </w:t>
      </w:r>
      <w:r w:rsidRPr="005237CA">
        <w:rPr>
          <w:noProof w:val="0"/>
          <w:rtl/>
        </w:rPr>
        <w:t>במועד</w:t>
      </w:r>
      <w:r>
        <w:rPr>
          <w:noProof w:val="0"/>
          <w:rtl/>
        </w:rPr>
        <w:t xml:space="preserve"> </w:t>
      </w:r>
      <w:r w:rsidRPr="005237CA">
        <w:rPr>
          <w:noProof w:val="0"/>
          <w:rtl/>
        </w:rPr>
        <w:t>פקיעתם</w:t>
      </w:r>
      <w:r>
        <w:rPr>
          <w:noProof w:val="0"/>
          <w:rtl/>
        </w:rPr>
        <w:t xml:space="preserve"> </w:t>
      </w:r>
      <w:r w:rsidRPr="005237CA">
        <w:rPr>
          <w:noProof w:val="0"/>
          <w:rtl/>
        </w:rPr>
        <w:t>של</w:t>
      </w:r>
      <w:r>
        <w:rPr>
          <w:noProof w:val="0"/>
          <w:rtl/>
        </w:rPr>
        <w:t xml:space="preserve"> </w:t>
      </w:r>
      <w:r w:rsidRPr="005237CA">
        <w:rPr>
          <w:noProof w:val="0"/>
          <w:rtl/>
        </w:rPr>
        <w:t>האישורים</w:t>
      </w:r>
      <w:r>
        <w:rPr>
          <w:noProof w:val="0"/>
          <w:rtl/>
        </w:rPr>
        <w:t xml:space="preserve"> </w:t>
      </w:r>
      <w:r w:rsidRPr="005237CA">
        <w:rPr>
          <w:noProof w:val="0"/>
          <w:rtl/>
        </w:rPr>
        <w:t>הקודמים</w:t>
      </w:r>
      <w:r>
        <w:rPr>
          <w:noProof w:val="0"/>
          <w:rtl/>
        </w:rPr>
        <w:t xml:space="preserve"> </w:t>
      </w:r>
      <w:r w:rsidRPr="005237CA">
        <w:rPr>
          <w:noProof w:val="0"/>
          <w:rtl/>
        </w:rPr>
        <w:t>שהוגשו</w:t>
      </w:r>
      <w:r>
        <w:rPr>
          <w:noProof w:val="0"/>
          <w:rtl/>
        </w:rPr>
        <w:t xml:space="preserve"> לרשות. </w:t>
      </w:r>
    </w:p>
    <w:p w:rsidR="006948B7" w:rsidRDefault="006948B7" w:rsidP="00613CC3">
      <w:pPr>
        <w:pStyle w:val="20"/>
        <w:tabs>
          <w:tab w:val="num" w:pos="1249"/>
        </w:tabs>
        <w:spacing w:before="0" w:after="0"/>
        <w:ind w:left="1249" w:hanging="709"/>
        <w:rPr>
          <w:noProof w:val="0"/>
        </w:rPr>
      </w:pPr>
      <w:r>
        <w:rPr>
          <w:noProof w:val="0"/>
          <w:rtl/>
        </w:rPr>
        <w:t>הרשות ת</w:t>
      </w:r>
      <w:r w:rsidRPr="005237CA">
        <w:rPr>
          <w:noProof w:val="0"/>
          <w:rtl/>
        </w:rPr>
        <w:t>נכה</w:t>
      </w:r>
      <w:r>
        <w:rPr>
          <w:noProof w:val="0"/>
          <w:rtl/>
        </w:rPr>
        <w:t xml:space="preserve"> </w:t>
      </w:r>
      <w:r w:rsidRPr="005237CA">
        <w:rPr>
          <w:noProof w:val="0"/>
          <w:rtl/>
        </w:rPr>
        <w:t>במקור</w:t>
      </w:r>
      <w:r>
        <w:rPr>
          <w:noProof w:val="0"/>
          <w:rtl/>
        </w:rPr>
        <w:t xml:space="preserve"> </w:t>
      </w:r>
      <w:r w:rsidRPr="005237CA">
        <w:rPr>
          <w:noProof w:val="0"/>
          <w:rtl/>
        </w:rPr>
        <w:t>מכל</w:t>
      </w:r>
      <w:r>
        <w:rPr>
          <w:noProof w:val="0"/>
          <w:rtl/>
        </w:rPr>
        <w:t xml:space="preserve"> </w:t>
      </w:r>
      <w:r w:rsidRPr="005237CA">
        <w:rPr>
          <w:noProof w:val="0"/>
          <w:rtl/>
        </w:rPr>
        <w:t>תשלום</w:t>
      </w:r>
      <w:r>
        <w:rPr>
          <w:noProof w:val="0"/>
          <w:rtl/>
        </w:rPr>
        <w:t xml:space="preserve"> </w:t>
      </w:r>
      <w:r w:rsidRPr="005237CA">
        <w:rPr>
          <w:noProof w:val="0"/>
          <w:rtl/>
        </w:rPr>
        <w:t>שישולם</w:t>
      </w:r>
      <w:r>
        <w:rPr>
          <w:noProof w:val="0"/>
          <w:rtl/>
        </w:rPr>
        <w:t xml:space="preserve"> </w:t>
      </w:r>
      <w:r w:rsidRPr="005237CA">
        <w:rPr>
          <w:noProof w:val="0"/>
          <w:rtl/>
        </w:rPr>
        <w:t>ל</w:t>
      </w:r>
      <w:r>
        <w:rPr>
          <w:noProof w:val="0"/>
          <w:rtl/>
        </w:rPr>
        <w:t xml:space="preserve">ספק </w:t>
      </w:r>
      <w:r w:rsidRPr="005237CA">
        <w:rPr>
          <w:noProof w:val="0"/>
          <w:rtl/>
        </w:rPr>
        <w:t>את</w:t>
      </w:r>
      <w:r>
        <w:rPr>
          <w:noProof w:val="0"/>
          <w:rtl/>
        </w:rPr>
        <w:t xml:space="preserve"> </w:t>
      </w:r>
      <w:r w:rsidRPr="005237CA">
        <w:rPr>
          <w:noProof w:val="0"/>
          <w:rtl/>
        </w:rPr>
        <w:t>כל</w:t>
      </w:r>
      <w:r>
        <w:rPr>
          <w:noProof w:val="0"/>
          <w:rtl/>
        </w:rPr>
        <w:t xml:space="preserve"> </w:t>
      </w:r>
      <w:r w:rsidRPr="005237CA">
        <w:rPr>
          <w:noProof w:val="0"/>
          <w:rtl/>
        </w:rPr>
        <w:t>המיסים, ההיטלים, האגרות</w:t>
      </w:r>
      <w:r>
        <w:rPr>
          <w:noProof w:val="0"/>
          <w:rtl/>
        </w:rPr>
        <w:t xml:space="preserve"> </w:t>
      </w:r>
      <w:r w:rsidRPr="005237CA">
        <w:rPr>
          <w:noProof w:val="0"/>
          <w:rtl/>
        </w:rPr>
        <w:t>ותשלומים</w:t>
      </w:r>
      <w:r>
        <w:rPr>
          <w:noProof w:val="0"/>
          <w:rtl/>
        </w:rPr>
        <w:t xml:space="preserve"> </w:t>
      </w:r>
      <w:r w:rsidRPr="005237CA">
        <w:rPr>
          <w:noProof w:val="0"/>
          <w:rtl/>
        </w:rPr>
        <w:t>אחרים</w:t>
      </w:r>
      <w:r>
        <w:rPr>
          <w:noProof w:val="0"/>
          <w:rtl/>
        </w:rPr>
        <w:t xml:space="preserve"> </w:t>
      </w:r>
      <w:r w:rsidRPr="005237CA">
        <w:rPr>
          <w:noProof w:val="0"/>
          <w:rtl/>
        </w:rPr>
        <w:t>שחלה</w:t>
      </w:r>
      <w:r>
        <w:rPr>
          <w:noProof w:val="0"/>
          <w:rtl/>
        </w:rPr>
        <w:t xml:space="preserve"> </w:t>
      </w:r>
      <w:r w:rsidRPr="005237CA">
        <w:rPr>
          <w:noProof w:val="0"/>
          <w:rtl/>
        </w:rPr>
        <w:t>עליהם</w:t>
      </w:r>
      <w:r>
        <w:rPr>
          <w:noProof w:val="0"/>
          <w:rtl/>
        </w:rPr>
        <w:t xml:space="preserve"> </w:t>
      </w:r>
      <w:r w:rsidRPr="005237CA">
        <w:rPr>
          <w:noProof w:val="0"/>
          <w:rtl/>
        </w:rPr>
        <w:t>חובת</w:t>
      </w:r>
      <w:r>
        <w:rPr>
          <w:noProof w:val="0"/>
          <w:rtl/>
        </w:rPr>
        <w:t xml:space="preserve"> </w:t>
      </w:r>
      <w:r w:rsidRPr="005237CA">
        <w:rPr>
          <w:noProof w:val="0"/>
          <w:rtl/>
        </w:rPr>
        <w:t>ניכוי</w:t>
      </w:r>
      <w:r>
        <w:rPr>
          <w:noProof w:val="0"/>
          <w:rtl/>
        </w:rPr>
        <w:t xml:space="preserve"> </w:t>
      </w:r>
      <w:r w:rsidRPr="005237CA">
        <w:rPr>
          <w:noProof w:val="0"/>
          <w:rtl/>
        </w:rPr>
        <w:t>מס</w:t>
      </w:r>
      <w:r>
        <w:rPr>
          <w:noProof w:val="0"/>
          <w:rtl/>
        </w:rPr>
        <w:t xml:space="preserve"> </w:t>
      </w:r>
      <w:r w:rsidRPr="005237CA">
        <w:rPr>
          <w:noProof w:val="0"/>
          <w:rtl/>
        </w:rPr>
        <w:t>במקור</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 לא</w:t>
      </w:r>
      <w:r>
        <w:rPr>
          <w:noProof w:val="0"/>
          <w:rtl/>
        </w:rPr>
        <w:t xml:space="preserve"> </w:t>
      </w:r>
      <w:r w:rsidRPr="005237CA">
        <w:rPr>
          <w:noProof w:val="0"/>
          <w:rtl/>
        </w:rPr>
        <w:t>המציא</w:t>
      </w:r>
      <w:r>
        <w:rPr>
          <w:noProof w:val="0"/>
          <w:rtl/>
        </w:rPr>
        <w:t xml:space="preserve"> </w:t>
      </w:r>
      <w:r w:rsidRPr="005237CA">
        <w:rPr>
          <w:noProof w:val="0"/>
          <w:rtl/>
        </w:rPr>
        <w:t>ה</w:t>
      </w:r>
      <w:r>
        <w:rPr>
          <w:noProof w:val="0"/>
          <w:rtl/>
        </w:rPr>
        <w:t xml:space="preserve">ספק </w:t>
      </w:r>
      <w:r w:rsidRPr="005237CA">
        <w:rPr>
          <w:noProof w:val="0"/>
          <w:rtl/>
        </w:rPr>
        <w:t>א</w:t>
      </w:r>
      <w:r>
        <w:rPr>
          <w:noProof w:val="0"/>
          <w:rtl/>
        </w:rPr>
        <w:t xml:space="preserve">ישור בדבר גובה ניכוי מס במקור, תנכה הרשות </w:t>
      </w:r>
      <w:r w:rsidRPr="005237CA">
        <w:rPr>
          <w:noProof w:val="0"/>
          <w:rtl/>
        </w:rPr>
        <w:t>מהתשלומים</w:t>
      </w:r>
      <w:r>
        <w:rPr>
          <w:noProof w:val="0"/>
          <w:rtl/>
        </w:rPr>
        <w:t xml:space="preserve"> </w:t>
      </w:r>
      <w:r w:rsidRPr="005237CA">
        <w:rPr>
          <w:noProof w:val="0"/>
          <w:rtl/>
        </w:rPr>
        <w:t>ל</w:t>
      </w:r>
      <w:r>
        <w:rPr>
          <w:noProof w:val="0"/>
          <w:rtl/>
        </w:rPr>
        <w:t xml:space="preserve">ספק </w:t>
      </w:r>
      <w:r w:rsidRPr="005237CA">
        <w:rPr>
          <w:noProof w:val="0"/>
          <w:rtl/>
        </w:rPr>
        <w:t>את</w:t>
      </w:r>
      <w:r>
        <w:rPr>
          <w:noProof w:val="0"/>
          <w:rtl/>
        </w:rPr>
        <w:t xml:space="preserve"> </w:t>
      </w:r>
      <w:r w:rsidRPr="005237CA">
        <w:rPr>
          <w:noProof w:val="0"/>
          <w:rtl/>
        </w:rPr>
        <w:t>הסכום</w:t>
      </w:r>
      <w:r>
        <w:rPr>
          <w:noProof w:val="0"/>
          <w:rtl/>
        </w:rPr>
        <w:t xml:space="preserve"> </w:t>
      </w:r>
      <w:r w:rsidRPr="005237CA">
        <w:rPr>
          <w:noProof w:val="0"/>
          <w:rtl/>
        </w:rPr>
        <w:t>ה</w:t>
      </w:r>
      <w:r>
        <w:rPr>
          <w:noProof w:val="0"/>
          <w:rtl/>
        </w:rPr>
        <w:t xml:space="preserve">מירבי </w:t>
      </w:r>
      <w:r w:rsidRPr="005237CA">
        <w:rPr>
          <w:noProof w:val="0"/>
          <w:rtl/>
        </w:rPr>
        <w:t>על</w:t>
      </w:r>
      <w:r>
        <w:rPr>
          <w:noProof w:val="0"/>
          <w:rtl/>
        </w:rPr>
        <w:t xml:space="preserve"> </w:t>
      </w:r>
      <w:r w:rsidRPr="005237CA">
        <w:rPr>
          <w:noProof w:val="0"/>
          <w:rtl/>
        </w:rPr>
        <w:t>פי</w:t>
      </w:r>
      <w:r>
        <w:rPr>
          <w:noProof w:val="0"/>
          <w:rtl/>
        </w:rPr>
        <w:t xml:space="preserve"> כל </w:t>
      </w:r>
      <w:r w:rsidRPr="005237CA">
        <w:rPr>
          <w:noProof w:val="0"/>
          <w:rtl/>
        </w:rPr>
        <w:t>דין.</w:t>
      </w:r>
    </w:p>
    <w:p w:rsidR="00972865" w:rsidRDefault="006948B7" w:rsidP="003D2173">
      <w:pPr>
        <w:pStyle w:val="20"/>
        <w:tabs>
          <w:tab w:val="num" w:pos="1249"/>
        </w:tabs>
        <w:spacing w:before="0" w:after="0"/>
        <w:ind w:left="1249" w:hanging="709"/>
        <w:rPr>
          <w:noProof w:val="0"/>
          <w:rtl/>
        </w:rPr>
      </w:pPr>
      <w:r>
        <w:rPr>
          <w:noProof w:val="0"/>
          <w:rtl/>
        </w:rPr>
        <w:t xml:space="preserve">על אף האמור לעיל, מובהר כי </w:t>
      </w:r>
      <w:r w:rsidRPr="000631C9">
        <w:rPr>
          <w:noProof w:val="0"/>
          <w:rtl/>
        </w:rPr>
        <w:t xml:space="preserve">התשלומים </w:t>
      </w:r>
      <w:r>
        <w:rPr>
          <w:noProof w:val="0"/>
          <w:rtl/>
        </w:rPr>
        <w:t xml:space="preserve">על פי חוזה זה </w:t>
      </w:r>
      <w:r w:rsidRPr="000631C9">
        <w:rPr>
          <w:noProof w:val="0"/>
          <w:rtl/>
        </w:rPr>
        <w:t>יבוצעו כמקובל במשרדי הממשלה ובהתאם להנחיות החשב הכללי לרכישת טובין ושירותים כפי שיהיו בתוקף מעת לעת, ובכפוף לחוק התקציב ותקנותיו.</w:t>
      </w:r>
      <w:r w:rsidR="00972865">
        <w:rPr>
          <w:rFonts w:hint="cs"/>
          <w:noProof w:val="0"/>
          <w:rtl/>
        </w:rPr>
        <w:t xml:space="preserve"> </w:t>
      </w:r>
    </w:p>
    <w:p w:rsidR="00820C96" w:rsidRDefault="002D284B" w:rsidP="00FA65E4">
      <w:pPr>
        <w:pStyle w:val="20"/>
        <w:tabs>
          <w:tab w:val="num" w:pos="1249"/>
        </w:tabs>
        <w:spacing w:before="0" w:after="0"/>
        <w:ind w:left="1249" w:hanging="709"/>
        <w:rPr>
          <w:noProof w:val="0"/>
        </w:rPr>
      </w:pPr>
      <w:r>
        <w:rPr>
          <w:rFonts w:hint="cs"/>
          <w:noProof w:val="0"/>
          <w:rtl/>
        </w:rPr>
        <w:t>הספק</w:t>
      </w:r>
      <w:r w:rsidRPr="002D284B">
        <w:rPr>
          <w:noProof w:val="0"/>
          <w:rtl/>
        </w:rPr>
        <w:t xml:space="preserve"> יידרש, בכפוף לשיקול דעת</w:t>
      </w:r>
      <w:r>
        <w:rPr>
          <w:rFonts w:hint="cs"/>
          <w:noProof w:val="0"/>
          <w:rtl/>
        </w:rPr>
        <w:t>ה</w:t>
      </w:r>
      <w:r w:rsidRPr="002D284B">
        <w:rPr>
          <w:noProof w:val="0"/>
          <w:rtl/>
        </w:rPr>
        <w:t xml:space="preserve"> של </w:t>
      </w:r>
      <w:r>
        <w:rPr>
          <w:rFonts w:hint="cs"/>
          <w:noProof w:val="0"/>
          <w:rtl/>
        </w:rPr>
        <w:t>הרשות</w:t>
      </w:r>
      <w:r w:rsidRPr="002D284B">
        <w:rPr>
          <w:noProof w:val="0"/>
          <w:rtl/>
        </w:rPr>
        <w:t>, להגיש דיווחים וחשבונות הנדרשים לצורך תשלום עבור עבודתו, במסגרת פורטל הספקים הממשלתי</w:t>
      </w:r>
      <w:r w:rsidRPr="002D284B">
        <w:rPr>
          <w:rFonts w:hint="cs"/>
          <w:noProof w:val="0"/>
          <w:rtl/>
        </w:rPr>
        <w:t xml:space="preserve"> ו/או במסגרת פורטל הספקים הייעודי של </w:t>
      </w:r>
      <w:r>
        <w:rPr>
          <w:rFonts w:hint="cs"/>
          <w:noProof w:val="0"/>
          <w:rtl/>
        </w:rPr>
        <w:t>הרשות</w:t>
      </w:r>
      <w:r w:rsidRPr="002D284B">
        <w:rPr>
          <w:noProof w:val="0"/>
          <w:rtl/>
        </w:rPr>
        <w:t>, בשים לב להוראות התכ"</w:t>
      </w:r>
      <w:r w:rsidR="00ED42C6">
        <w:rPr>
          <w:rFonts w:hint="cs"/>
          <w:noProof w:val="0"/>
          <w:rtl/>
        </w:rPr>
        <w:t>ם</w:t>
      </w:r>
      <w:r w:rsidR="00ED42C6" w:rsidRPr="002D284B">
        <w:rPr>
          <w:noProof w:val="0"/>
          <w:rtl/>
        </w:rPr>
        <w:t xml:space="preserve"> </w:t>
      </w:r>
      <w:r w:rsidRPr="002D284B">
        <w:rPr>
          <w:noProof w:val="0"/>
          <w:rtl/>
        </w:rPr>
        <w:t xml:space="preserve">והנחיות החשב הכללי הרלוונטיות ויחתום על חוזה שימוש בפורטל הספקים, כמפורט בנספח </w:t>
      </w:r>
      <w:r>
        <w:rPr>
          <w:rFonts w:hint="cs"/>
          <w:noProof w:val="0"/>
          <w:rtl/>
        </w:rPr>
        <w:t xml:space="preserve">12 </w:t>
      </w:r>
      <w:r w:rsidRPr="002D284B">
        <w:rPr>
          <w:noProof w:val="0"/>
          <w:rtl/>
        </w:rPr>
        <w:t xml:space="preserve">למסמכי המכרז, לחילופין ימציא אישור כספק העושה שימוש בפורטל הספקים. יודגש, </w:t>
      </w:r>
      <w:r>
        <w:rPr>
          <w:rFonts w:hint="cs"/>
          <w:noProof w:val="0"/>
          <w:rtl/>
        </w:rPr>
        <w:t>הספק</w:t>
      </w:r>
      <w:r w:rsidRPr="002D284B">
        <w:rPr>
          <w:noProof w:val="0"/>
          <w:rtl/>
        </w:rPr>
        <w:t xml:space="preserve"> יישא בכלל העלויות הכרוכות בהתחברות לפורטל הספקים</w:t>
      </w:r>
      <w:r>
        <w:rPr>
          <w:rFonts w:hint="cs"/>
          <w:noProof w:val="0"/>
          <w:rtl/>
        </w:rPr>
        <w:t>.</w:t>
      </w:r>
    </w:p>
    <w:p w:rsidR="006948B7" w:rsidRPr="0003628A" w:rsidRDefault="006948B7" w:rsidP="00613CC3">
      <w:pPr>
        <w:pStyle w:val="13"/>
        <w:numPr>
          <w:ilvl w:val="0"/>
          <w:numId w:val="1"/>
        </w:numPr>
        <w:spacing w:before="0" w:after="0"/>
        <w:rPr>
          <w:b/>
          <w:bCs/>
        </w:rPr>
      </w:pPr>
      <w:bookmarkStart w:id="91" w:name="_Ref269630931"/>
      <w:r w:rsidRPr="0003628A">
        <w:rPr>
          <w:b/>
          <w:bCs/>
          <w:noProof w:val="0"/>
          <w:rtl/>
        </w:rPr>
        <w:t>העדר</w:t>
      </w:r>
      <w:r>
        <w:rPr>
          <w:b/>
          <w:bCs/>
          <w:noProof w:val="0"/>
          <w:rtl/>
        </w:rPr>
        <w:t xml:space="preserve"> </w:t>
      </w:r>
      <w:r w:rsidRPr="0003628A">
        <w:rPr>
          <w:b/>
          <w:bCs/>
          <w:noProof w:val="0"/>
          <w:rtl/>
        </w:rPr>
        <w:t>יחסי</w:t>
      </w:r>
      <w:r>
        <w:rPr>
          <w:b/>
          <w:bCs/>
          <w:noProof w:val="0"/>
          <w:rtl/>
        </w:rPr>
        <w:t xml:space="preserve"> </w:t>
      </w:r>
      <w:r w:rsidRPr="0003628A">
        <w:rPr>
          <w:b/>
          <w:bCs/>
          <w:noProof w:val="0"/>
          <w:rtl/>
        </w:rPr>
        <w:t>עבודה</w:t>
      </w:r>
      <w:bookmarkEnd w:id="91"/>
    </w:p>
    <w:p w:rsidR="006948B7" w:rsidRPr="005237CA" w:rsidRDefault="006948B7" w:rsidP="00613CC3">
      <w:pPr>
        <w:pStyle w:val="20"/>
        <w:tabs>
          <w:tab w:val="num" w:pos="1249"/>
        </w:tabs>
        <w:spacing w:before="0" w:after="0"/>
        <w:ind w:left="1249" w:hanging="709"/>
        <w:rPr>
          <w:noProof w:val="0"/>
        </w:rPr>
      </w:pPr>
      <w:r w:rsidRPr="005237CA">
        <w:rPr>
          <w:noProof w:val="0"/>
          <w:rtl/>
        </w:rPr>
        <w:t>מוסכם</w:t>
      </w:r>
      <w:r>
        <w:rPr>
          <w:noProof w:val="0"/>
          <w:rtl/>
        </w:rPr>
        <w:t xml:space="preserve"> </w:t>
      </w:r>
      <w:r w:rsidRPr="005237CA">
        <w:rPr>
          <w:noProof w:val="0"/>
          <w:rtl/>
        </w:rPr>
        <w:t>ומוצהר</w:t>
      </w:r>
      <w:r>
        <w:rPr>
          <w:noProof w:val="0"/>
          <w:rtl/>
        </w:rPr>
        <w:t xml:space="preserve"> </w:t>
      </w:r>
      <w:r w:rsidRPr="005237CA">
        <w:rPr>
          <w:noProof w:val="0"/>
          <w:rtl/>
        </w:rPr>
        <w:t>כי</w:t>
      </w:r>
      <w:r>
        <w:rPr>
          <w:noProof w:val="0"/>
          <w:rtl/>
        </w:rPr>
        <w:t xml:space="preserve"> </w:t>
      </w:r>
      <w:r w:rsidRPr="005237CA">
        <w:rPr>
          <w:noProof w:val="0"/>
          <w:rtl/>
        </w:rPr>
        <w:t>ה</w:t>
      </w:r>
      <w:r>
        <w:rPr>
          <w:noProof w:val="0"/>
          <w:rtl/>
        </w:rPr>
        <w:t xml:space="preserve">ספק </w:t>
      </w:r>
      <w:r w:rsidRPr="005237CA">
        <w:rPr>
          <w:noProof w:val="0"/>
          <w:rtl/>
        </w:rPr>
        <w:t>הוא</w:t>
      </w:r>
      <w:r>
        <w:rPr>
          <w:noProof w:val="0"/>
          <w:rtl/>
        </w:rPr>
        <w:t xml:space="preserve"> </w:t>
      </w:r>
      <w:r w:rsidRPr="005237CA">
        <w:rPr>
          <w:noProof w:val="0"/>
          <w:rtl/>
        </w:rPr>
        <w:t>קבלן</w:t>
      </w:r>
      <w:r>
        <w:rPr>
          <w:noProof w:val="0"/>
          <w:rtl/>
        </w:rPr>
        <w:t xml:space="preserve"> </w:t>
      </w:r>
      <w:r w:rsidRPr="005237CA">
        <w:rPr>
          <w:noProof w:val="0"/>
          <w:rtl/>
        </w:rPr>
        <w:t>עצמאי, ואין</w:t>
      </w:r>
      <w:r>
        <w:rPr>
          <w:noProof w:val="0"/>
          <w:rtl/>
        </w:rPr>
        <w:t xml:space="preserve"> </w:t>
      </w:r>
      <w:r w:rsidRPr="005237CA">
        <w:rPr>
          <w:noProof w:val="0"/>
          <w:rtl/>
        </w:rPr>
        <w:t>ולא</w:t>
      </w:r>
      <w:r>
        <w:rPr>
          <w:noProof w:val="0"/>
          <w:rtl/>
        </w:rPr>
        <w:t xml:space="preserve"> </w:t>
      </w:r>
      <w:r w:rsidRPr="005237CA">
        <w:rPr>
          <w:noProof w:val="0"/>
          <w:rtl/>
        </w:rPr>
        <w:t>יהיו</w:t>
      </w:r>
      <w:r>
        <w:rPr>
          <w:noProof w:val="0"/>
          <w:rtl/>
        </w:rPr>
        <w:t xml:space="preserve"> </w:t>
      </w:r>
      <w:r w:rsidRPr="005237CA">
        <w:rPr>
          <w:noProof w:val="0"/>
          <w:rtl/>
        </w:rPr>
        <w:t>בין</w:t>
      </w:r>
      <w:r>
        <w:rPr>
          <w:noProof w:val="0"/>
          <w:rtl/>
        </w:rPr>
        <w:t xml:space="preserve"> </w:t>
      </w:r>
      <w:r w:rsidRPr="005237CA">
        <w:rPr>
          <w:noProof w:val="0"/>
          <w:rtl/>
        </w:rPr>
        <w:t>ה</w:t>
      </w:r>
      <w:r>
        <w:rPr>
          <w:noProof w:val="0"/>
          <w:rtl/>
        </w:rPr>
        <w:t>ספק</w:t>
      </w:r>
      <w:r w:rsidRPr="005237CA">
        <w:rPr>
          <w:noProof w:val="0"/>
          <w:rtl/>
        </w:rPr>
        <w:t>, עובדיו, שלוחיו</w:t>
      </w:r>
      <w:r>
        <w:rPr>
          <w:noProof w:val="0"/>
          <w:rtl/>
        </w:rPr>
        <w:t xml:space="preserve"> </w:t>
      </w:r>
      <w:r w:rsidRPr="005237CA">
        <w:rPr>
          <w:noProof w:val="0"/>
          <w:rtl/>
        </w:rPr>
        <w:t>וכל</w:t>
      </w:r>
      <w:r>
        <w:rPr>
          <w:noProof w:val="0"/>
          <w:rtl/>
        </w:rPr>
        <w:t xml:space="preserve"> </w:t>
      </w:r>
      <w:r w:rsidRPr="005237CA">
        <w:rPr>
          <w:noProof w:val="0"/>
          <w:rtl/>
        </w:rPr>
        <w:t>הבא</w:t>
      </w:r>
      <w:r>
        <w:rPr>
          <w:noProof w:val="0"/>
          <w:rtl/>
        </w:rPr>
        <w:t xml:space="preserve"> </w:t>
      </w:r>
      <w:r w:rsidRPr="005237CA">
        <w:rPr>
          <w:noProof w:val="0"/>
          <w:rtl/>
        </w:rPr>
        <w:t>מטעמו, לבין</w:t>
      </w:r>
      <w:r>
        <w:rPr>
          <w:noProof w:val="0"/>
          <w:rtl/>
        </w:rPr>
        <w:t xml:space="preserve"> הרשות או מי מטעמה</w:t>
      </w:r>
      <w:r w:rsidRPr="005237CA">
        <w:rPr>
          <w:noProof w:val="0"/>
          <w:rtl/>
        </w:rPr>
        <w:t>, יחסי</w:t>
      </w:r>
      <w:r>
        <w:rPr>
          <w:noProof w:val="0"/>
          <w:rtl/>
        </w:rPr>
        <w:t xml:space="preserve"> </w:t>
      </w:r>
      <w:r w:rsidRPr="005237CA">
        <w:rPr>
          <w:noProof w:val="0"/>
          <w:rtl/>
        </w:rPr>
        <w:t>עובד</w:t>
      </w:r>
      <w:r>
        <w:rPr>
          <w:noProof w:val="0"/>
          <w:rtl/>
        </w:rPr>
        <w:t xml:space="preserve"> </w:t>
      </w:r>
      <w:r w:rsidRPr="005237CA">
        <w:rPr>
          <w:noProof w:val="0"/>
          <w:rtl/>
        </w:rPr>
        <w:t>ומעביד.</w:t>
      </w:r>
    </w:p>
    <w:p w:rsidR="006948B7" w:rsidRPr="005237CA" w:rsidRDefault="006948B7" w:rsidP="00613CC3">
      <w:pPr>
        <w:pStyle w:val="20"/>
        <w:tabs>
          <w:tab w:val="num" w:pos="1249"/>
        </w:tabs>
        <w:spacing w:before="0" w:after="0"/>
        <w:ind w:left="1249" w:hanging="709"/>
        <w:rPr>
          <w:noProof w:val="0"/>
          <w:rtl/>
        </w:rPr>
      </w:pPr>
      <w:bookmarkStart w:id="92" w:name="_Ref272150962"/>
      <w:r w:rsidRPr="005237CA">
        <w:rPr>
          <w:noProof w:val="0"/>
          <w:rtl/>
        </w:rPr>
        <w:t>היה</w:t>
      </w:r>
      <w:r>
        <w:rPr>
          <w:noProof w:val="0"/>
          <w:rtl/>
        </w:rPr>
        <w:t xml:space="preserve"> </w:t>
      </w:r>
      <w:r w:rsidRPr="005237CA">
        <w:rPr>
          <w:noProof w:val="0"/>
          <w:rtl/>
        </w:rPr>
        <w:t>ועל</w:t>
      </w:r>
      <w:r>
        <w:rPr>
          <w:noProof w:val="0"/>
          <w:rtl/>
        </w:rPr>
        <w:t xml:space="preserve"> </w:t>
      </w:r>
      <w:r w:rsidRPr="005237CA">
        <w:rPr>
          <w:noProof w:val="0"/>
          <w:rtl/>
        </w:rPr>
        <w:t>אף</w:t>
      </w:r>
      <w:r>
        <w:rPr>
          <w:noProof w:val="0"/>
          <w:rtl/>
        </w:rPr>
        <w:t xml:space="preserve"> </w:t>
      </w:r>
      <w:r w:rsidRPr="005237CA">
        <w:rPr>
          <w:noProof w:val="0"/>
          <w:rtl/>
        </w:rPr>
        <w:t>האמור</w:t>
      </w:r>
      <w:r>
        <w:rPr>
          <w:noProof w:val="0"/>
          <w:rtl/>
        </w:rPr>
        <w:t xml:space="preserve"> </w:t>
      </w:r>
      <w:r w:rsidRPr="005237CA">
        <w:rPr>
          <w:noProof w:val="0"/>
          <w:rtl/>
        </w:rPr>
        <w:t>לעיל, ייקבעו</w:t>
      </w:r>
      <w:r>
        <w:rPr>
          <w:noProof w:val="0"/>
          <w:rtl/>
        </w:rPr>
        <w:t xml:space="preserve"> </w:t>
      </w:r>
      <w:r w:rsidRPr="005237CA">
        <w:rPr>
          <w:noProof w:val="0"/>
          <w:rtl/>
        </w:rPr>
        <w:t>על</w:t>
      </w:r>
      <w:r>
        <w:rPr>
          <w:noProof w:val="0"/>
          <w:rtl/>
        </w:rPr>
        <w:t xml:space="preserve"> </w:t>
      </w:r>
      <w:r w:rsidRPr="005237CA">
        <w:rPr>
          <w:noProof w:val="0"/>
          <w:rtl/>
        </w:rPr>
        <w:t>יד</w:t>
      </w:r>
      <w:r>
        <w:rPr>
          <w:noProof w:val="0"/>
          <w:rtl/>
        </w:rPr>
        <w:t xml:space="preserve">י </w:t>
      </w:r>
      <w:r w:rsidRPr="005237CA">
        <w:rPr>
          <w:noProof w:val="0"/>
          <w:rtl/>
        </w:rPr>
        <w:t>בית</w:t>
      </w:r>
      <w:r>
        <w:rPr>
          <w:noProof w:val="0"/>
          <w:rtl/>
        </w:rPr>
        <w:t xml:space="preserve"> </w:t>
      </w:r>
      <w:r w:rsidRPr="005237CA">
        <w:rPr>
          <w:noProof w:val="0"/>
          <w:rtl/>
        </w:rPr>
        <w:t>משפט</w:t>
      </w:r>
      <w:r>
        <w:rPr>
          <w:noProof w:val="0"/>
          <w:rtl/>
        </w:rPr>
        <w:t xml:space="preserve"> </w:t>
      </w:r>
      <w:r w:rsidRPr="005237CA">
        <w:rPr>
          <w:noProof w:val="0"/>
          <w:rtl/>
        </w:rPr>
        <w:t>או</w:t>
      </w:r>
      <w:r>
        <w:rPr>
          <w:noProof w:val="0"/>
          <w:rtl/>
        </w:rPr>
        <w:t xml:space="preserve"> </w:t>
      </w:r>
      <w:r w:rsidRPr="005237CA">
        <w:rPr>
          <w:noProof w:val="0"/>
          <w:rtl/>
        </w:rPr>
        <w:t>בית</w:t>
      </w:r>
      <w:r>
        <w:rPr>
          <w:noProof w:val="0"/>
          <w:rtl/>
        </w:rPr>
        <w:t xml:space="preserve"> </w:t>
      </w:r>
      <w:r w:rsidRPr="005237CA">
        <w:rPr>
          <w:noProof w:val="0"/>
          <w:rtl/>
        </w:rPr>
        <w:t>דין</w:t>
      </w:r>
      <w:r>
        <w:rPr>
          <w:noProof w:val="0"/>
          <w:rtl/>
        </w:rPr>
        <w:t xml:space="preserve"> </w:t>
      </w:r>
      <w:r w:rsidRPr="005237CA">
        <w:rPr>
          <w:noProof w:val="0"/>
          <w:rtl/>
        </w:rPr>
        <w:t>או</w:t>
      </w:r>
      <w:r>
        <w:rPr>
          <w:noProof w:val="0"/>
          <w:rtl/>
        </w:rPr>
        <w:t xml:space="preserve"> </w:t>
      </w:r>
      <w:r w:rsidRPr="005237CA">
        <w:rPr>
          <w:noProof w:val="0"/>
          <w:rtl/>
        </w:rPr>
        <w:t>ייטענו</w:t>
      </w:r>
      <w:r>
        <w:rPr>
          <w:noProof w:val="0"/>
          <w:rtl/>
        </w:rPr>
        <w:t xml:space="preserve"> </w:t>
      </w:r>
      <w:r w:rsidRPr="005237CA">
        <w:rPr>
          <w:noProof w:val="0"/>
          <w:rtl/>
        </w:rPr>
        <w:t>יחסי</w:t>
      </w:r>
      <w:r>
        <w:rPr>
          <w:noProof w:val="0"/>
          <w:rtl/>
        </w:rPr>
        <w:t xml:space="preserve"> </w:t>
      </w:r>
      <w:r w:rsidRPr="005237CA">
        <w:rPr>
          <w:noProof w:val="0"/>
          <w:rtl/>
        </w:rPr>
        <w:t>עובד</w:t>
      </w:r>
      <w:r>
        <w:rPr>
          <w:noProof w:val="0"/>
          <w:rtl/>
        </w:rPr>
        <w:t xml:space="preserve"> ומעביד כ</w:t>
      </w:r>
      <w:r w:rsidRPr="005237CA">
        <w:rPr>
          <w:noProof w:val="0"/>
          <w:rtl/>
        </w:rPr>
        <w:t>אמור,</w:t>
      </w:r>
      <w:r>
        <w:rPr>
          <w:noProof w:val="0"/>
          <w:rtl/>
        </w:rPr>
        <w:t xml:space="preserve"> </w:t>
      </w:r>
      <w:r w:rsidRPr="005237CA">
        <w:rPr>
          <w:noProof w:val="0"/>
          <w:rtl/>
        </w:rPr>
        <w:t xml:space="preserve"> וכתוצאה</w:t>
      </w:r>
      <w:r>
        <w:rPr>
          <w:noProof w:val="0"/>
          <w:rtl/>
        </w:rPr>
        <w:t xml:space="preserve"> </w:t>
      </w:r>
      <w:r w:rsidRPr="005237CA">
        <w:rPr>
          <w:noProof w:val="0"/>
          <w:rtl/>
        </w:rPr>
        <w:t>מכך</w:t>
      </w:r>
      <w:r>
        <w:rPr>
          <w:noProof w:val="0"/>
          <w:rtl/>
        </w:rPr>
        <w:t xml:space="preserve"> </w:t>
      </w:r>
      <w:r w:rsidRPr="005237CA">
        <w:rPr>
          <w:noProof w:val="0"/>
          <w:rtl/>
        </w:rPr>
        <w:t>ייגרמו</w:t>
      </w:r>
      <w:r>
        <w:rPr>
          <w:noProof w:val="0"/>
          <w:rtl/>
        </w:rPr>
        <w:t xml:space="preserve"> לרשות או למי מטעמה </w:t>
      </w:r>
      <w:r w:rsidRPr="005237CA">
        <w:rPr>
          <w:noProof w:val="0"/>
          <w:rtl/>
        </w:rPr>
        <w:t>הוצאות</w:t>
      </w:r>
      <w:r>
        <w:rPr>
          <w:noProof w:val="0"/>
          <w:rtl/>
        </w:rPr>
        <w:t xml:space="preserve"> </w:t>
      </w:r>
      <w:r w:rsidRPr="005237CA">
        <w:rPr>
          <w:noProof w:val="0"/>
          <w:rtl/>
        </w:rPr>
        <w:t>כספיות</w:t>
      </w:r>
      <w:r>
        <w:rPr>
          <w:noProof w:val="0"/>
          <w:rtl/>
        </w:rPr>
        <w:t xml:space="preserve"> </w:t>
      </w:r>
      <w:r w:rsidRPr="005237CA">
        <w:rPr>
          <w:noProof w:val="0"/>
          <w:rtl/>
        </w:rPr>
        <w:t>או</w:t>
      </w:r>
      <w:r>
        <w:rPr>
          <w:noProof w:val="0"/>
          <w:rtl/>
        </w:rPr>
        <w:t xml:space="preserve"> </w:t>
      </w:r>
      <w:r w:rsidRPr="005237CA">
        <w:rPr>
          <w:noProof w:val="0"/>
          <w:rtl/>
        </w:rPr>
        <w:t>נזקים</w:t>
      </w:r>
      <w:r>
        <w:rPr>
          <w:noProof w:val="0"/>
          <w:rtl/>
        </w:rPr>
        <w:t xml:space="preserve"> </w:t>
      </w:r>
      <w:r w:rsidRPr="005237CA">
        <w:rPr>
          <w:noProof w:val="0"/>
          <w:rtl/>
        </w:rPr>
        <w:t>אחרים, ה</w:t>
      </w:r>
      <w:r>
        <w:rPr>
          <w:noProof w:val="0"/>
          <w:rtl/>
        </w:rPr>
        <w:t xml:space="preserve">ספק </w:t>
      </w:r>
      <w:r w:rsidRPr="005237CA">
        <w:rPr>
          <w:noProof w:val="0"/>
          <w:rtl/>
        </w:rPr>
        <w:t>ישפה</w:t>
      </w:r>
      <w:r>
        <w:rPr>
          <w:noProof w:val="0"/>
          <w:rtl/>
        </w:rPr>
        <w:t xml:space="preserve"> </w:t>
      </w:r>
      <w:r w:rsidRPr="005237CA">
        <w:rPr>
          <w:noProof w:val="0"/>
          <w:rtl/>
        </w:rPr>
        <w:t>את</w:t>
      </w:r>
      <w:r>
        <w:rPr>
          <w:noProof w:val="0"/>
          <w:rtl/>
        </w:rPr>
        <w:t xml:space="preserve"> הרשות או את מי מטעמה</w:t>
      </w:r>
      <w:r w:rsidRPr="005237CA">
        <w:rPr>
          <w:noProof w:val="0"/>
          <w:rtl/>
        </w:rPr>
        <w:t>, מיד</w:t>
      </w:r>
      <w:r>
        <w:rPr>
          <w:noProof w:val="0"/>
          <w:rtl/>
        </w:rPr>
        <w:t xml:space="preserve"> </w:t>
      </w:r>
      <w:r w:rsidRPr="005237CA">
        <w:rPr>
          <w:noProof w:val="0"/>
          <w:rtl/>
        </w:rPr>
        <w:t>עם</w:t>
      </w:r>
      <w:r>
        <w:rPr>
          <w:noProof w:val="0"/>
          <w:rtl/>
        </w:rPr>
        <w:t xml:space="preserve"> </w:t>
      </w:r>
      <w:r w:rsidRPr="005237CA">
        <w:rPr>
          <w:noProof w:val="0"/>
          <w:rtl/>
        </w:rPr>
        <w:t>דרישת</w:t>
      </w:r>
      <w:r>
        <w:rPr>
          <w:noProof w:val="0"/>
          <w:rtl/>
        </w:rPr>
        <w:t xml:space="preserve"> הרשות</w:t>
      </w:r>
      <w:r w:rsidRPr="005237CA">
        <w:rPr>
          <w:noProof w:val="0"/>
          <w:rtl/>
        </w:rPr>
        <w:t>, בגין</w:t>
      </w:r>
      <w:r>
        <w:rPr>
          <w:noProof w:val="0"/>
          <w:rtl/>
        </w:rPr>
        <w:t xml:space="preserve"> </w:t>
      </w:r>
      <w:r w:rsidRPr="005237CA">
        <w:rPr>
          <w:noProof w:val="0"/>
          <w:rtl/>
        </w:rPr>
        <w:t>כל</w:t>
      </w:r>
      <w:r>
        <w:rPr>
          <w:noProof w:val="0"/>
          <w:rtl/>
        </w:rPr>
        <w:t xml:space="preserve"> </w:t>
      </w:r>
      <w:r w:rsidRPr="005237CA">
        <w:rPr>
          <w:noProof w:val="0"/>
          <w:rtl/>
        </w:rPr>
        <w:t>הוצאה</w:t>
      </w:r>
      <w:r>
        <w:rPr>
          <w:noProof w:val="0"/>
          <w:rtl/>
        </w:rPr>
        <w:t xml:space="preserve"> </w:t>
      </w:r>
      <w:r w:rsidRPr="005237CA">
        <w:rPr>
          <w:noProof w:val="0"/>
          <w:rtl/>
        </w:rPr>
        <w:t>ונזק</w:t>
      </w:r>
      <w:r>
        <w:rPr>
          <w:noProof w:val="0"/>
          <w:rtl/>
        </w:rPr>
        <w:t xml:space="preserve"> </w:t>
      </w:r>
      <w:r w:rsidRPr="005237CA">
        <w:rPr>
          <w:noProof w:val="0"/>
          <w:rtl/>
        </w:rPr>
        <w:t>כאמור, לרבות</w:t>
      </w:r>
      <w:r>
        <w:rPr>
          <w:noProof w:val="0"/>
          <w:rtl/>
        </w:rPr>
        <w:t xml:space="preserve"> </w:t>
      </w:r>
      <w:r w:rsidRPr="005237CA">
        <w:rPr>
          <w:noProof w:val="0"/>
          <w:rtl/>
        </w:rPr>
        <w:t>הוצאות</w:t>
      </w:r>
      <w:r>
        <w:rPr>
          <w:noProof w:val="0"/>
          <w:rtl/>
        </w:rPr>
        <w:t xml:space="preserve"> </w:t>
      </w:r>
      <w:r w:rsidRPr="005237CA">
        <w:rPr>
          <w:noProof w:val="0"/>
          <w:rtl/>
        </w:rPr>
        <w:t>משפטיות</w:t>
      </w:r>
      <w:r>
        <w:rPr>
          <w:noProof w:val="0"/>
          <w:rtl/>
        </w:rPr>
        <w:t xml:space="preserve"> </w:t>
      </w:r>
      <w:r w:rsidRPr="005237CA">
        <w:rPr>
          <w:noProof w:val="0"/>
          <w:rtl/>
        </w:rPr>
        <w:t>ושכ"ט</w:t>
      </w:r>
      <w:r>
        <w:rPr>
          <w:noProof w:val="0"/>
          <w:rtl/>
        </w:rPr>
        <w:t xml:space="preserve"> </w:t>
      </w:r>
      <w:r w:rsidRPr="005237CA">
        <w:rPr>
          <w:noProof w:val="0"/>
          <w:rtl/>
        </w:rPr>
        <w:t>עו"ד.</w:t>
      </w:r>
      <w:bookmarkEnd w:id="92"/>
    </w:p>
    <w:p w:rsidR="006948B7" w:rsidRDefault="006948B7" w:rsidP="00613CC3">
      <w:pPr>
        <w:pStyle w:val="20"/>
        <w:tabs>
          <w:tab w:val="num" w:pos="1249"/>
        </w:tabs>
        <w:spacing w:before="0" w:after="0"/>
        <w:ind w:left="1249" w:hanging="709"/>
      </w:pPr>
      <w:bookmarkStart w:id="93" w:name="_Ref270436132"/>
      <w:r w:rsidRPr="005237CA">
        <w:rPr>
          <w:noProof w:val="0"/>
          <w:rtl/>
        </w:rPr>
        <w:t>ה</w:t>
      </w:r>
      <w:r>
        <w:rPr>
          <w:noProof w:val="0"/>
          <w:rtl/>
        </w:rPr>
        <w:t xml:space="preserve">ספק </w:t>
      </w:r>
      <w:r w:rsidRPr="005237CA">
        <w:rPr>
          <w:noProof w:val="0"/>
          <w:rtl/>
        </w:rPr>
        <w:t>מצהיר</w:t>
      </w:r>
      <w:r>
        <w:rPr>
          <w:noProof w:val="0"/>
          <w:rtl/>
        </w:rPr>
        <w:t xml:space="preserve"> </w:t>
      </w:r>
      <w:r w:rsidRPr="005237CA">
        <w:rPr>
          <w:noProof w:val="0"/>
          <w:rtl/>
        </w:rPr>
        <w:t>בזאת</w:t>
      </w:r>
      <w:r>
        <w:rPr>
          <w:noProof w:val="0"/>
          <w:rtl/>
        </w:rPr>
        <w:t xml:space="preserve"> </w:t>
      </w:r>
      <w:r w:rsidRPr="005237CA">
        <w:rPr>
          <w:noProof w:val="0"/>
          <w:rtl/>
        </w:rPr>
        <w:t>כי</w:t>
      </w:r>
      <w:r>
        <w:rPr>
          <w:noProof w:val="0"/>
          <w:rtl/>
        </w:rPr>
        <w:t xml:space="preserve"> </w:t>
      </w:r>
      <w:r w:rsidRPr="005237CA">
        <w:rPr>
          <w:noProof w:val="0"/>
          <w:rtl/>
        </w:rPr>
        <w:t>הוא</w:t>
      </w:r>
      <w:r>
        <w:rPr>
          <w:noProof w:val="0"/>
          <w:rtl/>
        </w:rPr>
        <w:t xml:space="preserve"> </w:t>
      </w:r>
      <w:r w:rsidRPr="005237CA">
        <w:rPr>
          <w:noProof w:val="0"/>
          <w:rtl/>
        </w:rPr>
        <w:t>האחראי</w:t>
      </w:r>
      <w:r>
        <w:rPr>
          <w:noProof w:val="0"/>
          <w:rtl/>
        </w:rPr>
        <w:t xml:space="preserve"> </w:t>
      </w:r>
      <w:r w:rsidRPr="005237CA">
        <w:rPr>
          <w:noProof w:val="0"/>
          <w:rtl/>
        </w:rPr>
        <w:t>הבלעדי</w:t>
      </w:r>
      <w:r>
        <w:rPr>
          <w:noProof w:val="0"/>
          <w:rtl/>
        </w:rPr>
        <w:t xml:space="preserve"> </w:t>
      </w:r>
      <w:r w:rsidRPr="005237CA">
        <w:rPr>
          <w:noProof w:val="0"/>
          <w:rtl/>
        </w:rPr>
        <w:t>על</w:t>
      </w:r>
      <w:r>
        <w:rPr>
          <w:noProof w:val="0"/>
          <w:rtl/>
        </w:rPr>
        <w:t xml:space="preserve"> </w:t>
      </w:r>
      <w:r w:rsidRPr="005237CA">
        <w:rPr>
          <w:noProof w:val="0"/>
          <w:rtl/>
        </w:rPr>
        <w:t>עובדיו, וכי</w:t>
      </w:r>
      <w:r>
        <w:rPr>
          <w:noProof w:val="0"/>
          <w:rtl/>
        </w:rPr>
        <w:t xml:space="preserve"> </w:t>
      </w:r>
      <w:r w:rsidRPr="005237CA">
        <w:rPr>
          <w:noProof w:val="0"/>
          <w:rtl/>
        </w:rPr>
        <w:t>הוא</w:t>
      </w:r>
      <w:r>
        <w:rPr>
          <w:noProof w:val="0"/>
          <w:rtl/>
        </w:rPr>
        <w:t xml:space="preserve"> </w:t>
      </w:r>
      <w:r w:rsidRPr="005237CA">
        <w:rPr>
          <w:noProof w:val="0"/>
          <w:rtl/>
        </w:rPr>
        <w:t>היחיד</w:t>
      </w:r>
      <w:r>
        <w:rPr>
          <w:noProof w:val="0"/>
          <w:rtl/>
        </w:rPr>
        <w:t xml:space="preserve"> </w:t>
      </w:r>
      <w:r w:rsidRPr="005237CA">
        <w:rPr>
          <w:noProof w:val="0"/>
          <w:rtl/>
        </w:rPr>
        <w:t>הנושא</w:t>
      </w:r>
      <w:r>
        <w:rPr>
          <w:noProof w:val="0"/>
          <w:rtl/>
        </w:rPr>
        <w:t xml:space="preserve"> </w:t>
      </w:r>
      <w:r w:rsidRPr="005237CA">
        <w:rPr>
          <w:noProof w:val="0"/>
          <w:rtl/>
        </w:rPr>
        <w:t>בכל</w:t>
      </w:r>
      <w:r>
        <w:rPr>
          <w:noProof w:val="0"/>
          <w:rtl/>
        </w:rPr>
        <w:t xml:space="preserve"> </w:t>
      </w:r>
      <w:r w:rsidRPr="005237CA">
        <w:rPr>
          <w:noProof w:val="0"/>
          <w:rtl/>
        </w:rPr>
        <w:t>אחריות, חבות</w:t>
      </w:r>
      <w:r>
        <w:rPr>
          <w:noProof w:val="0"/>
          <w:rtl/>
        </w:rPr>
        <w:t xml:space="preserve"> </w:t>
      </w:r>
      <w:r w:rsidRPr="005237CA">
        <w:rPr>
          <w:noProof w:val="0"/>
          <w:rtl/>
        </w:rPr>
        <w:t>או</w:t>
      </w:r>
      <w:r>
        <w:rPr>
          <w:noProof w:val="0"/>
          <w:rtl/>
        </w:rPr>
        <w:t xml:space="preserve"> </w:t>
      </w:r>
      <w:r w:rsidRPr="005237CA">
        <w:rPr>
          <w:noProof w:val="0"/>
          <w:rtl/>
        </w:rPr>
        <w:t>חוב</w:t>
      </w:r>
      <w:r>
        <w:rPr>
          <w:noProof w:val="0"/>
          <w:rtl/>
        </w:rPr>
        <w:t xml:space="preserve"> </w:t>
      </w:r>
      <w:r w:rsidRPr="005237CA">
        <w:rPr>
          <w:noProof w:val="0"/>
          <w:rtl/>
        </w:rPr>
        <w:t>שמעביד</w:t>
      </w:r>
      <w:r>
        <w:rPr>
          <w:noProof w:val="0"/>
          <w:rtl/>
        </w:rPr>
        <w:t xml:space="preserve"> </w:t>
      </w:r>
      <w:r w:rsidRPr="005237CA">
        <w:rPr>
          <w:noProof w:val="0"/>
          <w:rtl/>
        </w:rPr>
        <w:t>עשוי</w:t>
      </w:r>
      <w:r>
        <w:rPr>
          <w:noProof w:val="0"/>
          <w:rtl/>
        </w:rPr>
        <w:t xml:space="preserve"> </w:t>
      </w:r>
      <w:r w:rsidRPr="005237CA">
        <w:rPr>
          <w:noProof w:val="0"/>
          <w:rtl/>
        </w:rPr>
        <w:t>לחוב</w:t>
      </w:r>
      <w:r>
        <w:rPr>
          <w:noProof w:val="0"/>
          <w:rtl/>
        </w:rPr>
        <w:t xml:space="preserve"> </w:t>
      </w:r>
      <w:r w:rsidRPr="005237CA">
        <w:rPr>
          <w:noProof w:val="0"/>
          <w:rtl/>
        </w:rPr>
        <w:t>בהם</w:t>
      </w:r>
      <w:r>
        <w:rPr>
          <w:noProof w:val="0"/>
          <w:rtl/>
        </w:rPr>
        <w:t xml:space="preserve"> </w:t>
      </w:r>
      <w:r w:rsidRPr="005237CA">
        <w:rPr>
          <w:noProof w:val="0"/>
          <w:rtl/>
        </w:rPr>
        <w:t>כלפי</w:t>
      </w:r>
      <w:r>
        <w:rPr>
          <w:noProof w:val="0"/>
          <w:rtl/>
        </w:rPr>
        <w:t xml:space="preserve"> </w:t>
      </w:r>
      <w:r w:rsidRPr="005237CA">
        <w:rPr>
          <w:noProof w:val="0"/>
          <w:rtl/>
        </w:rPr>
        <w:t>עובדיו, לרבות</w:t>
      </w:r>
      <w:r>
        <w:rPr>
          <w:noProof w:val="0"/>
          <w:rtl/>
        </w:rPr>
        <w:t xml:space="preserve"> </w:t>
      </w:r>
      <w:r w:rsidRPr="005237CA">
        <w:rPr>
          <w:noProof w:val="0"/>
          <w:rtl/>
        </w:rPr>
        <w:t>בתשלומי</w:t>
      </w:r>
      <w:r>
        <w:rPr>
          <w:noProof w:val="0"/>
          <w:rtl/>
        </w:rPr>
        <w:t xml:space="preserve"> </w:t>
      </w:r>
      <w:r w:rsidRPr="005237CA">
        <w:rPr>
          <w:noProof w:val="0"/>
          <w:rtl/>
        </w:rPr>
        <w:t>שכר</w:t>
      </w:r>
      <w:r>
        <w:rPr>
          <w:noProof w:val="0"/>
          <w:rtl/>
        </w:rPr>
        <w:t xml:space="preserve"> </w:t>
      </w:r>
      <w:r w:rsidRPr="005237CA">
        <w:rPr>
          <w:noProof w:val="0"/>
          <w:rtl/>
        </w:rPr>
        <w:t>וזכויות</w:t>
      </w:r>
      <w:r>
        <w:rPr>
          <w:noProof w:val="0"/>
          <w:rtl/>
        </w:rPr>
        <w:t xml:space="preserve"> </w:t>
      </w:r>
      <w:r w:rsidRPr="005237CA">
        <w:rPr>
          <w:noProof w:val="0"/>
          <w:rtl/>
        </w:rPr>
        <w:t>סוציאליות</w:t>
      </w:r>
      <w:r>
        <w:rPr>
          <w:noProof w:val="0"/>
          <w:rtl/>
        </w:rPr>
        <w:t xml:space="preserve"> </w:t>
      </w:r>
      <w:r w:rsidRPr="005237CA">
        <w:rPr>
          <w:noProof w:val="0"/>
          <w:rtl/>
        </w:rPr>
        <w:t>מכל</w:t>
      </w:r>
      <w:r>
        <w:rPr>
          <w:noProof w:val="0"/>
          <w:rtl/>
        </w:rPr>
        <w:t xml:space="preserve"> </w:t>
      </w:r>
      <w:r w:rsidRPr="005237CA">
        <w:rPr>
          <w:noProof w:val="0"/>
          <w:rtl/>
        </w:rPr>
        <w:t>מין</w:t>
      </w:r>
      <w:r>
        <w:rPr>
          <w:noProof w:val="0"/>
          <w:rtl/>
        </w:rPr>
        <w:t xml:space="preserve"> </w:t>
      </w:r>
      <w:r w:rsidRPr="005237CA">
        <w:rPr>
          <w:noProof w:val="0"/>
          <w:rtl/>
        </w:rPr>
        <w:t>וסוג.</w:t>
      </w:r>
      <w:bookmarkEnd w:id="93"/>
    </w:p>
    <w:p w:rsidR="006948B7" w:rsidRPr="0003628A" w:rsidRDefault="006948B7" w:rsidP="00613CC3">
      <w:pPr>
        <w:pStyle w:val="13"/>
        <w:numPr>
          <w:ilvl w:val="0"/>
          <w:numId w:val="1"/>
        </w:numPr>
        <w:spacing w:before="0" w:after="0"/>
        <w:rPr>
          <w:b/>
          <w:bCs/>
        </w:rPr>
      </w:pPr>
      <w:r w:rsidRPr="0003628A">
        <w:rPr>
          <w:b/>
          <w:bCs/>
          <w:noProof w:val="0"/>
          <w:rtl/>
        </w:rPr>
        <w:t>אחריות, פיצוי</w:t>
      </w:r>
      <w:r>
        <w:rPr>
          <w:b/>
          <w:bCs/>
          <w:noProof w:val="0"/>
          <w:rtl/>
        </w:rPr>
        <w:t xml:space="preserve"> </w:t>
      </w:r>
      <w:r w:rsidRPr="0003628A">
        <w:rPr>
          <w:b/>
          <w:bCs/>
          <w:noProof w:val="0"/>
          <w:rtl/>
        </w:rPr>
        <w:t>ושיפוי</w:t>
      </w:r>
    </w:p>
    <w:p w:rsidR="006948B7" w:rsidRPr="005237CA" w:rsidRDefault="006948B7" w:rsidP="00613CC3">
      <w:pPr>
        <w:pStyle w:val="20"/>
        <w:tabs>
          <w:tab w:val="num" w:pos="1249"/>
        </w:tabs>
        <w:spacing w:before="0" w:after="0"/>
        <w:ind w:left="1249" w:hanging="709"/>
        <w:rPr>
          <w:noProof w:val="0"/>
        </w:rPr>
      </w:pPr>
      <w:bookmarkStart w:id="94" w:name="_Ref338927673"/>
      <w:bookmarkStart w:id="95" w:name="_Ref339450398"/>
      <w:bookmarkStart w:id="96" w:name="_Ref269630996"/>
      <w:r w:rsidRPr="005237CA">
        <w:rPr>
          <w:noProof w:val="0"/>
          <w:rtl/>
        </w:rPr>
        <w:t>ה</w:t>
      </w:r>
      <w:r>
        <w:rPr>
          <w:noProof w:val="0"/>
          <w:rtl/>
        </w:rPr>
        <w:t xml:space="preserve">ספק </w:t>
      </w:r>
      <w:r w:rsidRPr="005237CA">
        <w:rPr>
          <w:noProof w:val="0"/>
          <w:rtl/>
        </w:rPr>
        <w:t>יהיה</w:t>
      </w:r>
      <w:r>
        <w:rPr>
          <w:noProof w:val="0"/>
          <w:rtl/>
        </w:rPr>
        <w:t xml:space="preserve"> </w:t>
      </w:r>
      <w:r w:rsidRPr="005237CA">
        <w:rPr>
          <w:noProof w:val="0"/>
          <w:rtl/>
        </w:rPr>
        <w:t>אחראי</w:t>
      </w:r>
      <w:r>
        <w:rPr>
          <w:noProof w:val="0"/>
          <w:rtl/>
        </w:rPr>
        <w:t xml:space="preserve"> </w:t>
      </w:r>
      <w:r w:rsidRPr="005237CA">
        <w:rPr>
          <w:noProof w:val="0"/>
          <w:rtl/>
        </w:rPr>
        <w:t>לכל</w:t>
      </w:r>
      <w:r>
        <w:rPr>
          <w:noProof w:val="0"/>
          <w:rtl/>
        </w:rPr>
        <w:t xml:space="preserve"> </w:t>
      </w:r>
      <w:r w:rsidRPr="005237CA">
        <w:rPr>
          <w:noProof w:val="0"/>
          <w:rtl/>
        </w:rPr>
        <w:t>פגיעה, אובדן, נזק, הוצאה</w:t>
      </w:r>
      <w:r>
        <w:rPr>
          <w:noProof w:val="0"/>
          <w:rtl/>
        </w:rPr>
        <w:t xml:space="preserve"> </w:t>
      </w:r>
      <w:r w:rsidRPr="005237CA">
        <w:rPr>
          <w:noProof w:val="0"/>
          <w:rtl/>
        </w:rPr>
        <w:t>או</w:t>
      </w:r>
      <w:r>
        <w:rPr>
          <w:noProof w:val="0"/>
          <w:rtl/>
        </w:rPr>
        <w:t xml:space="preserve"> </w:t>
      </w:r>
      <w:r w:rsidRPr="005237CA">
        <w:rPr>
          <w:noProof w:val="0"/>
          <w:rtl/>
        </w:rPr>
        <w:t>הפסד, שנגרמו</w:t>
      </w:r>
      <w:r>
        <w:rPr>
          <w:noProof w:val="0"/>
          <w:rtl/>
        </w:rPr>
        <w:t xml:space="preserve"> </w:t>
      </w:r>
      <w:r w:rsidRPr="005237CA">
        <w:rPr>
          <w:noProof w:val="0"/>
          <w:rtl/>
        </w:rPr>
        <w:t>לכל</w:t>
      </w:r>
      <w:r>
        <w:rPr>
          <w:noProof w:val="0"/>
          <w:rtl/>
        </w:rPr>
        <w:t xml:space="preserve"> </w:t>
      </w:r>
      <w:r w:rsidRPr="005237CA">
        <w:rPr>
          <w:noProof w:val="0"/>
          <w:rtl/>
        </w:rPr>
        <w:t>אדם, לרכוש</w:t>
      </w:r>
      <w:r>
        <w:rPr>
          <w:noProof w:val="0"/>
          <w:rtl/>
        </w:rPr>
        <w:t xml:space="preserve"> </w:t>
      </w:r>
      <w:r w:rsidRPr="005237CA">
        <w:rPr>
          <w:noProof w:val="0"/>
          <w:rtl/>
        </w:rPr>
        <w:t>או</w:t>
      </w:r>
      <w:r>
        <w:rPr>
          <w:noProof w:val="0"/>
          <w:rtl/>
        </w:rPr>
        <w:t xml:space="preserve"> </w:t>
      </w:r>
      <w:r w:rsidRPr="005237CA">
        <w:rPr>
          <w:noProof w:val="0"/>
          <w:rtl/>
        </w:rPr>
        <w:t xml:space="preserve">לגוף, </w:t>
      </w:r>
      <w:r>
        <w:rPr>
          <w:noProof w:val="0"/>
          <w:rtl/>
        </w:rPr>
        <w:t xml:space="preserve">באופן ישיר </w:t>
      </w:r>
      <w:r w:rsidRPr="005237CA">
        <w:rPr>
          <w:noProof w:val="0"/>
          <w:rtl/>
        </w:rPr>
        <w:t>או</w:t>
      </w:r>
      <w:r>
        <w:rPr>
          <w:noProof w:val="0"/>
          <w:rtl/>
        </w:rPr>
        <w:t xml:space="preserve"> </w:t>
      </w:r>
      <w:r w:rsidRPr="005237CA">
        <w:rPr>
          <w:noProof w:val="0"/>
          <w:rtl/>
        </w:rPr>
        <w:t>עקיף, עקב</w:t>
      </w:r>
      <w:r>
        <w:rPr>
          <w:noProof w:val="0"/>
          <w:rtl/>
        </w:rPr>
        <w:t xml:space="preserve"> </w:t>
      </w:r>
      <w:r w:rsidRPr="005237CA">
        <w:rPr>
          <w:noProof w:val="0"/>
          <w:rtl/>
        </w:rPr>
        <w:t>מעשה</w:t>
      </w:r>
      <w:r>
        <w:rPr>
          <w:noProof w:val="0"/>
          <w:rtl/>
        </w:rPr>
        <w:t xml:space="preserve"> </w:t>
      </w:r>
      <w:r w:rsidRPr="005237CA">
        <w:rPr>
          <w:noProof w:val="0"/>
          <w:rtl/>
        </w:rPr>
        <w:t>או</w:t>
      </w:r>
      <w:r>
        <w:rPr>
          <w:noProof w:val="0"/>
          <w:rtl/>
        </w:rPr>
        <w:t xml:space="preserve"> </w:t>
      </w:r>
      <w:r w:rsidRPr="005237CA">
        <w:rPr>
          <w:noProof w:val="0"/>
          <w:rtl/>
        </w:rPr>
        <w:t>מחדל</w:t>
      </w:r>
      <w:r>
        <w:rPr>
          <w:noProof w:val="0"/>
          <w:rtl/>
        </w:rPr>
        <w:t xml:space="preserve"> </w:t>
      </w:r>
      <w:r w:rsidRPr="005237CA">
        <w:rPr>
          <w:noProof w:val="0"/>
          <w:rtl/>
        </w:rPr>
        <w:t>של</w:t>
      </w:r>
      <w:r>
        <w:rPr>
          <w:noProof w:val="0"/>
          <w:rtl/>
        </w:rPr>
        <w:t xml:space="preserve"> </w:t>
      </w:r>
      <w:r w:rsidRPr="005237CA">
        <w:rPr>
          <w:noProof w:val="0"/>
          <w:rtl/>
        </w:rPr>
        <w:t>ה</w:t>
      </w:r>
      <w:r>
        <w:rPr>
          <w:noProof w:val="0"/>
          <w:rtl/>
        </w:rPr>
        <w:t xml:space="preserve">ספק </w:t>
      </w:r>
      <w:r w:rsidRPr="005237CA">
        <w:rPr>
          <w:noProof w:val="0"/>
          <w:rtl/>
        </w:rPr>
        <w:t>או</w:t>
      </w:r>
      <w:r>
        <w:rPr>
          <w:noProof w:val="0"/>
          <w:rtl/>
        </w:rPr>
        <w:t xml:space="preserve"> </w:t>
      </w:r>
      <w:r w:rsidRPr="005237CA">
        <w:rPr>
          <w:noProof w:val="0"/>
          <w:rtl/>
        </w:rPr>
        <w:t>של</w:t>
      </w:r>
      <w:r>
        <w:rPr>
          <w:noProof w:val="0"/>
          <w:rtl/>
        </w:rPr>
        <w:t xml:space="preserve"> </w:t>
      </w:r>
      <w:r w:rsidRPr="005237CA">
        <w:rPr>
          <w:noProof w:val="0"/>
          <w:rtl/>
        </w:rPr>
        <w:t>מי</w:t>
      </w:r>
      <w:r>
        <w:rPr>
          <w:noProof w:val="0"/>
          <w:rtl/>
        </w:rPr>
        <w:t xml:space="preserve"> </w:t>
      </w:r>
      <w:r w:rsidRPr="005237CA">
        <w:rPr>
          <w:noProof w:val="0"/>
          <w:rtl/>
        </w:rPr>
        <w:t>מטעמו, לרבות, עובדיו, שלוחיו, מועסקיו</w:t>
      </w:r>
      <w:r>
        <w:rPr>
          <w:noProof w:val="0"/>
          <w:rtl/>
        </w:rPr>
        <w:t xml:space="preserve"> </w:t>
      </w:r>
      <w:r w:rsidRPr="005237CA">
        <w:rPr>
          <w:noProof w:val="0"/>
          <w:rtl/>
        </w:rPr>
        <w:t>או</w:t>
      </w:r>
      <w:r>
        <w:rPr>
          <w:noProof w:val="0"/>
          <w:rtl/>
        </w:rPr>
        <w:t xml:space="preserve"> </w:t>
      </w:r>
      <w:r w:rsidRPr="005237CA">
        <w:rPr>
          <w:noProof w:val="0"/>
          <w:rtl/>
        </w:rPr>
        <w:t>מי</w:t>
      </w:r>
      <w:r>
        <w:rPr>
          <w:noProof w:val="0"/>
          <w:rtl/>
        </w:rPr>
        <w:t xml:space="preserve"> </w:t>
      </w:r>
      <w:r w:rsidRPr="005237CA">
        <w:rPr>
          <w:noProof w:val="0"/>
          <w:rtl/>
        </w:rPr>
        <w:t>מטעמו,</w:t>
      </w:r>
      <w:r>
        <w:rPr>
          <w:noProof w:val="0"/>
          <w:rtl/>
        </w:rPr>
        <w:t xml:space="preserve"> </w:t>
      </w:r>
      <w:r w:rsidRPr="005237CA">
        <w:rPr>
          <w:noProof w:val="0"/>
          <w:rtl/>
        </w:rPr>
        <w:t xml:space="preserve"> במסגרת</w:t>
      </w:r>
      <w:r>
        <w:rPr>
          <w:noProof w:val="0"/>
          <w:rtl/>
        </w:rPr>
        <w:t xml:space="preserve"> </w:t>
      </w:r>
      <w:r w:rsidRPr="005237CA">
        <w:rPr>
          <w:noProof w:val="0"/>
          <w:rtl/>
        </w:rPr>
        <w:t>פעולתם</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או</w:t>
      </w:r>
      <w:r>
        <w:rPr>
          <w:noProof w:val="0"/>
          <w:rtl/>
        </w:rPr>
        <w:t xml:space="preserve"> </w:t>
      </w:r>
      <w:r w:rsidRPr="005237CA">
        <w:rPr>
          <w:noProof w:val="0"/>
          <w:rtl/>
        </w:rPr>
        <w:t>כתוצאה</w:t>
      </w:r>
      <w:r>
        <w:rPr>
          <w:noProof w:val="0"/>
          <w:rtl/>
        </w:rPr>
        <w:t xml:space="preserve"> </w:t>
      </w:r>
      <w:r w:rsidRPr="005237CA">
        <w:rPr>
          <w:noProof w:val="0"/>
          <w:rtl/>
        </w:rPr>
        <w:t>מהפרת</w:t>
      </w:r>
      <w:r>
        <w:rPr>
          <w:noProof w:val="0"/>
          <w:rtl/>
        </w:rPr>
        <w:t xml:space="preserve"> </w:t>
      </w:r>
      <w:r w:rsidRPr="005237CA">
        <w:rPr>
          <w:noProof w:val="0"/>
          <w:rtl/>
        </w:rPr>
        <w:t>התחייבויות</w:t>
      </w:r>
      <w:r>
        <w:rPr>
          <w:noProof w:val="0"/>
          <w:rtl/>
        </w:rPr>
        <w:t xml:space="preserve"> </w:t>
      </w:r>
      <w:r w:rsidRPr="005237CA">
        <w:rPr>
          <w:noProof w:val="0"/>
          <w:rtl/>
        </w:rPr>
        <w:t>ה</w:t>
      </w:r>
      <w:r>
        <w:rPr>
          <w:noProof w:val="0"/>
          <w:rtl/>
        </w:rPr>
        <w:t>ספק ע</w:t>
      </w:r>
      <w:r w:rsidRPr="005237CA">
        <w:rPr>
          <w:noProof w:val="0"/>
          <w:rtl/>
        </w:rPr>
        <w:t>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p>
    <w:p w:rsidR="008D2CEC" w:rsidRDefault="006948B7" w:rsidP="00613CC3">
      <w:pPr>
        <w:pStyle w:val="20"/>
        <w:tabs>
          <w:tab w:val="num" w:pos="1249"/>
        </w:tabs>
        <w:spacing w:before="0" w:after="0"/>
        <w:ind w:left="1249" w:hanging="709"/>
        <w:rPr>
          <w:noProof w:val="0"/>
        </w:rPr>
      </w:pPr>
      <w:bookmarkStart w:id="97" w:name="_Ref272150932"/>
      <w:r w:rsidRPr="005237CA">
        <w:rPr>
          <w:noProof w:val="0"/>
          <w:rtl/>
        </w:rPr>
        <w:t>ה</w:t>
      </w:r>
      <w:r>
        <w:rPr>
          <w:noProof w:val="0"/>
          <w:rtl/>
        </w:rPr>
        <w:t xml:space="preserve">ספק </w:t>
      </w:r>
      <w:r w:rsidRPr="005237CA">
        <w:rPr>
          <w:noProof w:val="0"/>
          <w:rtl/>
        </w:rPr>
        <w:t>יפצה</w:t>
      </w:r>
      <w:r>
        <w:rPr>
          <w:noProof w:val="0"/>
          <w:rtl/>
        </w:rPr>
        <w:t xml:space="preserve"> </w:t>
      </w:r>
      <w:r w:rsidRPr="005237CA">
        <w:rPr>
          <w:noProof w:val="0"/>
          <w:rtl/>
        </w:rPr>
        <w:t>את</w:t>
      </w:r>
      <w:r>
        <w:rPr>
          <w:noProof w:val="0"/>
          <w:rtl/>
        </w:rPr>
        <w:t xml:space="preserve"> הרשות או מי מטעמה</w:t>
      </w:r>
      <w:r w:rsidRPr="005237CA">
        <w:rPr>
          <w:noProof w:val="0"/>
          <w:rtl/>
        </w:rPr>
        <w:t xml:space="preserve">, </w:t>
      </w:r>
      <w:r>
        <w:rPr>
          <w:noProof w:val="0"/>
          <w:rtl/>
        </w:rPr>
        <w:t xml:space="preserve">מיד עם דרישה </w:t>
      </w:r>
      <w:r w:rsidRPr="005237CA">
        <w:rPr>
          <w:noProof w:val="0"/>
          <w:rtl/>
        </w:rPr>
        <w:t>ראשונה, על</w:t>
      </w:r>
      <w:r>
        <w:rPr>
          <w:noProof w:val="0"/>
          <w:rtl/>
        </w:rPr>
        <w:t xml:space="preserve"> </w:t>
      </w:r>
      <w:r w:rsidRPr="005237CA">
        <w:rPr>
          <w:noProof w:val="0"/>
          <w:rtl/>
        </w:rPr>
        <w:t>כל</w:t>
      </w:r>
      <w:r>
        <w:rPr>
          <w:noProof w:val="0"/>
          <w:rtl/>
        </w:rPr>
        <w:t xml:space="preserve"> </w:t>
      </w:r>
      <w:r w:rsidRPr="005237CA">
        <w:rPr>
          <w:noProof w:val="0"/>
          <w:rtl/>
        </w:rPr>
        <w:t>פגיעה, אובדן, נזק, הוצאה</w:t>
      </w:r>
      <w:r>
        <w:rPr>
          <w:noProof w:val="0"/>
          <w:rtl/>
        </w:rPr>
        <w:t xml:space="preserve"> </w:t>
      </w:r>
      <w:r w:rsidRPr="005237CA">
        <w:rPr>
          <w:noProof w:val="0"/>
          <w:rtl/>
        </w:rPr>
        <w:t>או</w:t>
      </w:r>
      <w:r>
        <w:rPr>
          <w:noProof w:val="0"/>
          <w:rtl/>
        </w:rPr>
        <w:t xml:space="preserve"> </w:t>
      </w:r>
      <w:r w:rsidRPr="005237CA">
        <w:rPr>
          <w:noProof w:val="0"/>
          <w:rtl/>
        </w:rPr>
        <w:t>הפסד</w:t>
      </w:r>
      <w:r>
        <w:rPr>
          <w:noProof w:val="0"/>
          <w:rtl/>
        </w:rPr>
        <w:t xml:space="preserve"> </w:t>
      </w:r>
      <w:r w:rsidRPr="005237CA">
        <w:rPr>
          <w:noProof w:val="0"/>
          <w:rtl/>
        </w:rPr>
        <w:t>שה</w:t>
      </w:r>
      <w:r>
        <w:rPr>
          <w:noProof w:val="0"/>
          <w:rtl/>
        </w:rPr>
        <w:t xml:space="preserve">ספק </w:t>
      </w:r>
      <w:r w:rsidRPr="005237CA">
        <w:rPr>
          <w:noProof w:val="0"/>
          <w:rtl/>
        </w:rPr>
        <w:t>אחראי</w:t>
      </w:r>
      <w:r>
        <w:rPr>
          <w:noProof w:val="0"/>
          <w:rtl/>
        </w:rPr>
        <w:t xml:space="preserve"> </w:t>
      </w:r>
      <w:r w:rsidRPr="005237CA">
        <w:rPr>
          <w:noProof w:val="0"/>
          <w:rtl/>
        </w:rPr>
        <w:t>להם</w:t>
      </w:r>
      <w:r>
        <w:rPr>
          <w:noProof w:val="0"/>
          <w:rtl/>
        </w:rPr>
        <w:t xml:space="preserve"> </w:t>
      </w:r>
      <w:r w:rsidRPr="005237CA">
        <w:rPr>
          <w:noProof w:val="0"/>
          <w:rtl/>
        </w:rPr>
        <w:t>כאמור, וכן</w:t>
      </w:r>
      <w:r>
        <w:rPr>
          <w:noProof w:val="0"/>
          <w:rtl/>
        </w:rPr>
        <w:t xml:space="preserve"> </w:t>
      </w:r>
      <w:r w:rsidRPr="005237CA">
        <w:rPr>
          <w:noProof w:val="0"/>
          <w:rtl/>
        </w:rPr>
        <w:t>ישפה</w:t>
      </w:r>
      <w:r>
        <w:rPr>
          <w:noProof w:val="0"/>
          <w:rtl/>
        </w:rPr>
        <w:t xml:space="preserve"> </w:t>
      </w:r>
      <w:r w:rsidRPr="005237CA">
        <w:rPr>
          <w:noProof w:val="0"/>
          <w:rtl/>
        </w:rPr>
        <w:t>את</w:t>
      </w:r>
      <w:r>
        <w:rPr>
          <w:noProof w:val="0"/>
          <w:rtl/>
        </w:rPr>
        <w:t xml:space="preserve"> הרשות או מי </w:t>
      </w:r>
    </w:p>
    <w:p w:rsidR="008D2CEC" w:rsidRDefault="008D2CEC" w:rsidP="008D2CEC">
      <w:pPr>
        <w:pStyle w:val="20"/>
        <w:numPr>
          <w:ilvl w:val="0"/>
          <w:numId w:val="0"/>
        </w:numPr>
        <w:tabs>
          <w:tab w:val="num" w:pos="1997"/>
        </w:tabs>
        <w:spacing w:before="0" w:after="0"/>
        <w:ind w:left="1249"/>
        <w:rPr>
          <w:noProof w:val="0"/>
          <w:rtl/>
        </w:rPr>
      </w:pPr>
    </w:p>
    <w:p w:rsidR="006948B7" w:rsidRPr="005237CA" w:rsidRDefault="006948B7" w:rsidP="008D2CEC">
      <w:pPr>
        <w:pStyle w:val="20"/>
        <w:numPr>
          <w:ilvl w:val="0"/>
          <w:numId w:val="0"/>
        </w:numPr>
        <w:tabs>
          <w:tab w:val="num" w:pos="1997"/>
        </w:tabs>
        <w:spacing w:before="0" w:after="0"/>
        <w:ind w:left="1249"/>
        <w:rPr>
          <w:noProof w:val="0"/>
        </w:rPr>
      </w:pPr>
      <w:r>
        <w:rPr>
          <w:noProof w:val="0"/>
          <w:rtl/>
        </w:rPr>
        <w:t>מטעמה</w:t>
      </w:r>
      <w:r w:rsidRPr="005237CA">
        <w:rPr>
          <w:noProof w:val="0"/>
          <w:rtl/>
        </w:rPr>
        <w:t>, מיד</w:t>
      </w:r>
      <w:r>
        <w:rPr>
          <w:noProof w:val="0"/>
          <w:rtl/>
        </w:rPr>
        <w:t xml:space="preserve"> </w:t>
      </w:r>
      <w:r w:rsidRPr="005237CA">
        <w:rPr>
          <w:noProof w:val="0"/>
          <w:rtl/>
        </w:rPr>
        <w:t>עם</w:t>
      </w:r>
      <w:r>
        <w:rPr>
          <w:noProof w:val="0"/>
          <w:rtl/>
        </w:rPr>
        <w:t xml:space="preserve"> </w:t>
      </w:r>
      <w:r w:rsidRPr="005237CA">
        <w:rPr>
          <w:noProof w:val="0"/>
          <w:rtl/>
        </w:rPr>
        <w:t>דרישה</w:t>
      </w:r>
      <w:r>
        <w:rPr>
          <w:noProof w:val="0"/>
          <w:rtl/>
        </w:rPr>
        <w:t xml:space="preserve"> </w:t>
      </w:r>
      <w:r w:rsidRPr="005237CA">
        <w:rPr>
          <w:noProof w:val="0"/>
          <w:rtl/>
        </w:rPr>
        <w:t>ראשונה, בגין</w:t>
      </w:r>
      <w:r>
        <w:rPr>
          <w:noProof w:val="0"/>
          <w:rtl/>
        </w:rPr>
        <w:t xml:space="preserve"> </w:t>
      </w:r>
      <w:r w:rsidRPr="005237CA">
        <w:rPr>
          <w:noProof w:val="0"/>
          <w:rtl/>
        </w:rPr>
        <w:t>כל</w:t>
      </w:r>
      <w:r>
        <w:rPr>
          <w:noProof w:val="0"/>
          <w:rtl/>
        </w:rPr>
        <w:t xml:space="preserve"> </w:t>
      </w:r>
      <w:r w:rsidRPr="005237CA">
        <w:rPr>
          <w:noProof w:val="0"/>
          <w:rtl/>
        </w:rPr>
        <w:t>סכום</w:t>
      </w:r>
      <w:r>
        <w:rPr>
          <w:noProof w:val="0"/>
          <w:rtl/>
        </w:rPr>
        <w:t xml:space="preserve"> </w:t>
      </w:r>
      <w:r w:rsidRPr="005237CA">
        <w:rPr>
          <w:noProof w:val="0"/>
          <w:rtl/>
        </w:rPr>
        <w:t>ששילמו</w:t>
      </w:r>
      <w:r>
        <w:rPr>
          <w:noProof w:val="0"/>
          <w:rtl/>
        </w:rPr>
        <w:t xml:space="preserve"> </w:t>
      </w:r>
      <w:r w:rsidRPr="005237CA">
        <w:rPr>
          <w:noProof w:val="0"/>
          <w:rtl/>
        </w:rPr>
        <w:t>או</w:t>
      </w:r>
      <w:r>
        <w:rPr>
          <w:noProof w:val="0"/>
          <w:rtl/>
        </w:rPr>
        <w:t xml:space="preserve"> </w:t>
      </w:r>
      <w:r w:rsidRPr="005237CA">
        <w:rPr>
          <w:noProof w:val="0"/>
          <w:rtl/>
        </w:rPr>
        <w:t>שנדרשו</w:t>
      </w:r>
      <w:r>
        <w:rPr>
          <w:noProof w:val="0"/>
          <w:rtl/>
        </w:rPr>
        <w:t xml:space="preserve"> </w:t>
      </w:r>
      <w:r w:rsidRPr="005237CA">
        <w:rPr>
          <w:noProof w:val="0"/>
          <w:rtl/>
        </w:rPr>
        <w:t>או</w:t>
      </w:r>
      <w:r>
        <w:rPr>
          <w:noProof w:val="0"/>
          <w:rtl/>
        </w:rPr>
        <w:t xml:space="preserve"> </w:t>
      </w:r>
      <w:r w:rsidRPr="005237CA">
        <w:rPr>
          <w:noProof w:val="0"/>
          <w:rtl/>
        </w:rPr>
        <w:t>חויבו</w:t>
      </w:r>
      <w:r>
        <w:rPr>
          <w:noProof w:val="0"/>
          <w:rtl/>
        </w:rPr>
        <w:t xml:space="preserve"> </w:t>
      </w:r>
      <w:r w:rsidRPr="005237CA">
        <w:rPr>
          <w:noProof w:val="0"/>
          <w:rtl/>
        </w:rPr>
        <w:t>לשלם, בעקבות</w:t>
      </w:r>
      <w:r>
        <w:rPr>
          <w:noProof w:val="0"/>
          <w:rtl/>
        </w:rPr>
        <w:t xml:space="preserve"> </w:t>
      </w:r>
      <w:r w:rsidRPr="005237CA">
        <w:rPr>
          <w:noProof w:val="0"/>
          <w:rtl/>
        </w:rPr>
        <w:t>דרישה</w:t>
      </w:r>
      <w:r>
        <w:rPr>
          <w:noProof w:val="0"/>
          <w:rtl/>
        </w:rPr>
        <w:t xml:space="preserve"> </w:t>
      </w:r>
      <w:r w:rsidRPr="005237CA">
        <w:rPr>
          <w:noProof w:val="0"/>
          <w:rtl/>
        </w:rPr>
        <w:t>או</w:t>
      </w:r>
      <w:r>
        <w:rPr>
          <w:noProof w:val="0"/>
          <w:rtl/>
        </w:rPr>
        <w:t xml:space="preserve"> </w:t>
      </w:r>
      <w:r w:rsidRPr="005237CA">
        <w:rPr>
          <w:noProof w:val="0"/>
          <w:rtl/>
        </w:rPr>
        <w:t>תביעה</w:t>
      </w:r>
      <w:r>
        <w:rPr>
          <w:noProof w:val="0"/>
          <w:rtl/>
        </w:rPr>
        <w:t xml:space="preserve"> </w:t>
      </w:r>
      <w:r w:rsidRPr="005237CA">
        <w:rPr>
          <w:noProof w:val="0"/>
          <w:rtl/>
        </w:rPr>
        <w:t>שהוגשה</w:t>
      </w:r>
      <w:r>
        <w:rPr>
          <w:noProof w:val="0"/>
          <w:rtl/>
        </w:rPr>
        <w:t xml:space="preserve"> </w:t>
      </w:r>
      <w:r w:rsidRPr="005237CA">
        <w:rPr>
          <w:noProof w:val="0"/>
          <w:rtl/>
        </w:rPr>
        <w:t>נגדם</w:t>
      </w:r>
      <w:r>
        <w:rPr>
          <w:noProof w:val="0"/>
          <w:rtl/>
        </w:rPr>
        <w:t xml:space="preserve"> </w:t>
      </w:r>
      <w:r w:rsidRPr="005237CA">
        <w:rPr>
          <w:noProof w:val="0"/>
          <w:rtl/>
        </w:rPr>
        <w:t>ואשר</w:t>
      </w:r>
      <w:r>
        <w:rPr>
          <w:noProof w:val="0"/>
          <w:rtl/>
        </w:rPr>
        <w:t xml:space="preserve"> </w:t>
      </w:r>
      <w:r w:rsidRPr="005237CA">
        <w:rPr>
          <w:noProof w:val="0"/>
          <w:rtl/>
        </w:rPr>
        <w:t>האחריות</w:t>
      </w:r>
      <w:r>
        <w:rPr>
          <w:noProof w:val="0"/>
          <w:rtl/>
        </w:rPr>
        <w:t xml:space="preserve"> </w:t>
      </w:r>
      <w:r w:rsidRPr="005237CA">
        <w:rPr>
          <w:noProof w:val="0"/>
          <w:rtl/>
        </w:rPr>
        <w:t>בגינה</w:t>
      </w:r>
      <w:r>
        <w:rPr>
          <w:noProof w:val="0"/>
          <w:rtl/>
        </w:rPr>
        <w:t xml:space="preserve"> </w:t>
      </w:r>
      <w:r w:rsidRPr="005237CA">
        <w:rPr>
          <w:noProof w:val="0"/>
          <w:rtl/>
        </w:rPr>
        <w:t>מוטלת</w:t>
      </w:r>
      <w:r>
        <w:rPr>
          <w:noProof w:val="0"/>
          <w:rtl/>
        </w:rPr>
        <w:t xml:space="preserve"> </w:t>
      </w:r>
      <w:r w:rsidRPr="005237CA">
        <w:rPr>
          <w:noProof w:val="0"/>
          <w:rtl/>
        </w:rPr>
        <w:t>על</w:t>
      </w:r>
      <w:r>
        <w:rPr>
          <w:noProof w:val="0"/>
          <w:rtl/>
        </w:rPr>
        <w:t xml:space="preserve"> </w:t>
      </w:r>
      <w:r w:rsidRPr="005237CA">
        <w:rPr>
          <w:noProof w:val="0"/>
          <w:rtl/>
        </w:rPr>
        <w:t>ה</w:t>
      </w:r>
      <w:r>
        <w:rPr>
          <w:noProof w:val="0"/>
          <w:rtl/>
        </w:rPr>
        <w:t xml:space="preserve">ספק </w:t>
      </w:r>
      <w:r w:rsidRPr="005237CA">
        <w:rPr>
          <w:noProof w:val="0"/>
          <w:rtl/>
        </w:rPr>
        <w:t>כאמור, לרבות</w:t>
      </w:r>
      <w:r>
        <w:rPr>
          <w:noProof w:val="0"/>
          <w:rtl/>
        </w:rPr>
        <w:t xml:space="preserve"> </w:t>
      </w:r>
      <w:r w:rsidRPr="005237CA">
        <w:rPr>
          <w:noProof w:val="0"/>
          <w:rtl/>
        </w:rPr>
        <w:t>הוצאות</w:t>
      </w:r>
      <w:r>
        <w:rPr>
          <w:noProof w:val="0"/>
          <w:rtl/>
        </w:rPr>
        <w:t xml:space="preserve"> </w:t>
      </w:r>
      <w:r w:rsidRPr="005237CA">
        <w:rPr>
          <w:noProof w:val="0"/>
          <w:rtl/>
        </w:rPr>
        <w:t>משפטיות</w:t>
      </w:r>
      <w:r>
        <w:rPr>
          <w:noProof w:val="0"/>
          <w:rtl/>
        </w:rPr>
        <w:t xml:space="preserve"> </w:t>
      </w:r>
      <w:r w:rsidRPr="005237CA">
        <w:rPr>
          <w:noProof w:val="0"/>
          <w:rtl/>
        </w:rPr>
        <w:t>ושכ"ט</w:t>
      </w:r>
      <w:r>
        <w:rPr>
          <w:noProof w:val="0"/>
          <w:rtl/>
        </w:rPr>
        <w:t xml:space="preserve"> </w:t>
      </w:r>
      <w:r w:rsidRPr="005237CA">
        <w:rPr>
          <w:noProof w:val="0"/>
          <w:rtl/>
        </w:rPr>
        <w:t>עו"ד.</w:t>
      </w:r>
      <w:bookmarkEnd w:id="97"/>
    </w:p>
    <w:p w:rsidR="00D6292F" w:rsidRDefault="006948B7" w:rsidP="00613CC3">
      <w:pPr>
        <w:pStyle w:val="20"/>
        <w:tabs>
          <w:tab w:val="num" w:pos="1249"/>
        </w:tabs>
        <w:spacing w:before="0" w:after="0"/>
        <w:ind w:left="1249" w:hanging="709"/>
        <w:rPr>
          <w:noProof w:val="0"/>
        </w:rPr>
      </w:pPr>
      <w:r w:rsidRPr="005237CA">
        <w:rPr>
          <w:noProof w:val="0"/>
          <w:rtl/>
        </w:rPr>
        <w:t>אין</w:t>
      </w:r>
      <w:r>
        <w:rPr>
          <w:noProof w:val="0"/>
          <w:rtl/>
        </w:rPr>
        <w:t xml:space="preserve"> </w:t>
      </w:r>
      <w:r w:rsidRPr="005237CA">
        <w:rPr>
          <w:noProof w:val="0"/>
          <w:rtl/>
        </w:rPr>
        <w:t>באמור</w:t>
      </w:r>
      <w:r>
        <w:rPr>
          <w:noProof w:val="0"/>
          <w:rtl/>
        </w:rPr>
        <w:t xml:space="preserve"> </w:t>
      </w:r>
      <w:r w:rsidRPr="005237CA">
        <w:rPr>
          <w:noProof w:val="0"/>
          <w:rtl/>
        </w:rPr>
        <w:t>בסעיף</w:t>
      </w:r>
      <w:r>
        <w:rPr>
          <w:noProof w:val="0"/>
          <w:rtl/>
        </w:rPr>
        <w:t xml:space="preserve"> </w:t>
      </w:r>
      <w:r w:rsidRPr="005237CA">
        <w:rPr>
          <w:noProof w:val="0"/>
          <w:rtl/>
        </w:rPr>
        <w:t>זה</w:t>
      </w:r>
      <w:r>
        <w:rPr>
          <w:noProof w:val="0"/>
          <w:rtl/>
        </w:rPr>
        <w:t xml:space="preserve"> </w:t>
      </w:r>
      <w:r w:rsidRPr="005237CA">
        <w:rPr>
          <w:noProof w:val="0"/>
          <w:rtl/>
        </w:rPr>
        <w:t>לעיל</w:t>
      </w:r>
      <w:r>
        <w:rPr>
          <w:noProof w:val="0"/>
          <w:rtl/>
        </w:rPr>
        <w:t xml:space="preserve"> </w:t>
      </w:r>
      <w:r w:rsidRPr="005237CA">
        <w:rPr>
          <w:noProof w:val="0"/>
          <w:rtl/>
        </w:rPr>
        <w:t>כדי</w:t>
      </w:r>
      <w:r>
        <w:rPr>
          <w:noProof w:val="0"/>
          <w:rtl/>
        </w:rPr>
        <w:t xml:space="preserve"> </w:t>
      </w:r>
      <w:r w:rsidRPr="005237CA">
        <w:rPr>
          <w:noProof w:val="0"/>
          <w:rtl/>
        </w:rPr>
        <w:t>לגרו</w:t>
      </w:r>
      <w:r>
        <w:rPr>
          <w:noProof w:val="0"/>
          <w:rtl/>
        </w:rPr>
        <w:t xml:space="preserve">ע </w:t>
      </w:r>
      <w:r w:rsidRPr="005237CA">
        <w:rPr>
          <w:noProof w:val="0"/>
          <w:rtl/>
        </w:rPr>
        <w:t>מאחריות</w:t>
      </w:r>
      <w:r>
        <w:rPr>
          <w:noProof w:val="0"/>
          <w:rtl/>
        </w:rPr>
        <w:t xml:space="preserve"> </w:t>
      </w:r>
      <w:r w:rsidRPr="005237CA">
        <w:rPr>
          <w:noProof w:val="0"/>
          <w:rtl/>
        </w:rPr>
        <w:t>ה</w:t>
      </w:r>
      <w:r>
        <w:rPr>
          <w:noProof w:val="0"/>
          <w:rtl/>
        </w:rPr>
        <w:t xml:space="preserve">ספק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ועל</w:t>
      </w:r>
      <w:r>
        <w:rPr>
          <w:noProof w:val="0"/>
          <w:rtl/>
        </w:rPr>
        <w:t xml:space="preserve"> </w:t>
      </w:r>
      <w:r w:rsidRPr="005237CA">
        <w:rPr>
          <w:noProof w:val="0"/>
          <w:rtl/>
        </w:rPr>
        <w:t>פי</w:t>
      </w:r>
      <w:r>
        <w:rPr>
          <w:noProof w:val="0"/>
          <w:rtl/>
        </w:rPr>
        <w:t xml:space="preserve"> </w:t>
      </w:r>
      <w:r w:rsidRPr="005237CA">
        <w:rPr>
          <w:noProof w:val="0"/>
          <w:rtl/>
        </w:rPr>
        <w:t>דין.</w:t>
      </w:r>
    </w:p>
    <w:bookmarkEnd w:id="94"/>
    <w:p w:rsidR="006948B7" w:rsidRPr="003C4D83" w:rsidRDefault="006948B7" w:rsidP="00613CC3">
      <w:pPr>
        <w:pStyle w:val="13"/>
        <w:numPr>
          <w:ilvl w:val="0"/>
          <w:numId w:val="1"/>
        </w:numPr>
        <w:spacing w:before="0" w:after="0"/>
        <w:rPr>
          <w:b/>
          <w:bCs/>
          <w:noProof w:val="0"/>
          <w:rtl/>
        </w:rPr>
      </w:pPr>
      <w:r w:rsidRPr="003C4D83">
        <w:rPr>
          <w:b/>
          <w:bCs/>
          <w:noProof w:val="0"/>
          <w:rtl/>
        </w:rPr>
        <w:t>ערבות</w:t>
      </w:r>
      <w:r>
        <w:rPr>
          <w:b/>
          <w:bCs/>
          <w:noProof w:val="0"/>
          <w:rtl/>
        </w:rPr>
        <w:t xml:space="preserve"> </w:t>
      </w:r>
      <w:r w:rsidRPr="003C4D83">
        <w:rPr>
          <w:b/>
          <w:bCs/>
          <w:noProof w:val="0"/>
          <w:rtl/>
        </w:rPr>
        <w:t>ביצוע</w:t>
      </w:r>
      <w:bookmarkEnd w:id="95"/>
    </w:p>
    <w:p w:rsidR="00972865" w:rsidRDefault="006948B7" w:rsidP="00972865">
      <w:pPr>
        <w:pStyle w:val="20"/>
        <w:tabs>
          <w:tab w:val="num" w:pos="1249"/>
        </w:tabs>
        <w:spacing w:before="0" w:after="0"/>
        <w:ind w:left="1249" w:hanging="709"/>
        <w:rPr>
          <w:noProof w:val="0"/>
        </w:rPr>
      </w:pPr>
      <w:bookmarkStart w:id="98" w:name="_Ref202170540"/>
      <w:bookmarkStart w:id="99" w:name="_Ref224387430"/>
      <w:r w:rsidRPr="004754CA">
        <w:rPr>
          <w:noProof w:val="0"/>
          <w:rtl/>
        </w:rPr>
        <w:t>להבטחת</w:t>
      </w:r>
      <w:r>
        <w:rPr>
          <w:noProof w:val="0"/>
          <w:rtl/>
        </w:rPr>
        <w:t xml:space="preserve"> </w:t>
      </w:r>
      <w:r w:rsidRPr="004754CA">
        <w:rPr>
          <w:noProof w:val="0"/>
          <w:rtl/>
        </w:rPr>
        <w:t>קיום</w:t>
      </w:r>
      <w:r>
        <w:rPr>
          <w:noProof w:val="0"/>
          <w:rtl/>
        </w:rPr>
        <w:t xml:space="preserve"> </w:t>
      </w:r>
      <w:r w:rsidRPr="004754CA">
        <w:rPr>
          <w:noProof w:val="0"/>
          <w:rtl/>
        </w:rPr>
        <w:t>התחייבויותיו</w:t>
      </w:r>
      <w:r>
        <w:rPr>
          <w:noProof w:val="0"/>
          <w:rtl/>
        </w:rPr>
        <w:t xml:space="preserve"> </w:t>
      </w:r>
      <w:r w:rsidRPr="004754CA">
        <w:rPr>
          <w:noProof w:val="0"/>
          <w:rtl/>
        </w:rPr>
        <w:t>לפי</w:t>
      </w:r>
      <w:r>
        <w:rPr>
          <w:noProof w:val="0"/>
          <w:rtl/>
        </w:rPr>
        <w:t xml:space="preserve"> </w:t>
      </w:r>
      <w:r w:rsidRPr="004754CA">
        <w:rPr>
          <w:noProof w:val="0"/>
          <w:rtl/>
        </w:rPr>
        <w:t>חוזה</w:t>
      </w:r>
      <w:r>
        <w:rPr>
          <w:noProof w:val="0"/>
          <w:rtl/>
        </w:rPr>
        <w:t xml:space="preserve"> </w:t>
      </w:r>
      <w:r w:rsidRPr="004754CA">
        <w:rPr>
          <w:noProof w:val="0"/>
          <w:rtl/>
        </w:rPr>
        <w:t>זה, ימסור</w:t>
      </w:r>
      <w:r>
        <w:rPr>
          <w:noProof w:val="0"/>
          <w:rtl/>
        </w:rPr>
        <w:t xml:space="preserve"> </w:t>
      </w:r>
      <w:r w:rsidRPr="004754CA">
        <w:rPr>
          <w:noProof w:val="0"/>
          <w:rtl/>
        </w:rPr>
        <w:t>הספק</w:t>
      </w:r>
      <w:r>
        <w:rPr>
          <w:noProof w:val="0"/>
          <w:rtl/>
        </w:rPr>
        <w:t xml:space="preserve"> </w:t>
      </w:r>
      <w:r w:rsidRPr="004754CA">
        <w:rPr>
          <w:noProof w:val="0"/>
          <w:rtl/>
        </w:rPr>
        <w:t>לרשות, במעמד</w:t>
      </w:r>
      <w:r>
        <w:rPr>
          <w:noProof w:val="0"/>
          <w:rtl/>
        </w:rPr>
        <w:t xml:space="preserve"> </w:t>
      </w:r>
      <w:r w:rsidRPr="004754CA">
        <w:rPr>
          <w:noProof w:val="0"/>
          <w:rtl/>
        </w:rPr>
        <w:t>חתימת</w:t>
      </w:r>
      <w:r>
        <w:rPr>
          <w:noProof w:val="0"/>
          <w:rtl/>
        </w:rPr>
        <w:t xml:space="preserve"> </w:t>
      </w:r>
      <w:r w:rsidRPr="004754CA">
        <w:rPr>
          <w:noProof w:val="0"/>
          <w:rtl/>
        </w:rPr>
        <w:t>החוזה</w:t>
      </w:r>
      <w:r>
        <w:rPr>
          <w:noProof w:val="0"/>
          <w:rtl/>
        </w:rPr>
        <w:t xml:space="preserve"> </w:t>
      </w:r>
      <w:r w:rsidRPr="004754CA">
        <w:rPr>
          <w:noProof w:val="0"/>
          <w:rtl/>
        </w:rPr>
        <w:t>וכתנאי</w:t>
      </w:r>
      <w:r>
        <w:rPr>
          <w:noProof w:val="0"/>
          <w:rtl/>
        </w:rPr>
        <w:t xml:space="preserve"> </w:t>
      </w:r>
      <w:r w:rsidRPr="004754CA">
        <w:rPr>
          <w:noProof w:val="0"/>
          <w:rtl/>
        </w:rPr>
        <w:t>לתוקפו, ערבות</w:t>
      </w:r>
      <w:r>
        <w:rPr>
          <w:noProof w:val="0"/>
          <w:rtl/>
        </w:rPr>
        <w:t xml:space="preserve"> </w:t>
      </w:r>
      <w:r w:rsidR="00CF4C80">
        <w:rPr>
          <w:rFonts w:hint="cs"/>
          <w:noProof w:val="0"/>
          <w:rtl/>
        </w:rPr>
        <w:t xml:space="preserve">בנקאית </w:t>
      </w:r>
      <w:r w:rsidRPr="004754CA">
        <w:rPr>
          <w:noProof w:val="0"/>
          <w:rtl/>
        </w:rPr>
        <w:t>אוטונומית</w:t>
      </w:r>
      <w:r>
        <w:rPr>
          <w:noProof w:val="0"/>
          <w:rtl/>
        </w:rPr>
        <w:t xml:space="preserve"> </w:t>
      </w:r>
      <w:r w:rsidRPr="004754CA">
        <w:rPr>
          <w:noProof w:val="0"/>
          <w:rtl/>
        </w:rPr>
        <w:t>בלתי</w:t>
      </w:r>
      <w:r>
        <w:rPr>
          <w:noProof w:val="0"/>
          <w:rtl/>
        </w:rPr>
        <w:t xml:space="preserve"> </w:t>
      </w:r>
      <w:r w:rsidRPr="004754CA">
        <w:rPr>
          <w:noProof w:val="0"/>
          <w:rtl/>
        </w:rPr>
        <w:t>מותנית</w:t>
      </w:r>
      <w:r w:rsidR="00ED42C6">
        <w:rPr>
          <w:rFonts w:hint="cs"/>
          <w:noProof w:val="0"/>
          <w:rtl/>
        </w:rPr>
        <w:t xml:space="preserve"> או </w:t>
      </w:r>
      <w:r w:rsidR="008E608B">
        <w:rPr>
          <w:rFonts w:hint="cs"/>
          <w:rtl/>
        </w:rPr>
        <w:t xml:space="preserve">ערבות מחברת </w:t>
      </w:r>
      <w:r w:rsidR="008E608B">
        <w:rPr>
          <w:rtl/>
        </w:rPr>
        <w:t>ביטוח</w:t>
      </w:r>
      <w:r w:rsidR="008E608B">
        <w:rPr>
          <w:rFonts w:hint="cs"/>
          <w:rtl/>
        </w:rPr>
        <w:t xml:space="preserve">, </w:t>
      </w:r>
      <w:r w:rsidR="008E608B">
        <w:rPr>
          <w:rtl/>
        </w:rPr>
        <w:t>שברשותה רישיון לעסוק בביטוח</w:t>
      </w:r>
      <w:r w:rsidR="008E608B">
        <w:rPr>
          <w:noProof w:val="0"/>
          <w:rtl/>
        </w:rPr>
        <w:t xml:space="preserve">, </w:t>
      </w:r>
      <w:r w:rsidRPr="004754CA">
        <w:rPr>
          <w:noProof w:val="0"/>
          <w:rtl/>
        </w:rPr>
        <w:t>בתנאים</w:t>
      </w:r>
      <w:r>
        <w:rPr>
          <w:noProof w:val="0"/>
          <w:rtl/>
        </w:rPr>
        <w:t xml:space="preserve"> </w:t>
      </w:r>
      <w:r w:rsidRPr="004754CA">
        <w:rPr>
          <w:noProof w:val="0"/>
          <w:rtl/>
        </w:rPr>
        <w:t>ובנוסח</w:t>
      </w:r>
      <w:r>
        <w:rPr>
          <w:noProof w:val="0"/>
          <w:rtl/>
        </w:rPr>
        <w:t xml:space="preserve"> המצורף </w:t>
      </w:r>
      <w:r w:rsidRPr="005D5265">
        <w:rPr>
          <w:noProof w:val="0"/>
          <w:rtl/>
        </w:rPr>
        <w:t xml:space="preserve">כנספח </w:t>
      </w:r>
      <w:r w:rsidR="00546552">
        <w:rPr>
          <w:rFonts w:hint="cs"/>
          <w:noProof w:val="0"/>
          <w:rtl/>
        </w:rPr>
        <w:t>1</w:t>
      </w:r>
      <w:r>
        <w:rPr>
          <w:noProof w:val="0"/>
          <w:rtl/>
        </w:rPr>
        <w:t xml:space="preserve"> </w:t>
      </w:r>
      <w:r w:rsidRPr="004754CA">
        <w:rPr>
          <w:noProof w:val="0"/>
          <w:rtl/>
        </w:rPr>
        <w:t>לחוזה</w:t>
      </w:r>
      <w:r w:rsidR="00972865" w:rsidRPr="00886721">
        <w:rPr>
          <w:noProof w:val="0"/>
          <w:rtl/>
        </w:rPr>
        <w:t>,</w:t>
      </w:r>
      <w:r w:rsidR="00972865" w:rsidRPr="004754CA">
        <w:rPr>
          <w:noProof w:val="0"/>
          <w:rtl/>
        </w:rPr>
        <w:t xml:space="preserve"> כשהיא</w:t>
      </w:r>
      <w:r w:rsidR="00972865">
        <w:rPr>
          <w:noProof w:val="0"/>
          <w:rtl/>
        </w:rPr>
        <w:t xml:space="preserve"> </w:t>
      </w:r>
      <w:r w:rsidR="00972865" w:rsidRPr="004754CA">
        <w:rPr>
          <w:noProof w:val="0"/>
          <w:rtl/>
        </w:rPr>
        <w:t>חתומה</w:t>
      </w:r>
      <w:r w:rsidR="00972865">
        <w:rPr>
          <w:noProof w:val="0"/>
          <w:rtl/>
        </w:rPr>
        <w:t xml:space="preserve"> </w:t>
      </w:r>
      <w:r w:rsidR="00972865" w:rsidRPr="004754CA">
        <w:rPr>
          <w:noProof w:val="0"/>
          <w:rtl/>
        </w:rPr>
        <w:t>על</w:t>
      </w:r>
      <w:r w:rsidR="00972865">
        <w:rPr>
          <w:noProof w:val="0"/>
          <w:rtl/>
        </w:rPr>
        <w:t xml:space="preserve"> </w:t>
      </w:r>
      <w:r w:rsidR="00972865" w:rsidRPr="004754CA">
        <w:rPr>
          <w:noProof w:val="0"/>
          <w:rtl/>
        </w:rPr>
        <w:t>ידי</w:t>
      </w:r>
      <w:r w:rsidR="00972865">
        <w:rPr>
          <w:noProof w:val="0"/>
          <w:rtl/>
        </w:rPr>
        <w:t xml:space="preserve"> </w:t>
      </w:r>
      <w:r w:rsidR="00972865" w:rsidRPr="004754CA">
        <w:rPr>
          <w:noProof w:val="0"/>
          <w:rtl/>
        </w:rPr>
        <w:t>הבנק</w:t>
      </w:r>
      <w:r w:rsidR="00972865">
        <w:rPr>
          <w:noProof w:val="0"/>
          <w:rtl/>
        </w:rPr>
        <w:t xml:space="preserve"> </w:t>
      </w:r>
      <w:r w:rsidR="00972865" w:rsidRPr="004754CA">
        <w:rPr>
          <w:noProof w:val="0"/>
          <w:rtl/>
        </w:rPr>
        <w:t>כדין,</w:t>
      </w:r>
      <w:r w:rsidR="00972865">
        <w:rPr>
          <w:rFonts w:hint="cs"/>
          <w:noProof w:val="0"/>
          <w:rtl/>
        </w:rPr>
        <w:t xml:space="preserve"> חתימת</w:t>
      </w:r>
      <w:r w:rsidR="00972865" w:rsidRPr="004754CA">
        <w:rPr>
          <w:noProof w:val="0"/>
          <w:rtl/>
        </w:rPr>
        <w:t xml:space="preserve"> מוציאי</w:t>
      </w:r>
      <w:r w:rsidR="00972865">
        <w:rPr>
          <w:noProof w:val="0"/>
          <w:rtl/>
        </w:rPr>
        <w:t xml:space="preserve"> </w:t>
      </w:r>
      <w:r w:rsidR="00972865" w:rsidRPr="004754CA">
        <w:rPr>
          <w:noProof w:val="0"/>
          <w:rtl/>
        </w:rPr>
        <w:t>הערבות (להלן: "</w:t>
      </w:r>
      <w:r w:rsidR="00972865" w:rsidRPr="005D5265">
        <w:rPr>
          <w:noProof w:val="0"/>
          <w:rtl/>
        </w:rPr>
        <w:t>ערבות הביצוע</w:t>
      </w:r>
      <w:r w:rsidR="00972865" w:rsidRPr="004754CA">
        <w:rPr>
          <w:noProof w:val="0"/>
          <w:rtl/>
        </w:rPr>
        <w:t>").</w:t>
      </w:r>
      <w:r w:rsidR="00972865">
        <w:rPr>
          <w:noProof w:val="0"/>
          <w:rtl/>
        </w:rPr>
        <w:t xml:space="preserve"> </w:t>
      </w:r>
      <w:r w:rsidR="00972865" w:rsidRPr="004754CA">
        <w:rPr>
          <w:noProof w:val="0"/>
          <w:rtl/>
        </w:rPr>
        <w:t>שם</w:t>
      </w:r>
      <w:r w:rsidR="00972865">
        <w:rPr>
          <w:noProof w:val="0"/>
          <w:rtl/>
        </w:rPr>
        <w:t xml:space="preserve"> </w:t>
      </w:r>
      <w:r w:rsidR="00972865" w:rsidRPr="004754CA">
        <w:rPr>
          <w:noProof w:val="0"/>
          <w:rtl/>
        </w:rPr>
        <w:t>המבקש</w:t>
      </w:r>
      <w:r w:rsidR="00972865">
        <w:rPr>
          <w:noProof w:val="0"/>
          <w:rtl/>
        </w:rPr>
        <w:t xml:space="preserve"> </w:t>
      </w:r>
      <w:r w:rsidR="00972865" w:rsidRPr="004754CA">
        <w:rPr>
          <w:noProof w:val="0"/>
          <w:rtl/>
        </w:rPr>
        <w:t>בערבות</w:t>
      </w:r>
      <w:r w:rsidR="00972865">
        <w:rPr>
          <w:noProof w:val="0"/>
          <w:rtl/>
        </w:rPr>
        <w:t xml:space="preserve"> </w:t>
      </w:r>
      <w:r w:rsidR="00972865" w:rsidRPr="004754CA">
        <w:rPr>
          <w:noProof w:val="0"/>
          <w:rtl/>
        </w:rPr>
        <w:t>הביצוע</w:t>
      </w:r>
      <w:r w:rsidR="00972865">
        <w:rPr>
          <w:noProof w:val="0"/>
          <w:rtl/>
        </w:rPr>
        <w:t xml:space="preserve"> </w:t>
      </w:r>
      <w:r w:rsidR="00972865" w:rsidRPr="004754CA">
        <w:rPr>
          <w:noProof w:val="0"/>
          <w:rtl/>
        </w:rPr>
        <w:t>יהיה</w:t>
      </w:r>
      <w:r w:rsidR="00972865">
        <w:rPr>
          <w:noProof w:val="0"/>
          <w:rtl/>
        </w:rPr>
        <w:t xml:space="preserve"> </w:t>
      </w:r>
      <w:r w:rsidR="00972865" w:rsidRPr="004754CA">
        <w:rPr>
          <w:noProof w:val="0"/>
          <w:rtl/>
        </w:rPr>
        <w:t>שם</w:t>
      </w:r>
      <w:r w:rsidR="00972865">
        <w:rPr>
          <w:noProof w:val="0"/>
          <w:rtl/>
        </w:rPr>
        <w:t xml:space="preserve"> </w:t>
      </w:r>
      <w:r w:rsidR="00972865" w:rsidRPr="004754CA">
        <w:rPr>
          <w:noProof w:val="0"/>
          <w:rtl/>
        </w:rPr>
        <w:t>הספק</w:t>
      </w:r>
      <w:r w:rsidR="00972865">
        <w:rPr>
          <w:noProof w:val="0"/>
          <w:rtl/>
        </w:rPr>
        <w:t>.</w:t>
      </w:r>
      <w:r w:rsidR="00972865">
        <w:rPr>
          <w:rFonts w:hint="cs"/>
          <w:noProof w:val="0"/>
          <w:rtl/>
        </w:rPr>
        <w:t xml:space="preserve"> סכומי הערבות יהיו כדלקמן:</w:t>
      </w:r>
    </w:p>
    <w:p w:rsidR="00972865" w:rsidRPr="003D2173" w:rsidRDefault="00972865" w:rsidP="008A59FB">
      <w:pPr>
        <w:pStyle w:val="34"/>
        <w:numPr>
          <w:ilvl w:val="2"/>
          <w:numId w:val="41"/>
        </w:numPr>
        <w:tabs>
          <w:tab w:val="clear" w:pos="1956"/>
          <w:tab w:val="num" w:pos="1391"/>
        </w:tabs>
        <w:spacing w:before="0" w:after="0"/>
        <w:ind w:left="1391" w:hanging="709"/>
        <w:rPr>
          <w:rtl/>
        </w:rPr>
      </w:pPr>
      <w:r w:rsidRPr="003D2173">
        <w:rPr>
          <w:rFonts w:hint="eastAsia"/>
          <w:rtl/>
        </w:rPr>
        <w:t>אספקת</w:t>
      </w:r>
      <w:r w:rsidRPr="003D2173">
        <w:rPr>
          <w:rtl/>
        </w:rPr>
        <w:t xml:space="preserve"> </w:t>
      </w:r>
      <w:r w:rsidRPr="003D2173">
        <w:rPr>
          <w:rFonts w:hint="eastAsia"/>
          <w:rtl/>
        </w:rPr>
        <w:t>שירותי</w:t>
      </w:r>
      <w:r w:rsidRPr="003D2173">
        <w:rPr>
          <w:rtl/>
        </w:rPr>
        <w:t xml:space="preserve"> </w:t>
      </w:r>
      <w:r w:rsidRPr="003D2173">
        <w:rPr>
          <w:rFonts w:hint="eastAsia"/>
          <w:rtl/>
        </w:rPr>
        <w:t>דיוור</w:t>
      </w:r>
      <w:r w:rsidRPr="003D2173">
        <w:rPr>
          <w:rtl/>
        </w:rPr>
        <w:t xml:space="preserve"> </w:t>
      </w:r>
      <w:r w:rsidRPr="003D2173">
        <w:rPr>
          <w:rFonts w:hint="eastAsia"/>
          <w:rtl/>
        </w:rPr>
        <w:t>דרכונים</w:t>
      </w:r>
      <w:r w:rsidRPr="003D2173">
        <w:rPr>
          <w:rtl/>
        </w:rPr>
        <w:t xml:space="preserve"> - </w:t>
      </w:r>
      <w:r w:rsidR="00696D69" w:rsidRPr="003D2173">
        <w:rPr>
          <w:rtl/>
        </w:rPr>
        <w:t>400</w:t>
      </w:r>
      <w:r w:rsidR="006948B7" w:rsidRPr="003D2173">
        <w:rPr>
          <w:rtl/>
        </w:rPr>
        <w:t>,000 ₪ (</w:t>
      </w:r>
      <w:r w:rsidR="00696D69" w:rsidRPr="003D2173">
        <w:rPr>
          <w:rFonts w:hint="eastAsia"/>
          <w:rtl/>
        </w:rPr>
        <w:t>ארבע</w:t>
      </w:r>
      <w:r w:rsidR="00696D69" w:rsidRPr="003D2173">
        <w:rPr>
          <w:rtl/>
        </w:rPr>
        <w:t xml:space="preserve"> מאות </w:t>
      </w:r>
      <w:r w:rsidR="006948B7" w:rsidRPr="003D2173">
        <w:rPr>
          <w:rtl/>
        </w:rPr>
        <w:t>אלף שקלים חדשים)</w:t>
      </w:r>
      <w:r w:rsidRPr="003D2173">
        <w:rPr>
          <w:rtl/>
        </w:rPr>
        <w:t>.</w:t>
      </w:r>
    </w:p>
    <w:p w:rsidR="006948B7" w:rsidRPr="003D2173" w:rsidRDefault="00972865" w:rsidP="008A59FB">
      <w:pPr>
        <w:pStyle w:val="34"/>
        <w:numPr>
          <w:ilvl w:val="2"/>
          <w:numId w:val="41"/>
        </w:numPr>
        <w:tabs>
          <w:tab w:val="clear" w:pos="1956"/>
          <w:tab w:val="num" w:pos="1391"/>
        </w:tabs>
        <w:spacing w:before="0" w:after="0"/>
        <w:ind w:left="1391" w:hanging="709"/>
      </w:pPr>
      <w:r w:rsidRPr="003D2173">
        <w:rPr>
          <w:rFonts w:hint="eastAsia"/>
          <w:rtl/>
        </w:rPr>
        <w:t>אספקת</w:t>
      </w:r>
      <w:r w:rsidRPr="003D2173">
        <w:rPr>
          <w:rtl/>
        </w:rPr>
        <w:t xml:space="preserve"> </w:t>
      </w:r>
      <w:r w:rsidRPr="003D2173">
        <w:rPr>
          <w:rFonts w:hint="eastAsia"/>
          <w:rtl/>
        </w:rPr>
        <w:t>שירותי</w:t>
      </w:r>
      <w:r w:rsidRPr="003D2173">
        <w:rPr>
          <w:rtl/>
        </w:rPr>
        <w:t xml:space="preserve"> </w:t>
      </w:r>
      <w:r w:rsidRPr="003D2173">
        <w:rPr>
          <w:rFonts w:hint="eastAsia"/>
          <w:rtl/>
        </w:rPr>
        <w:t>דיוור</w:t>
      </w:r>
      <w:r w:rsidRPr="003D2173">
        <w:rPr>
          <w:rtl/>
        </w:rPr>
        <w:t xml:space="preserve"> </w:t>
      </w:r>
      <w:r w:rsidRPr="003D2173">
        <w:rPr>
          <w:rFonts w:hint="eastAsia"/>
          <w:rtl/>
        </w:rPr>
        <w:t>כמותי</w:t>
      </w:r>
      <w:r w:rsidRPr="003D2173">
        <w:rPr>
          <w:rtl/>
        </w:rPr>
        <w:t xml:space="preserve"> </w:t>
      </w:r>
      <w:r w:rsidR="006A5C59">
        <w:rPr>
          <w:rtl/>
        </w:rPr>
        <w:t>–</w:t>
      </w:r>
      <w:r w:rsidRPr="003D2173">
        <w:rPr>
          <w:rtl/>
        </w:rPr>
        <w:t xml:space="preserve"> </w:t>
      </w:r>
      <w:r w:rsidR="006A5C59">
        <w:rPr>
          <w:rFonts w:hint="cs"/>
          <w:rtl/>
        </w:rPr>
        <w:t>40,000</w:t>
      </w:r>
      <w:r w:rsidRPr="003D2173">
        <w:t xml:space="preserve"> </w:t>
      </w:r>
      <w:r w:rsidRPr="003D2173">
        <w:rPr>
          <w:rFonts w:hint="eastAsia"/>
          <w:rtl/>
        </w:rPr>
        <w:t>₪</w:t>
      </w:r>
      <w:r w:rsidRPr="003D2173">
        <w:rPr>
          <w:rtl/>
        </w:rPr>
        <w:t xml:space="preserve"> </w:t>
      </w:r>
      <w:r w:rsidR="006A5C59">
        <w:rPr>
          <w:rFonts w:hint="cs"/>
          <w:rtl/>
        </w:rPr>
        <w:t>(ארבעים אלף שקלים חדשים)</w:t>
      </w:r>
      <w:bookmarkEnd w:id="98"/>
      <w:bookmarkEnd w:id="99"/>
    </w:p>
    <w:p w:rsidR="006948B7" w:rsidRDefault="006948B7" w:rsidP="00613CC3">
      <w:pPr>
        <w:pStyle w:val="20"/>
        <w:tabs>
          <w:tab w:val="num" w:pos="1249"/>
        </w:tabs>
        <w:spacing w:before="0" w:after="0"/>
        <w:ind w:left="1249" w:hanging="709"/>
      </w:pPr>
      <w:r>
        <w:rPr>
          <w:noProof w:val="0"/>
          <w:rtl/>
        </w:rPr>
        <w:t>ערבות הביצוע תעמוד בתוקף החל ממועד חתימת החוזה על ידי הרשות לתקופה של 15 (חמ</w:t>
      </w:r>
      <w:r w:rsidR="00662CAE">
        <w:rPr>
          <w:rFonts w:hint="cs"/>
          <w:noProof w:val="0"/>
          <w:rtl/>
        </w:rPr>
        <w:t>י</w:t>
      </w:r>
      <w:r>
        <w:rPr>
          <w:noProof w:val="0"/>
          <w:rtl/>
        </w:rPr>
        <w:t>ש</w:t>
      </w:r>
      <w:r w:rsidR="00662CAE">
        <w:rPr>
          <w:rFonts w:hint="cs"/>
          <w:noProof w:val="0"/>
          <w:rtl/>
        </w:rPr>
        <w:t>ה</w:t>
      </w:r>
      <w:r>
        <w:rPr>
          <w:noProof w:val="0"/>
          <w:rtl/>
        </w:rPr>
        <w:t xml:space="preserve"> עשר) חודשים. הספק יאריך את תוקפה של ערבות הביצוע, במידת הצורך, ובכל מקרה שבו הרשות הודיעה על מימוש</w:t>
      </w:r>
      <w:r w:rsidR="00C77795">
        <w:rPr>
          <w:rFonts w:hint="cs"/>
          <w:noProof w:val="0"/>
          <w:rtl/>
        </w:rPr>
        <w:t xml:space="preserve"> ה</w:t>
      </w:r>
      <w:r>
        <w:rPr>
          <w:noProof w:val="0"/>
          <w:rtl/>
        </w:rPr>
        <w:t xml:space="preserve">אופציה העומדת לה להארכת החוזה, בשלושה חודשים מעבר לתקופת ההארכה. </w:t>
      </w:r>
      <w:r w:rsidRPr="00EF25E1">
        <w:rPr>
          <w:noProof w:val="0"/>
          <w:rtl/>
        </w:rPr>
        <w:t>אי-הארכת ערבות הביצוע לגבי התקופה הנוספת תהווה הפרה יסודית של החוזה היוצרת עילה לחילוט הערבות.</w:t>
      </w:r>
    </w:p>
    <w:p w:rsidR="006948B7" w:rsidRDefault="006948B7" w:rsidP="00613CC3">
      <w:pPr>
        <w:pStyle w:val="20"/>
        <w:tabs>
          <w:tab w:val="num" w:pos="1249"/>
        </w:tabs>
        <w:spacing w:before="0" w:after="0"/>
        <w:ind w:left="1249" w:hanging="709"/>
      </w:pPr>
      <w:r w:rsidRPr="00EF25E1">
        <w:rPr>
          <w:noProof w:val="0"/>
          <w:rtl/>
        </w:rPr>
        <w:t xml:space="preserve">הערבות תהיה </w:t>
      </w:r>
      <w:r w:rsidRPr="005D5265">
        <w:rPr>
          <w:b/>
          <w:bCs/>
          <w:noProof w:val="0"/>
          <w:rtl/>
        </w:rPr>
        <w:t>בנוסח הקבוע</w:t>
      </w:r>
      <w:r w:rsidRPr="00EF25E1">
        <w:rPr>
          <w:noProof w:val="0"/>
          <w:rtl/>
        </w:rPr>
        <w:t xml:space="preserve"> ב</w:t>
      </w:r>
      <w:r>
        <w:rPr>
          <w:b/>
          <w:bCs/>
          <w:noProof w:val="0"/>
          <w:rtl/>
        </w:rPr>
        <w:t xml:space="preserve">נספח </w:t>
      </w:r>
      <w:r>
        <w:rPr>
          <w:rFonts w:hint="cs"/>
          <w:b/>
          <w:bCs/>
          <w:noProof w:val="0"/>
          <w:rtl/>
        </w:rPr>
        <w:t>1</w:t>
      </w:r>
      <w:r>
        <w:rPr>
          <w:b/>
          <w:bCs/>
          <w:noProof w:val="0"/>
          <w:rtl/>
        </w:rPr>
        <w:t xml:space="preserve"> </w:t>
      </w:r>
      <w:r w:rsidRPr="00EF25E1">
        <w:rPr>
          <w:noProof w:val="0"/>
          <w:rtl/>
        </w:rPr>
        <w:t>לחוזה.</w:t>
      </w:r>
    </w:p>
    <w:p w:rsidR="006948B7" w:rsidRDefault="006948B7" w:rsidP="00613CC3">
      <w:pPr>
        <w:pStyle w:val="20"/>
        <w:tabs>
          <w:tab w:val="num" w:pos="1249"/>
        </w:tabs>
        <w:spacing w:before="0" w:after="0"/>
        <w:ind w:left="1249" w:hanging="709"/>
      </w:pPr>
      <w:r>
        <w:rPr>
          <w:noProof w:val="0"/>
          <w:rtl/>
        </w:rPr>
        <w:t>ע</w:t>
      </w:r>
      <w:r w:rsidRPr="00EF25E1">
        <w:rPr>
          <w:noProof w:val="0"/>
          <w:rtl/>
        </w:rPr>
        <w:t>רבות הביצוע תימסר לידי הרשות בטרם החתימה על החוזה ומסירתה מהווה תנאי מוקדם לכניסת החוזה לתוקף.</w:t>
      </w:r>
    </w:p>
    <w:p w:rsidR="006948B7" w:rsidRDefault="006948B7" w:rsidP="00613CC3">
      <w:pPr>
        <w:pStyle w:val="20"/>
        <w:tabs>
          <w:tab w:val="num" w:pos="1249"/>
        </w:tabs>
        <w:spacing w:before="0" w:after="0"/>
        <w:ind w:left="1249" w:hanging="709"/>
      </w:pPr>
      <w:bookmarkStart w:id="100" w:name="_Ref99131861"/>
      <w:bookmarkStart w:id="101" w:name="_Ref201895213"/>
      <w:r>
        <w:rPr>
          <w:noProof w:val="0"/>
          <w:rtl/>
        </w:rPr>
        <w:t>הרשות תהיה רשאית, לפי שיקול דעתה הבלעדי, לחלט את סכום הערבות, כולו או חלקו, אם הספק יפר תנאי מתנאי החוזה, וכן בכל מקרה בו רשאית הרשות על פי החוזה לגבות תשלום, פיצוי או שיפוי מהספק, ולאחר שנתנה לספק הודעה מראש של 7 (שבעה) ימים</w:t>
      </w:r>
      <w:bookmarkEnd w:id="100"/>
      <w:r>
        <w:rPr>
          <w:noProof w:val="0"/>
          <w:rtl/>
        </w:rPr>
        <w:t>.</w:t>
      </w:r>
      <w:bookmarkEnd w:id="101"/>
    </w:p>
    <w:p w:rsidR="006948B7" w:rsidRDefault="006948B7" w:rsidP="00613CC3">
      <w:pPr>
        <w:pStyle w:val="20"/>
        <w:tabs>
          <w:tab w:val="num" w:pos="1249"/>
        </w:tabs>
        <w:spacing w:before="0" w:after="0"/>
        <w:ind w:left="1249" w:hanging="709"/>
      </w:pPr>
      <w:r>
        <w:rPr>
          <w:noProof w:val="0"/>
          <w:rtl/>
        </w:rPr>
        <w:t>חילטה הרשות את ערבות הביצוע, כולה או חלקה, ימציא הספק לרשות ערבות חדשה לתקופה, בסכום ובתנאים זהים לערבות המקורית, תוך 7 (שבעה) ימים מיום חילוטה של הערבות.</w:t>
      </w:r>
    </w:p>
    <w:p w:rsidR="006948B7" w:rsidRDefault="00886721" w:rsidP="00613CC3">
      <w:pPr>
        <w:pStyle w:val="20"/>
        <w:tabs>
          <w:tab w:val="num" w:pos="1249"/>
        </w:tabs>
        <w:spacing w:before="0" w:after="0"/>
        <w:ind w:left="1249" w:hanging="709"/>
      </w:pPr>
      <w:bookmarkStart w:id="102" w:name="_Ref204659005"/>
      <w:r>
        <w:rPr>
          <w:rFonts w:hint="cs"/>
          <w:noProof w:val="0"/>
          <w:rtl/>
        </w:rPr>
        <w:t xml:space="preserve"> </w:t>
      </w:r>
      <w:r w:rsidR="006948B7">
        <w:rPr>
          <w:noProof w:val="0"/>
          <w:rtl/>
        </w:rPr>
        <w:t>במתן ערבות הביצוע או בחילוטה אין כדי לגרוע מהתחייבויותיו של הספק או מזכויותיה של הרשות או מסעדים אחרים הנתונים לה, על פי החוזה ועל פי דין.</w:t>
      </w:r>
      <w:bookmarkEnd w:id="102"/>
    </w:p>
    <w:p w:rsidR="006948B7" w:rsidRDefault="00886721" w:rsidP="00613CC3">
      <w:pPr>
        <w:pStyle w:val="20"/>
        <w:tabs>
          <w:tab w:val="num" w:pos="1249"/>
        </w:tabs>
        <w:spacing w:before="0" w:after="0"/>
        <w:ind w:left="1249" w:hanging="709"/>
      </w:pPr>
      <w:r>
        <w:rPr>
          <w:rFonts w:hint="cs"/>
          <w:noProof w:val="0"/>
          <w:rtl/>
        </w:rPr>
        <w:t xml:space="preserve"> </w:t>
      </w:r>
      <w:r w:rsidR="006948B7">
        <w:rPr>
          <w:noProof w:val="0"/>
          <w:rtl/>
        </w:rPr>
        <w:t>כל ההוצאות הכרוכות בערבות הביצוע, לרבות הוצאתה, הארכת תוקפה, גבייתה או חידושה, יחולו על הספק.</w:t>
      </w:r>
    </w:p>
    <w:p w:rsidR="00197FF0" w:rsidRDefault="00197FF0" w:rsidP="00197FF0">
      <w:pPr>
        <w:pStyle w:val="13"/>
        <w:spacing w:before="0" w:after="0"/>
        <w:ind w:left="567"/>
        <w:rPr>
          <w:b/>
          <w:bCs/>
          <w:noProof w:val="0"/>
        </w:rPr>
      </w:pPr>
      <w:bookmarkStart w:id="103" w:name="_Ref270436062"/>
      <w:bookmarkEnd w:id="96"/>
    </w:p>
    <w:p w:rsidR="00197FF0" w:rsidRDefault="00197FF0">
      <w:pPr>
        <w:overflowPunct/>
        <w:autoSpaceDE/>
        <w:autoSpaceDN/>
        <w:bidi w:val="0"/>
        <w:adjustRightInd/>
        <w:spacing w:before="0" w:after="0"/>
        <w:jc w:val="left"/>
        <w:textAlignment w:val="auto"/>
        <w:rPr>
          <w:rFonts w:eastAsia="Calibri"/>
          <w:b/>
          <w:bCs/>
          <w:color w:val="auto"/>
          <w:sz w:val="24"/>
          <w:rtl/>
        </w:rPr>
      </w:pPr>
      <w:r>
        <w:rPr>
          <w:b/>
          <w:bCs/>
          <w:rtl/>
        </w:rPr>
        <w:br w:type="page"/>
      </w:r>
    </w:p>
    <w:p w:rsidR="008D2CEC" w:rsidRDefault="008D2CEC" w:rsidP="008D2CEC">
      <w:pPr>
        <w:pStyle w:val="13"/>
        <w:spacing w:before="0" w:after="0"/>
        <w:ind w:left="567"/>
        <w:rPr>
          <w:b/>
          <w:bCs/>
          <w:noProof w:val="0"/>
        </w:rPr>
      </w:pPr>
    </w:p>
    <w:p w:rsidR="00256F48" w:rsidRPr="00F04403" w:rsidRDefault="00256F48" w:rsidP="00613CC3">
      <w:pPr>
        <w:pStyle w:val="13"/>
        <w:numPr>
          <w:ilvl w:val="0"/>
          <w:numId w:val="1"/>
        </w:numPr>
        <w:spacing w:before="0" w:after="0"/>
        <w:rPr>
          <w:b/>
          <w:bCs/>
          <w:noProof w:val="0"/>
          <w:rtl/>
        </w:rPr>
      </w:pPr>
      <w:r w:rsidRPr="00F04403">
        <w:rPr>
          <w:b/>
          <w:bCs/>
          <w:noProof w:val="0"/>
          <w:rtl/>
        </w:rPr>
        <w:t>ביטוח</w:t>
      </w:r>
    </w:p>
    <w:p w:rsidR="002D3574" w:rsidRDefault="00256F48" w:rsidP="002E7013">
      <w:pPr>
        <w:pStyle w:val="20"/>
        <w:tabs>
          <w:tab w:val="num" w:pos="1249"/>
        </w:tabs>
        <w:spacing w:before="0" w:after="0"/>
        <w:ind w:left="1249" w:hanging="709"/>
        <w:rPr>
          <w:rFonts w:ascii="Calibri" w:hAnsi="Calibri"/>
          <w:lang w:eastAsia="en-US"/>
        </w:rPr>
      </w:pPr>
      <w:r w:rsidRPr="00F04403">
        <w:rPr>
          <w:noProof w:val="0"/>
          <w:rtl/>
        </w:rPr>
        <w:t xml:space="preserve">הספק מתחייב </w:t>
      </w:r>
      <w:r w:rsidR="00DB5671">
        <w:rPr>
          <w:rFonts w:hint="cs"/>
          <w:noProof w:val="0"/>
          <w:rtl/>
        </w:rPr>
        <w:t>לרכוש</w:t>
      </w:r>
      <w:r w:rsidRPr="00F04403">
        <w:rPr>
          <w:noProof w:val="0"/>
          <w:rtl/>
        </w:rPr>
        <w:t xml:space="preserve"> ולקיים את הביטוחים המפורטים בזה לטובתו ולטובת מדינת ישראל - רשות האוכלוסין וההגירה ולהציגם לרשות, כאשר הם כוללים </w:t>
      </w:r>
      <w:r w:rsidR="00680EEE">
        <w:rPr>
          <w:rFonts w:hint="cs"/>
          <w:noProof w:val="0"/>
          <w:rtl/>
        </w:rPr>
        <w:t>את כל ה</w:t>
      </w:r>
      <w:r w:rsidRPr="00F04403">
        <w:rPr>
          <w:noProof w:val="0"/>
          <w:rtl/>
        </w:rPr>
        <w:t>כיסויים</w:t>
      </w:r>
      <w:r w:rsidR="002D3574">
        <w:rPr>
          <w:rFonts w:hint="cs"/>
          <w:noProof w:val="0"/>
          <w:rtl/>
        </w:rPr>
        <w:t xml:space="preserve"> </w:t>
      </w:r>
      <w:r w:rsidR="00680EEE" w:rsidRPr="00680EEE">
        <w:rPr>
          <w:rFonts w:ascii="Calibri" w:hAnsi="Calibri" w:hint="cs"/>
          <w:rtl/>
          <w:lang w:eastAsia="en-US"/>
        </w:rPr>
        <w:t>והתנאים</w:t>
      </w:r>
      <w:r w:rsidR="00680EEE" w:rsidRPr="00680EEE">
        <w:rPr>
          <w:rFonts w:ascii="Calibri" w:hAnsi="Calibri"/>
          <w:rtl/>
          <w:lang w:eastAsia="en-US"/>
        </w:rPr>
        <w:t xml:space="preserve"> </w:t>
      </w:r>
      <w:r w:rsidR="00680EEE" w:rsidRPr="00680EEE">
        <w:rPr>
          <w:rFonts w:ascii="Calibri" w:hAnsi="Calibri" w:hint="cs"/>
          <w:rtl/>
          <w:lang w:eastAsia="en-US"/>
        </w:rPr>
        <w:t>הנדרשים</w:t>
      </w:r>
      <w:r w:rsidR="002E7013">
        <w:rPr>
          <w:rFonts w:ascii="Calibri" w:hAnsi="Calibri"/>
          <w:rtl/>
          <w:lang w:eastAsia="en-US"/>
        </w:rPr>
        <w:t xml:space="preserve"> </w:t>
      </w:r>
      <w:r w:rsidR="002E7013">
        <w:rPr>
          <w:rFonts w:ascii="Calibri" w:hAnsi="Calibri" w:hint="cs"/>
          <w:rtl/>
          <w:lang w:eastAsia="en-US"/>
        </w:rPr>
        <w:t>ו</w:t>
      </w:r>
      <w:r w:rsidR="00680EEE" w:rsidRPr="00680EEE">
        <w:rPr>
          <w:rFonts w:ascii="Calibri" w:hAnsi="Calibri" w:hint="cs"/>
          <w:rtl/>
          <w:lang w:eastAsia="en-US"/>
        </w:rPr>
        <w:t>גבולות</w:t>
      </w:r>
      <w:r w:rsidR="00680EEE" w:rsidRPr="00680EEE">
        <w:rPr>
          <w:rFonts w:ascii="Calibri" w:hAnsi="Calibri"/>
          <w:rtl/>
          <w:lang w:eastAsia="en-US"/>
        </w:rPr>
        <w:t xml:space="preserve"> </w:t>
      </w:r>
      <w:r w:rsidR="00680EEE" w:rsidRPr="00680EEE">
        <w:rPr>
          <w:rFonts w:ascii="Calibri" w:hAnsi="Calibri" w:hint="cs"/>
          <w:rtl/>
          <w:lang w:eastAsia="en-US"/>
        </w:rPr>
        <w:t>האחריות</w:t>
      </w:r>
      <w:r w:rsidR="00680EEE" w:rsidRPr="00680EEE">
        <w:rPr>
          <w:rFonts w:ascii="Calibri" w:hAnsi="Calibri"/>
          <w:rtl/>
          <w:lang w:eastAsia="en-US"/>
        </w:rPr>
        <w:t xml:space="preserve"> </w:t>
      </w:r>
      <w:r w:rsidR="00680EEE" w:rsidRPr="00680EEE">
        <w:rPr>
          <w:rFonts w:ascii="Calibri" w:hAnsi="Calibri" w:hint="cs"/>
          <w:rtl/>
          <w:lang w:eastAsia="en-US"/>
        </w:rPr>
        <w:t>לא</w:t>
      </w:r>
      <w:r w:rsidR="00680EEE" w:rsidRPr="00680EEE">
        <w:rPr>
          <w:rFonts w:ascii="Calibri" w:hAnsi="Calibri"/>
          <w:rtl/>
          <w:lang w:eastAsia="en-US"/>
        </w:rPr>
        <w:t xml:space="preserve"> </w:t>
      </w:r>
      <w:r w:rsidR="00680EEE" w:rsidRPr="00680EEE">
        <w:rPr>
          <w:rFonts w:ascii="Calibri" w:hAnsi="Calibri" w:hint="cs"/>
          <w:rtl/>
          <w:lang w:eastAsia="en-US"/>
        </w:rPr>
        <w:t>יפחתו</w:t>
      </w:r>
      <w:r w:rsidR="00680EEE" w:rsidRPr="00680EEE">
        <w:rPr>
          <w:rFonts w:ascii="Calibri" w:hAnsi="Calibri"/>
          <w:rtl/>
          <w:lang w:eastAsia="en-US"/>
        </w:rPr>
        <w:t xml:space="preserve"> </w:t>
      </w:r>
      <w:r w:rsidR="00680EEE" w:rsidRPr="00680EEE">
        <w:rPr>
          <w:rFonts w:ascii="Calibri" w:hAnsi="Calibri" w:hint="cs"/>
          <w:rtl/>
          <w:lang w:eastAsia="en-US"/>
        </w:rPr>
        <w:t>מהמצוין</w:t>
      </w:r>
      <w:r w:rsidR="00680EEE" w:rsidRPr="00680EEE">
        <w:rPr>
          <w:rFonts w:ascii="Calibri" w:hAnsi="Calibri"/>
          <w:rtl/>
          <w:lang w:eastAsia="en-US"/>
        </w:rPr>
        <w:t xml:space="preserve"> </w:t>
      </w:r>
      <w:r w:rsidR="00680EEE" w:rsidRPr="00680EEE">
        <w:rPr>
          <w:rFonts w:ascii="Calibri" w:hAnsi="Calibri" w:hint="cs"/>
          <w:rtl/>
          <w:lang w:eastAsia="en-US"/>
        </w:rPr>
        <w:t>להלן</w:t>
      </w:r>
      <w:r w:rsidR="002D3574">
        <w:rPr>
          <w:rFonts w:ascii="Calibri" w:hAnsi="Calibri"/>
          <w:rtl/>
          <w:lang w:eastAsia="en-US"/>
        </w:rPr>
        <w:t>:</w:t>
      </w:r>
    </w:p>
    <w:p w:rsidR="00CD1DEB" w:rsidRDefault="00CD1DEB" w:rsidP="002E7013">
      <w:pPr>
        <w:pStyle w:val="20"/>
        <w:numPr>
          <w:ilvl w:val="2"/>
          <w:numId w:val="1"/>
        </w:numPr>
        <w:spacing w:before="0" w:after="0"/>
        <w:rPr>
          <w:rFonts w:ascii="Calibri" w:hAnsi="Calibri"/>
          <w:lang w:eastAsia="en-US"/>
        </w:rPr>
      </w:pPr>
      <w:r w:rsidRPr="002E7013">
        <w:rPr>
          <w:rFonts w:hint="cs"/>
          <w:b/>
          <w:bCs/>
          <w:u w:val="single"/>
          <w:rtl/>
        </w:rPr>
        <w:t>ביטוח חבות מעבידים</w:t>
      </w:r>
    </w:p>
    <w:p w:rsidR="00CD1DEB" w:rsidRPr="002E7013" w:rsidRDefault="00CD1DEB" w:rsidP="002E7013">
      <w:pPr>
        <w:pStyle w:val="40"/>
        <w:spacing w:before="0" w:after="0"/>
        <w:rPr>
          <w:rFonts w:ascii="Calibri" w:hAnsi="Calibri"/>
          <w:lang w:eastAsia="en-US"/>
        </w:rPr>
      </w:pPr>
      <w:r w:rsidRPr="001B27A1">
        <w:rPr>
          <w:rFonts w:hint="cs"/>
          <w:rtl/>
        </w:rPr>
        <w:t>הספק יבטח את אחריותו החוקית כלפי עובדיו בביטוח חבות מעבידים בכל תחומי מדינת ישראל והשטחים המוחזקים.</w:t>
      </w:r>
    </w:p>
    <w:p w:rsidR="00CD1DEB" w:rsidRPr="001B27A1" w:rsidRDefault="00CD1DEB" w:rsidP="002E7013">
      <w:pPr>
        <w:pStyle w:val="40"/>
        <w:spacing w:before="0" w:after="0"/>
      </w:pPr>
      <w:r w:rsidRPr="001B27A1">
        <w:rPr>
          <w:rFonts w:hint="cs"/>
          <w:rtl/>
        </w:rPr>
        <w:t xml:space="preserve">גבולות האחריות לא יפחתו מסך - 20,000,000 ₪ לעובד, למקרה ולתקופת הביטוח (שנה).  </w:t>
      </w:r>
    </w:p>
    <w:p w:rsidR="00CD1DEB" w:rsidRPr="001B27A1" w:rsidRDefault="00CD1DEB" w:rsidP="002E7013">
      <w:pPr>
        <w:pStyle w:val="40"/>
        <w:spacing w:before="0" w:after="0"/>
      </w:pPr>
      <w:r w:rsidRPr="001B27A1">
        <w:rPr>
          <w:rFonts w:hint="cs"/>
          <w:rtl/>
        </w:rPr>
        <w:t>הביטוח יורחב לכסות את חבותו של המבוטח כלפי קבלנים, קבלני משנה ועובדיהם היה ויחשב כמעבידם.</w:t>
      </w:r>
    </w:p>
    <w:p w:rsidR="00CD1DEB" w:rsidRPr="001B27A1" w:rsidRDefault="00CD1DEB" w:rsidP="002E7013">
      <w:pPr>
        <w:pStyle w:val="40"/>
        <w:spacing w:before="0" w:after="0"/>
      </w:pPr>
      <w:r w:rsidRPr="001B27A1">
        <w:rPr>
          <w:rFonts w:hint="cs"/>
          <w:rtl/>
        </w:rPr>
        <w:t xml:space="preserve">הביטוח יורחב לשפות את מדינת ישראל </w:t>
      </w:r>
      <w:r w:rsidRPr="001B27A1">
        <w:rPr>
          <w:rtl/>
        </w:rPr>
        <w:t>–</w:t>
      </w:r>
      <w:r w:rsidRPr="001B27A1">
        <w:rPr>
          <w:rFonts w:hint="cs"/>
          <w:rtl/>
        </w:rPr>
        <w:t xml:space="preserve"> רשות האוכלוסין וההגירה, היה ונטען לעניין קרות תאונת עבודה/מחלת מקצוע כלשהי כי הם נושאים בחבות מעביד כלשהם כלפי מי מעובדי הספק, קבלנים, קבלני משנה ועובדיהם שבשירותו.</w:t>
      </w:r>
    </w:p>
    <w:p w:rsidR="00CD1DEB" w:rsidRPr="001B27A1" w:rsidRDefault="00CD1DEB" w:rsidP="002E7013">
      <w:pPr>
        <w:pStyle w:val="20"/>
        <w:numPr>
          <w:ilvl w:val="2"/>
          <w:numId w:val="1"/>
        </w:numPr>
        <w:spacing w:before="0" w:after="0"/>
        <w:rPr>
          <w:b/>
          <w:bCs/>
          <w:u w:val="single"/>
        </w:rPr>
      </w:pPr>
      <w:r w:rsidRPr="001B27A1">
        <w:rPr>
          <w:rFonts w:hint="cs"/>
          <w:b/>
          <w:bCs/>
          <w:u w:val="single"/>
          <w:rtl/>
        </w:rPr>
        <w:t>ביטוח אחריות כלפי צד שלישי</w:t>
      </w:r>
    </w:p>
    <w:p w:rsidR="00CD1DEB" w:rsidRPr="001B27A1" w:rsidRDefault="00CD1DEB" w:rsidP="002E7013">
      <w:pPr>
        <w:pStyle w:val="40"/>
        <w:spacing w:before="0" w:after="0"/>
      </w:pPr>
      <w:r w:rsidRPr="001B27A1">
        <w:rPr>
          <w:rFonts w:hint="cs"/>
          <w:rtl/>
        </w:rPr>
        <w:t xml:space="preserve">הספק יבטח אחריותו החוקית על פי דיני מדינת ישראל בביטוח אחריות כלפי צד שלישי גוף ורכוש (כולל נזקי גרר), בכל תחומי מדינת ישראל והשטחים המוחזקים. </w:t>
      </w:r>
    </w:p>
    <w:p w:rsidR="00CD1DEB" w:rsidRDefault="00CD1DEB" w:rsidP="002E7013">
      <w:pPr>
        <w:pStyle w:val="40"/>
        <w:spacing w:before="0" w:after="0"/>
      </w:pPr>
      <w:r w:rsidRPr="001B27A1">
        <w:rPr>
          <w:rFonts w:hint="cs"/>
          <w:rtl/>
        </w:rPr>
        <w:t>גבול האחריות לא יפחת מסך :</w:t>
      </w:r>
    </w:p>
    <w:p w:rsidR="00CD1DEB" w:rsidRPr="002E7013" w:rsidRDefault="00CD1DEB" w:rsidP="002E7013">
      <w:pPr>
        <w:pStyle w:val="5"/>
        <w:spacing w:before="0" w:after="0"/>
        <w:rPr>
          <w:b/>
          <w:bCs w:val="0"/>
          <w:sz w:val="24"/>
          <w:szCs w:val="24"/>
          <w:rtl/>
        </w:rPr>
      </w:pPr>
      <w:r w:rsidRPr="002E7013">
        <w:rPr>
          <w:rFonts w:hint="cs"/>
          <w:b/>
          <w:bCs w:val="0"/>
          <w:sz w:val="24"/>
          <w:szCs w:val="24"/>
          <w:rtl/>
        </w:rPr>
        <w:t>לזוכים בשירות ראשון משלוח דואר כמותי רגיל  - 1,000,000 ₪ למקרה ולתקופת הביטוח (שנה).</w:t>
      </w:r>
    </w:p>
    <w:p w:rsidR="00CD1DEB" w:rsidRPr="002E7013" w:rsidRDefault="00CD1DEB" w:rsidP="002E7013">
      <w:pPr>
        <w:pStyle w:val="5"/>
        <w:spacing w:before="0" w:after="0"/>
        <w:rPr>
          <w:b/>
          <w:bCs w:val="0"/>
          <w:sz w:val="24"/>
          <w:szCs w:val="24"/>
        </w:rPr>
      </w:pPr>
      <w:r w:rsidRPr="002E7013">
        <w:rPr>
          <w:rFonts w:hint="cs"/>
          <w:b/>
          <w:bCs w:val="0"/>
          <w:sz w:val="24"/>
          <w:szCs w:val="24"/>
          <w:rtl/>
        </w:rPr>
        <w:t xml:space="preserve">לזוכים </w:t>
      </w:r>
      <w:r w:rsidR="002E7013" w:rsidRPr="002E7013">
        <w:rPr>
          <w:rFonts w:hint="cs"/>
          <w:b/>
          <w:bCs w:val="0"/>
          <w:sz w:val="24"/>
          <w:szCs w:val="24"/>
          <w:rtl/>
        </w:rPr>
        <w:t>ב</w:t>
      </w:r>
      <w:r w:rsidRPr="002E7013">
        <w:rPr>
          <w:rFonts w:hint="cs"/>
          <w:b/>
          <w:bCs w:val="0"/>
          <w:sz w:val="24"/>
          <w:szCs w:val="24"/>
          <w:rtl/>
        </w:rPr>
        <w:t xml:space="preserve">שירות שני - משלוח דרכונים - גבול האחריות לא יפחת מסך 2,000,000 ₪ למקרה ולתקופת ביטוח (שנה).  </w:t>
      </w:r>
    </w:p>
    <w:p w:rsidR="00CD1DEB" w:rsidRPr="001B27A1" w:rsidRDefault="00CD1DEB" w:rsidP="002E7013">
      <w:pPr>
        <w:pStyle w:val="40"/>
        <w:spacing w:before="0" w:after="0"/>
      </w:pPr>
      <w:r w:rsidRPr="001B27A1">
        <w:rPr>
          <w:rFonts w:hint="cs"/>
          <w:rtl/>
        </w:rPr>
        <w:t>בפוליסה ייכלל סעיף אחריות צולבת -  (</w:t>
      </w:r>
      <w:r w:rsidRPr="001B27A1">
        <w:rPr>
          <w:rFonts w:hint="cs"/>
        </w:rPr>
        <w:t>CROSS LIABILITY</w:t>
      </w:r>
      <w:r w:rsidRPr="001B27A1">
        <w:rPr>
          <w:rFonts w:hint="cs"/>
          <w:rtl/>
        </w:rPr>
        <w:t>).</w:t>
      </w:r>
    </w:p>
    <w:p w:rsidR="00CD1DEB" w:rsidRPr="001B27A1" w:rsidRDefault="00CD1DEB" w:rsidP="002E7013">
      <w:pPr>
        <w:pStyle w:val="40"/>
        <w:spacing w:before="0" w:after="0"/>
      </w:pPr>
      <w:r w:rsidRPr="001B27A1">
        <w:rPr>
          <w:rFonts w:hint="cs"/>
          <w:rtl/>
        </w:rPr>
        <w:t xml:space="preserve">כל סייג/ חריג לגבי רכוש והמתייחס לרכוש מדינת ישראל </w:t>
      </w:r>
      <w:r w:rsidRPr="001B27A1">
        <w:rPr>
          <w:rtl/>
        </w:rPr>
        <w:t>–</w:t>
      </w:r>
      <w:r w:rsidRPr="001B27A1">
        <w:rPr>
          <w:rFonts w:hint="cs"/>
          <w:rtl/>
        </w:rPr>
        <w:t xml:space="preserve"> רשות האוכלוסין וההגירה שהספק או כל איש שבשירותו פועלים או פעלו בו </w:t>
      </w:r>
      <w:r w:rsidRPr="001B27A1">
        <w:rPr>
          <w:rtl/>
        </w:rPr>
        <w:t>–</w:t>
      </w:r>
      <w:r w:rsidRPr="001B27A1">
        <w:rPr>
          <w:rFonts w:hint="cs"/>
          <w:rtl/>
        </w:rPr>
        <w:t xml:space="preserve"> מבוטל. </w:t>
      </w:r>
    </w:p>
    <w:p w:rsidR="008D2CEC" w:rsidRDefault="008D2CEC" w:rsidP="008D2CEC">
      <w:pPr>
        <w:pStyle w:val="40"/>
        <w:numPr>
          <w:ilvl w:val="0"/>
          <w:numId w:val="0"/>
        </w:numPr>
        <w:spacing w:before="0" w:after="0"/>
        <w:ind w:left="2268"/>
      </w:pPr>
    </w:p>
    <w:p w:rsidR="00CD1DEB" w:rsidRPr="001B27A1" w:rsidRDefault="00CD1DEB" w:rsidP="002E7013">
      <w:pPr>
        <w:pStyle w:val="40"/>
        <w:spacing w:before="0" w:after="0"/>
      </w:pPr>
      <w:r w:rsidRPr="001B27A1">
        <w:rPr>
          <w:rFonts w:hint="cs"/>
          <w:rtl/>
        </w:rPr>
        <w:t>רכוש מדינת ישראל ייחשב רכוש צד שלישי.</w:t>
      </w:r>
    </w:p>
    <w:p w:rsidR="00CD1DEB" w:rsidRPr="001B27A1" w:rsidRDefault="00CD1DEB" w:rsidP="002E7013">
      <w:pPr>
        <w:pStyle w:val="40"/>
        <w:spacing w:before="0" w:after="0"/>
      </w:pPr>
      <w:r w:rsidRPr="001B27A1">
        <w:rPr>
          <w:rFonts w:hint="cs"/>
          <w:rtl/>
        </w:rPr>
        <w:t>הביטוח יורחב לכסות חבות המבוטח כלפי צד שלישי בגין פעילות של קבלנים, קבלני משנה ועובדיהם.</w:t>
      </w:r>
    </w:p>
    <w:p w:rsidR="00CD1DEB" w:rsidRPr="001B27A1" w:rsidRDefault="00CD1DEB" w:rsidP="002E7013">
      <w:pPr>
        <w:pStyle w:val="40"/>
        <w:spacing w:before="0" w:after="0"/>
      </w:pPr>
      <w:r w:rsidRPr="002E7013">
        <w:rPr>
          <w:rFonts w:hint="cs"/>
          <w:rtl/>
        </w:rPr>
        <w:t>הביטוח</w:t>
      </w:r>
      <w:r w:rsidRPr="002E7013">
        <w:rPr>
          <w:rtl/>
        </w:rPr>
        <w:t xml:space="preserve"> </w:t>
      </w:r>
      <w:r w:rsidRPr="002E7013">
        <w:rPr>
          <w:rFonts w:hint="cs"/>
          <w:rtl/>
        </w:rPr>
        <w:t>יורחב</w:t>
      </w:r>
      <w:r w:rsidRPr="002E7013">
        <w:rPr>
          <w:rtl/>
        </w:rPr>
        <w:t xml:space="preserve"> </w:t>
      </w:r>
      <w:r w:rsidRPr="002E7013">
        <w:rPr>
          <w:rFonts w:hint="cs"/>
          <w:rtl/>
        </w:rPr>
        <w:t>לכסות</w:t>
      </w:r>
      <w:r w:rsidRPr="002E7013">
        <w:rPr>
          <w:rtl/>
        </w:rPr>
        <w:t xml:space="preserve"> </w:t>
      </w:r>
      <w:r w:rsidRPr="002E7013">
        <w:rPr>
          <w:rFonts w:hint="cs"/>
          <w:rtl/>
        </w:rPr>
        <w:t>נזקים</w:t>
      </w:r>
      <w:r w:rsidRPr="002E7013">
        <w:rPr>
          <w:rtl/>
        </w:rPr>
        <w:t xml:space="preserve"> </w:t>
      </w:r>
      <w:r w:rsidRPr="002E7013">
        <w:rPr>
          <w:rFonts w:hint="cs"/>
          <w:rtl/>
        </w:rPr>
        <w:t>שייגרמו</w:t>
      </w:r>
      <w:r w:rsidRPr="002E7013">
        <w:rPr>
          <w:rtl/>
        </w:rPr>
        <w:t xml:space="preserve"> </w:t>
      </w:r>
      <w:r w:rsidRPr="002E7013">
        <w:rPr>
          <w:rFonts w:hint="cs"/>
          <w:rtl/>
        </w:rPr>
        <w:t>כתוצאה</w:t>
      </w:r>
      <w:r w:rsidRPr="002E7013">
        <w:rPr>
          <w:rtl/>
        </w:rPr>
        <w:t xml:space="preserve"> </w:t>
      </w:r>
      <w:r w:rsidRPr="002E7013">
        <w:rPr>
          <w:rFonts w:hint="cs"/>
          <w:rtl/>
        </w:rPr>
        <w:t>מפריקה</w:t>
      </w:r>
      <w:r w:rsidRPr="002E7013">
        <w:rPr>
          <w:rtl/>
        </w:rPr>
        <w:t xml:space="preserve"> </w:t>
      </w:r>
      <w:r w:rsidRPr="002E7013">
        <w:rPr>
          <w:rFonts w:hint="cs"/>
          <w:rtl/>
        </w:rPr>
        <w:t>וטעינה</w:t>
      </w:r>
      <w:r w:rsidRPr="002E7013">
        <w:rPr>
          <w:rtl/>
        </w:rPr>
        <w:t xml:space="preserve"> </w:t>
      </w:r>
      <w:r w:rsidRPr="002E7013">
        <w:rPr>
          <w:rFonts w:hint="cs"/>
          <w:rtl/>
        </w:rPr>
        <w:t>על</w:t>
      </w:r>
      <w:r w:rsidRPr="002E7013">
        <w:rPr>
          <w:rtl/>
        </w:rPr>
        <w:t xml:space="preserve"> </w:t>
      </w:r>
      <w:r w:rsidRPr="002E7013">
        <w:rPr>
          <w:rFonts w:hint="cs"/>
          <w:rtl/>
        </w:rPr>
        <w:t>ידי</w:t>
      </w:r>
      <w:r w:rsidRPr="002E7013">
        <w:rPr>
          <w:rtl/>
        </w:rPr>
        <w:t xml:space="preserve"> </w:t>
      </w:r>
      <w:r w:rsidRPr="002E7013">
        <w:rPr>
          <w:rFonts w:hint="cs"/>
          <w:rtl/>
        </w:rPr>
        <w:t>ובאמצעות</w:t>
      </w:r>
      <w:r w:rsidRPr="002E7013">
        <w:rPr>
          <w:rtl/>
        </w:rPr>
        <w:t xml:space="preserve"> </w:t>
      </w:r>
      <w:r w:rsidRPr="002E7013">
        <w:rPr>
          <w:rFonts w:hint="cs"/>
          <w:rtl/>
        </w:rPr>
        <w:t>מכשירי</w:t>
      </w:r>
      <w:r w:rsidRPr="002E7013">
        <w:rPr>
          <w:rtl/>
        </w:rPr>
        <w:t xml:space="preserve"> </w:t>
      </w:r>
      <w:r w:rsidRPr="002E7013">
        <w:rPr>
          <w:rFonts w:hint="cs"/>
          <w:rtl/>
        </w:rPr>
        <w:t>הרמה</w:t>
      </w:r>
      <w:r w:rsidRPr="002E7013">
        <w:rPr>
          <w:rtl/>
        </w:rPr>
        <w:t xml:space="preserve"> </w:t>
      </w:r>
      <w:r w:rsidRPr="002E7013">
        <w:rPr>
          <w:rFonts w:hint="cs"/>
          <w:rtl/>
        </w:rPr>
        <w:t>מכל</w:t>
      </w:r>
      <w:r w:rsidRPr="002E7013">
        <w:rPr>
          <w:rtl/>
        </w:rPr>
        <w:t xml:space="preserve"> </w:t>
      </w:r>
      <w:r w:rsidRPr="002E7013">
        <w:rPr>
          <w:rFonts w:hint="cs"/>
          <w:rtl/>
        </w:rPr>
        <w:t>סוג</w:t>
      </w:r>
      <w:r w:rsidRPr="002E7013">
        <w:rPr>
          <w:rtl/>
        </w:rPr>
        <w:t xml:space="preserve"> </w:t>
      </w:r>
      <w:r w:rsidRPr="002E7013">
        <w:rPr>
          <w:rFonts w:hint="cs"/>
          <w:rtl/>
        </w:rPr>
        <w:t>שהוא</w:t>
      </w:r>
      <w:r w:rsidRPr="002E7013">
        <w:rPr>
          <w:rtl/>
        </w:rPr>
        <w:t xml:space="preserve">. </w:t>
      </w:r>
      <w:r w:rsidRPr="002E7013">
        <w:rPr>
          <w:rFonts w:hint="cs"/>
          <w:rtl/>
        </w:rPr>
        <w:t>אם</w:t>
      </w:r>
      <w:r w:rsidRPr="002E7013">
        <w:rPr>
          <w:rtl/>
        </w:rPr>
        <w:t xml:space="preserve"> </w:t>
      </w:r>
      <w:r w:rsidRPr="002E7013">
        <w:rPr>
          <w:rFonts w:hint="cs"/>
          <w:rtl/>
        </w:rPr>
        <w:t>קיים</w:t>
      </w:r>
      <w:r w:rsidRPr="002E7013">
        <w:rPr>
          <w:rtl/>
        </w:rPr>
        <w:t xml:space="preserve"> </w:t>
      </w:r>
      <w:r w:rsidRPr="002E7013">
        <w:rPr>
          <w:rFonts w:hint="cs"/>
          <w:rtl/>
        </w:rPr>
        <w:t>סייג</w:t>
      </w:r>
      <w:r w:rsidRPr="002E7013">
        <w:rPr>
          <w:rtl/>
        </w:rPr>
        <w:t>/</w:t>
      </w:r>
      <w:r w:rsidRPr="002E7013">
        <w:rPr>
          <w:rFonts w:hint="cs"/>
          <w:rtl/>
        </w:rPr>
        <w:t>חריג</w:t>
      </w:r>
      <w:r w:rsidRPr="002E7013">
        <w:rPr>
          <w:rtl/>
        </w:rPr>
        <w:t xml:space="preserve"> </w:t>
      </w:r>
      <w:r w:rsidRPr="002E7013">
        <w:rPr>
          <w:rFonts w:hint="cs"/>
          <w:rtl/>
        </w:rPr>
        <w:t>לגבי</w:t>
      </w:r>
      <w:r w:rsidRPr="002E7013">
        <w:rPr>
          <w:rtl/>
        </w:rPr>
        <w:t xml:space="preserve"> </w:t>
      </w:r>
      <w:r w:rsidRPr="002E7013">
        <w:rPr>
          <w:rFonts w:hint="cs"/>
          <w:rtl/>
        </w:rPr>
        <w:t>טעינה</w:t>
      </w:r>
      <w:r w:rsidRPr="002E7013">
        <w:rPr>
          <w:rtl/>
        </w:rPr>
        <w:t xml:space="preserve"> </w:t>
      </w:r>
      <w:r w:rsidRPr="002E7013">
        <w:rPr>
          <w:rFonts w:hint="cs"/>
          <w:rtl/>
        </w:rPr>
        <w:t>ופריקה</w:t>
      </w:r>
      <w:r w:rsidRPr="002E7013">
        <w:rPr>
          <w:rtl/>
        </w:rPr>
        <w:t xml:space="preserve">, </w:t>
      </w:r>
      <w:r w:rsidRPr="002E7013">
        <w:rPr>
          <w:rFonts w:hint="cs"/>
          <w:rtl/>
        </w:rPr>
        <w:t>הוא</w:t>
      </w:r>
      <w:r w:rsidRPr="002E7013">
        <w:rPr>
          <w:rtl/>
        </w:rPr>
        <w:t xml:space="preserve"> </w:t>
      </w:r>
      <w:r w:rsidRPr="002E7013">
        <w:rPr>
          <w:rFonts w:hint="cs"/>
          <w:rtl/>
        </w:rPr>
        <w:t>יבוטל.</w:t>
      </w:r>
    </w:p>
    <w:p w:rsidR="00CD1DEB" w:rsidRPr="001B27A1" w:rsidRDefault="00CD1DEB" w:rsidP="002E7013">
      <w:pPr>
        <w:pStyle w:val="40"/>
        <w:spacing w:before="0" w:after="0"/>
      </w:pPr>
      <w:r w:rsidRPr="001B27A1">
        <w:rPr>
          <w:rFonts w:hint="cs"/>
          <w:rtl/>
        </w:rPr>
        <w:t xml:space="preserve">הביטוח יורחב לשפות את מדינת ישראל </w:t>
      </w:r>
      <w:r w:rsidRPr="001B27A1">
        <w:rPr>
          <w:rtl/>
        </w:rPr>
        <w:t>–</w:t>
      </w:r>
      <w:r w:rsidRPr="001B27A1">
        <w:rPr>
          <w:rFonts w:hint="cs"/>
          <w:rtl/>
        </w:rPr>
        <w:t xml:space="preserve"> רשות האוכלוסין וההגירה, ככל שייחשבו אחראים למעשי ו/או מחדלי הספק והפועלים מטעמו.</w:t>
      </w:r>
    </w:p>
    <w:p w:rsidR="00CD1DEB" w:rsidRPr="001B27A1" w:rsidRDefault="00CD1DEB" w:rsidP="002E7013">
      <w:pPr>
        <w:pStyle w:val="20"/>
        <w:numPr>
          <w:ilvl w:val="2"/>
          <w:numId w:val="1"/>
        </w:numPr>
        <w:spacing w:before="0" w:after="0"/>
        <w:rPr>
          <w:b/>
          <w:bCs/>
          <w:u w:val="single"/>
          <w:rtl/>
        </w:rPr>
      </w:pPr>
      <w:r w:rsidRPr="001B27A1">
        <w:rPr>
          <w:rFonts w:hint="cs"/>
          <w:b/>
          <w:bCs/>
          <w:u w:val="single"/>
          <w:rtl/>
        </w:rPr>
        <w:t>ביטוח</w:t>
      </w:r>
      <w:r w:rsidRPr="001B27A1">
        <w:rPr>
          <w:b/>
          <w:bCs/>
          <w:u w:val="single"/>
          <w:rtl/>
        </w:rPr>
        <w:t xml:space="preserve"> </w:t>
      </w:r>
      <w:r w:rsidRPr="001B27A1">
        <w:rPr>
          <w:rFonts w:hint="cs"/>
          <w:b/>
          <w:bCs/>
          <w:u w:val="single"/>
          <w:rtl/>
        </w:rPr>
        <w:t>אחריות מקצועית</w:t>
      </w:r>
    </w:p>
    <w:p w:rsidR="00CD1DEB" w:rsidRPr="001B27A1" w:rsidRDefault="00CD1DEB" w:rsidP="002E7013">
      <w:pPr>
        <w:pStyle w:val="40"/>
        <w:spacing w:before="0" w:after="0"/>
      </w:pPr>
      <w:r w:rsidRPr="002E7013">
        <w:rPr>
          <w:rFonts w:hint="cs"/>
          <w:rtl/>
        </w:rPr>
        <w:t xml:space="preserve"> </w:t>
      </w:r>
      <w:r w:rsidRPr="001B27A1">
        <w:rPr>
          <w:rFonts w:hint="cs"/>
          <w:rtl/>
        </w:rPr>
        <w:t xml:space="preserve">הספק יבטח את אחריותו המקצועית בביטוח אחריות מקצועית.   </w:t>
      </w:r>
    </w:p>
    <w:p w:rsidR="00CD1DEB" w:rsidRPr="001B27A1" w:rsidRDefault="00CD1DEB" w:rsidP="00983421">
      <w:pPr>
        <w:pStyle w:val="40"/>
        <w:spacing w:before="0" w:after="0"/>
      </w:pPr>
      <w:r w:rsidRPr="001B27A1">
        <w:rPr>
          <w:rFonts w:hint="cs"/>
          <w:rtl/>
        </w:rPr>
        <w:t>הפוליסה</w:t>
      </w:r>
      <w:r w:rsidRPr="001B27A1">
        <w:rPr>
          <w:rtl/>
        </w:rPr>
        <w:t xml:space="preserve"> </w:t>
      </w:r>
      <w:r w:rsidRPr="001B27A1">
        <w:rPr>
          <w:rFonts w:hint="cs"/>
          <w:rtl/>
        </w:rPr>
        <w:t>תכסה</w:t>
      </w:r>
      <w:r w:rsidRPr="001B27A1">
        <w:rPr>
          <w:rtl/>
        </w:rPr>
        <w:t xml:space="preserve"> </w:t>
      </w:r>
      <w:r w:rsidRPr="001B27A1">
        <w:rPr>
          <w:rFonts w:hint="cs"/>
          <w:rtl/>
        </w:rPr>
        <w:t>נזק</w:t>
      </w:r>
      <w:r w:rsidRPr="001B27A1">
        <w:rPr>
          <w:rtl/>
        </w:rPr>
        <w:t xml:space="preserve"> </w:t>
      </w:r>
      <w:r w:rsidRPr="001B27A1">
        <w:rPr>
          <w:rFonts w:hint="cs"/>
          <w:rtl/>
        </w:rPr>
        <w:t>מהפרת</w:t>
      </w:r>
      <w:r w:rsidRPr="001B27A1">
        <w:rPr>
          <w:rtl/>
        </w:rPr>
        <w:t xml:space="preserve"> </w:t>
      </w:r>
      <w:r w:rsidRPr="001B27A1">
        <w:rPr>
          <w:rFonts w:hint="cs"/>
          <w:rtl/>
        </w:rPr>
        <w:t>חובה</w:t>
      </w:r>
      <w:r w:rsidRPr="001B27A1">
        <w:rPr>
          <w:rtl/>
        </w:rPr>
        <w:t xml:space="preserve"> </w:t>
      </w:r>
      <w:r w:rsidRPr="001B27A1">
        <w:rPr>
          <w:rFonts w:hint="cs"/>
          <w:rtl/>
        </w:rPr>
        <w:t>מקצועית</w:t>
      </w:r>
      <w:r w:rsidRPr="001B27A1">
        <w:rPr>
          <w:rtl/>
        </w:rPr>
        <w:t xml:space="preserve"> </w:t>
      </w:r>
      <w:r w:rsidRPr="001B27A1">
        <w:rPr>
          <w:rFonts w:hint="cs"/>
          <w:rtl/>
        </w:rPr>
        <w:t>של</w:t>
      </w:r>
      <w:r w:rsidRPr="001B27A1">
        <w:rPr>
          <w:rtl/>
        </w:rPr>
        <w:t xml:space="preserve"> </w:t>
      </w:r>
      <w:r w:rsidRPr="001B27A1">
        <w:rPr>
          <w:rFonts w:hint="cs"/>
          <w:rtl/>
        </w:rPr>
        <w:t>הספק</w:t>
      </w:r>
      <w:r w:rsidRPr="001B27A1">
        <w:rPr>
          <w:rtl/>
        </w:rPr>
        <w:t xml:space="preserve">, </w:t>
      </w:r>
      <w:r w:rsidRPr="001B27A1">
        <w:rPr>
          <w:rFonts w:hint="cs"/>
          <w:rtl/>
        </w:rPr>
        <w:t>עובדיו</w:t>
      </w:r>
      <w:r w:rsidRPr="001B27A1">
        <w:rPr>
          <w:rtl/>
        </w:rPr>
        <w:t xml:space="preserve"> </w:t>
      </w:r>
      <w:r w:rsidRPr="001B27A1">
        <w:rPr>
          <w:rFonts w:hint="cs"/>
          <w:rtl/>
        </w:rPr>
        <w:t>ובגין</w:t>
      </w:r>
      <w:r w:rsidRPr="001B27A1">
        <w:rPr>
          <w:rtl/>
        </w:rPr>
        <w:t xml:space="preserve"> </w:t>
      </w:r>
      <w:r w:rsidRPr="001B27A1">
        <w:rPr>
          <w:rFonts w:hint="cs"/>
          <w:rtl/>
        </w:rPr>
        <w:t>כל</w:t>
      </w:r>
      <w:r w:rsidRPr="001B27A1">
        <w:rPr>
          <w:rtl/>
        </w:rPr>
        <w:t xml:space="preserve"> </w:t>
      </w:r>
      <w:r w:rsidRPr="001B27A1">
        <w:rPr>
          <w:rFonts w:hint="cs"/>
          <w:rtl/>
        </w:rPr>
        <w:t>הפועלים</w:t>
      </w:r>
      <w:r w:rsidRPr="001B27A1">
        <w:rPr>
          <w:rtl/>
        </w:rPr>
        <w:t xml:space="preserve"> </w:t>
      </w:r>
      <w:r w:rsidRPr="001B27A1">
        <w:rPr>
          <w:rFonts w:hint="cs"/>
          <w:rtl/>
        </w:rPr>
        <w:t>מטעמו</w:t>
      </w:r>
      <w:r w:rsidRPr="001B27A1">
        <w:rPr>
          <w:rtl/>
        </w:rPr>
        <w:t xml:space="preserve"> </w:t>
      </w:r>
      <w:r w:rsidRPr="001B27A1">
        <w:rPr>
          <w:rFonts w:hint="cs"/>
          <w:rtl/>
        </w:rPr>
        <w:t>ואשר אירע</w:t>
      </w:r>
      <w:r w:rsidRPr="001B27A1">
        <w:rPr>
          <w:rtl/>
        </w:rPr>
        <w:t xml:space="preserve"> </w:t>
      </w:r>
      <w:r w:rsidRPr="001B27A1">
        <w:rPr>
          <w:rFonts w:hint="cs"/>
          <w:rtl/>
        </w:rPr>
        <w:t>כתוצאה</w:t>
      </w:r>
      <w:r w:rsidRPr="001B27A1">
        <w:rPr>
          <w:rtl/>
        </w:rPr>
        <w:t xml:space="preserve"> </w:t>
      </w:r>
      <w:r w:rsidRPr="001B27A1">
        <w:rPr>
          <w:rFonts w:hint="cs"/>
          <w:rtl/>
        </w:rPr>
        <w:t>ממעשה</w:t>
      </w:r>
      <w:r w:rsidRPr="001B27A1">
        <w:rPr>
          <w:rtl/>
        </w:rPr>
        <w:t xml:space="preserve">, </w:t>
      </w:r>
      <w:r w:rsidRPr="001B27A1">
        <w:rPr>
          <w:rFonts w:hint="cs"/>
          <w:rtl/>
        </w:rPr>
        <w:t>רשלנות</w:t>
      </w:r>
      <w:r w:rsidRPr="001B27A1">
        <w:rPr>
          <w:rtl/>
        </w:rPr>
        <w:t xml:space="preserve">, </w:t>
      </w:r>
      <w:r w:rsidRPr="001B27A1">
        <w:rPr>
          <w:rFonts w:hint="cs"/>
          <w:rtl/>
        </w:rPr>
        <w:t>לרבות</w:t>
      </w:r>
      <w:r w:rsidRPr="001B27A1">
        <w:rPr>
          <w:rtl/>
        </w:rPr>
        <w:t xml:space="preserve"> </w:t>
      </w:r>
      <w:r w:rsidRPr="001B27A1">
        <w:rPr>
          <w:rFonts w:hint="cs"/>
          <w:rtl/>
        </w:rPr>
        <w:t>מחדל</w:t>
      </w:r>
      <w:r w:rsidRPr="001B27A1">
        <w:rPr>
          <w:rtl/>
        </w:rPr>
        <w:t xml:space="preserve">, </w:t>
      </w:r>
      <w:r w:rsidRPr="001B27A1">
        <w:rPr>
          <w:rFonts w:hint="cs"/>
          <w:rtl/>
        </w:rPr>
        <w:t>טעות</w:t>
      </w:r>
      <w:r w:rsidRPr="001B27A1">
        <w:rPr>
          <w:rtl/>
        </w:rPr>
        <w:t xml:space="preserve"> </w:t>
      </w:r>
      <w:r w:rsidRPr="001B27A1">
        <w:rPr>
          <w:rFonts w:hint="cs"/>
          <w:rtl/>
        </w:rPr>
        <w:t>או</w:t>
      </w:r>
      <w:r w:rsidRPr="001B27A1">
        <w:rPr>
          <w:rtl/>
        </w:rPr>
        <w:t xml:space="preserve"> </w:t>
      </w:r>
      <w:r w:rsidRPr="001B27A1">
        <w:rPr>
          <w:rFonts w:hint="cs"/>
          <w:rtl/>
        </w:rPr>
        <w:t>השמטה</w:t>
      </w:r>
      <w:r w:rsidRPr="001B27A1">
        <w:rPr>
          <w:rtl/>
        </w:rPr>
        <w:t xml:space="preserve">, </w:t>
      </w:r>
      <w:r w:rsidRPr="001B27A1">
        <w:rPr>
          <w:rFonts w:hint="cs"/>
          <w:rtl/>
        </w:rPr>
        <w:t>מצג</w:t>
      </w:r>
      <w:r w:rsidRPr="001B27A1">
        <w:rPr>
          <w:rtl/>
        </w:rPr>
        <w:t xml:space="preserve"> </w:t>
      </w:r>
      <w:r w:rsidRPr="001B27A1">
        <w:rPr>
          <w:rFonts w:hint="cs"/>
          <w:rtl/>
        </w:rPr>
        <w:t>בלתי</w:t>
      </w:r>
      <w:r w:rsidRPr="001B27A1">
        <w:rPr>
          <w:rtl/>
        </w:rPr>
        <w:t xml:space="preserve"> </w:t>
      </w:r>
      <w:r w:rsidRPr="001B27A1">
        <w:rPr>
          <w:rFonts w:hint="cs"/>
          <w:rtl/>
        </w:rPr>
        <w:t>נכון,</w:t>
      </w:r>
      <w:r w:rsidRPr="001B27A1">
        <w:rPr>
          <w:rtl/>
        </w:rPr>
        <w:t xml:space="preserve"> </w:t>
      </w:r>
      <w:r w:rsidRPr="001B27A1">
        <w:rPr>
          <w:rFonts w:hint="cs"/>
          <w:rtl/>
        </w:rPr>
        <w:t>הצהרה רשלנית שנעשו</w:t>
      </w:r>
      <w:r w:rsidRPr="001B27A1">
        <w:rPr>
          <w:rtl/>
        </w:rPr>
        <w:t xml:space="preserve"> </w:t>
      </w:r>
      <w:r w:rsidRPr="001B27A1">
        <w:rPr>
          <w:rFonts w:hint="cs"/>
          <w:rtl/>
        </w:rPr>
        <w:t>בתום</w:t>
      </w:r>
      <w:r w:rsidRPr="001B27A1">
        <w:rPr>
          <w:rtl/>
        </w:rPr>
        <w:t xml:space="preserve"> </w:t>
      </w:r>
      <w:r w:rsidRPr="001B27A1">
        <w:rPr>
          <w:rFonts w:hint="cs"/>
          <w:rtl/>
        </w:rPr>
        <w:t>לב</w:t>
      </w:r>
      <w:r w:rsidRPr="001B27A1">
        <w:rPr>
          <w:rtl/>
        </w:rPr>
        <w:t xml:space="preserve">, </w:t>
      </w:r>
      <w:r w:rsidRPr="001B27A1">
        <w:rPr>
          <w:rFonts w:hint="cs"/>
          <w:rtl/>
        </w:rPr>
        <w:t>בקשר למתן שירותים (שירות ראשון ו/או שירות שני) (הערה: יש למחוק את המיותר בהתאם לזכיית הספק בהסכם) בהתאם</w:t>
      </w:r>
      <w:r w:rsidRPr="001B27A1">
        <w:rPr>
          <w:rtl/>
        </w:rPr>
        <w:t xml:space="preserve"> </w:t>
      </w:r>
      <w:r w:rsidRPr="001B27A1">
        <w:rPr>
          <w:rFonts w:hint="cs"/>
          <w:rtl/>
        </w:rPr>
        <w:t>למכרז ולחוזה</w:t>
      </w:r>
      <w:r w:rsidRPr="001B27A1">
        <w:rPr>
          <w:rtl/>
        </w:rPr>
        <w:t xml:space="preserve"> </w:t>
      </w:r>
      <w:r w:rsidRPr="001B27A1">
        <w:rPr>
          <w:rFonts w:hint="cs"/>
          <w:rtl/>
        </w:rPr>
        <w:t>עם</w:t>
      </w:r>
      <w:r w:rsidRPr="001B27A1">
        <w:rPr>
          <w:rtl/>
        </w:rPr>
        <w:t xml:space="preserve"> </w:t>
      </w:r>
      <w:r w:rsidRPr="001B27A1">
        <w:rPr>
          <w:rFonts w:hint="cs"/>
          <w:rtl/>
        </w:rPr>
        <w:t xml:space="preserve">מדינת ישראל </w:t>
      </w:r>
      <w:r w:rsidRPr="001B27A1">
        <w:rPr>
          <w:rtl/>
        </w:rPr>
        <w:t>–</w:t>
      </w:r>
      <w:r w:rsidRPr="001B27A1">
        <w:rPr>
          <w:rFonts w:hint="cs"/>
          <w:rtl/>
        </w:rPr>
        <w:t xml:space="preserve"> רשות האוכלוסין וההגירה.</w:t>
      </w:r>
      <w:r w:rsidR="00983421" w:rsidRPr="001B27A1">
        <w:rPr>
          <w:rFonts w:hint="cs"/>
          <w:rtl/>
        </w:rPr>
        <w:t xml:space="preserve"> </w:t>
      </w:r>
      <w:r w:rsidRPr="001B27A1">
        <w:rPr>
          <w:rFonts w:hint="cs"/>
          <w:rtl/>
        </w:rPr>
        <w:t xml:space="preserve">סוגי השירותים : </w:t>
      </w:r>
    </w:p>
    <w:p w:rsidR="00CD1DEB" w:rsidRPr="00983421" w:rsidRDefault="00CD1DEB" w:rsidP="00983421">
      <w:pPr>
        <w:pStyle w:val="5"/>
        <w:spacing w:before="0" w:after="0"/>
        <w:rPr>
          <w:b/>
          <w:bCs w:val="0"/>
          <w:sz w:val="24"/>
          <w:szCs w:val="24"/>
          <w:rtl/>
        </w:rPr>
      </w:pPr>
      <w:r w:rsidRPr="00983421">
        <w:rPr>
          <w:rFonts w:hint="cs"/>
          <w:b/>
          <w:bCs w:val="0"/>
          <w:sz w:val="24"/>
          <w:szCs w:val="24"/>
          <w:rtl/>
        </w:rPr>
        <w:t xml:space="preserve">שירות ראשון   - משלוח דואר כמותי רגיל לאזרחים הכולל גם איסוף דואר מיחידות שונות של רשות האוכלוסין וההגירה וכן העברת דברי הדואר לנמענים המצוינים על המעטפות. </w:t>
      </w:r>
    </w:p>
    <w:p w:rsidR="00CD1DEB" w:rsidRPr="00983421" w:rsidRDefault="00CD1DEB" w:rsidP="00983421">
      <w:pPr>
        <w:pStyle w:val="5"/>
        <w:spacing w:before="0" w:after="0"/>
        <w:rPr>
          <w:b/>
          <w:bCs w:val="0"/>
          <w:sz w:val="24"/>
          <w:szCs w:val="24"/>
        </w:rPr>
      </w:pPr>
      <w:r w:rsidRPr="00983421">
        <w:rPr>
          <w:rFonts w:hint="cs"/>
          <w:b/>
          <w:bCs w:val="0"/>
          <w:sz w:val="24"/>
          <w:szCs w:val="24"/>
          <w:rtl/>
        </w:rPr>
        <w:t xml:space="preserve">שירות שני </w:t>
      </w:r>
      <w:r w:rsidRPr="00983421">
        <w:rPr>
          <w:b/>
          <w:bCs w:val="0"/>
          <w:sz w:val="24"/>
          <w:szCs w:val="24"/>
          <w:rtl/>
        </w:rPr>
        <w:t>–</w:t>
      </w:r>
      <w:r w:rsidRPr="00983421">
        <w:rPr>
          <w:rFonts w:hint="cs"/>
          <w:b/>
          <w:bCs w:val="0"/>
          <w:sz w:val="24"/>
          <w:szCs w:val="24"/>
          <w:rtl/>
        </w:rPr>
        <w:t xml:space="preserve"> משלוח דרכונים - הכולל גם קליטת קובץ המכיל את פרטי הדרכון שאותו הספק נדרש לחלק, איסוף הדרכון מאתרי ההנפקה, מעקב (מקוון) אחר התעודה מרגע איסופה ועד מסירתה למבקש הדרכון, שליחת מספר מסרונים למבקש הדרכון לאספקת מידע על הליך מסירת הדרכון, מסירת הדרכון למקבל הדרכון בדרכים המפורטות במכרז או </w:t>
      </w:r>
      <w:r w:rsidRPr="00983421">
        <w:rPr>
          <w:rFonts w:hint="cs"/>
          <w:b/>
          <w:bCs w:val="0"/>
          <w:sz w:val="24"/>
          <w:szCs w:val="24"/>
          <w:rtl/>
        </w:rPr>
        <w:lastRenderedPageBreak/>
        <w:t xml:space="preserve">החזרת הדרכון לרשות במקרה של אי מסירה, העברת פרטי המסירה (או אי המסירה) של הדרכון לרשות באמצעות ממשק ממוחשב, הפקת דו"חות מסירה, העמדת מוקד טלפוני ארצי לבירורים של מבקשי הדרכון, מענה טלפוני של מנהל הלקוח לבירורים של נציגים מורשים של רשות האוכלוסין וההגירה. </w:t>
      </w:r>
    </w:p>
    <w:p w:rsidR="00CD1DEB" w:rsidRPr="001B27A1" w:rsidRDefault="00CD1DEB" w:rsidP="00983421">
      <w:pPr>
        <w:pStyle w:val="40"/>
        <w:spacing w:before="0" w:after="0"/>
      </w:pPr>
      <w:r w:rsidRPr="001B27A1">
        <w:rPr>
          <w:rFonts w:hint="cs"/>
          <w:rtl/>
        </w:rPr>
        <w:t>גבול האחריות לא יפחת מסך :</w:t>
      </w:r>
    </w:p>
    <w:p w:rsidR="00CD1DEB" w:rsidRPr="00983421" w:rsidRDefault="00983421" w:rsidP="00983421">
      <w:pPr>
        <w:pStyle w:val="5"/>
        <w:spacing w:before="0" w:after="0"/>
        <w:rPr>
          <w:b/>
          <w:bCs w:val="0"/>
          <w:sz w:val="24"/>
          <w:szCs w:val="24"/>
        </w:rPr>
      </w:pPr>
      <w:r>
        <w:rPr>
          <w:rFonts w:hint="cs"/>
          <w:b/>
          <w:bCs w:val="0"/>
          <w:sz w:val="24"/>
          <w:szCs w:val="24"/>
          <w:rtl/>
        </w:rPr>
        <w:t>ל</w:t>
      </w:r>
      <w:r w:rsidR="00CD1DEB" w:rsidRPr="00983421">
        <w:rPr>
          <w:rFonts w:hint="cs"/>
          <w:b/>
          <w:bCs w:val="0"/>
          <w:sz w:val="24"/>
          <w:szCs w:val="24"/>
          <w:rtl/>
        </w:rPr>
        <w:t>זוכים בשירות ראשון - משלוח דואר כמותי רגיל - 1,000,000 ₪ למקרה ולתקופת הביטוח (שנה).</w:t>
      </w:r>
    </w:p>
    <w:p w:rsidR="00CD1DEB" w:rsidRPr="00983421" w:rsidRDefault="00CD1DEB" w:rsidP="00983421">
      <w:pPr>
        <w:pStyle w:val="5"/>
        <w:spacing w:before="0" w:after="0"/>
        <w:rPr>
          <w:b/>
          <w:bCs w:val="0"/>
          <w:sz w:val="24"/>
          <w:szCs w:val="24"/>
        </w:rPr>
      </w:pPr>
      <w:r w:rsidRPr="00983421">
        <w:rPr>
          <w:rFonts w:hint="cs"/>
          <w:b/>
          <w:bCs w:val="0"/>
          <w:sz w:val="24"/>
          <w:szCs w:val="24"/>
          <w:rtl/>
        </w:rPr>
        <w:t xml:space="preserve">לזוכים בשירות שני - משלוח דרכונים -  2,000,000 ₪ למקרה ולתקופת ביטוח (שנה).  </w:t>
      </w:r>
    </w:p>
    <w:p w:rsidR="00CD1DEB" w:rsidRPr="001B27A1" w:rsidRDefault="00CD1DEB" w:rsidP="00983421">
      <w:pPr>
        <w:pStyle w:val="40"/>
        <w:spacing w:before="0" w:after="0"/>
      </w:pPr>
      <w:r w:rsidRPr="001B27A1">
        <w:rPr>
          <w:rFonts w:hint="cs"/>
          <w:rtl/>
        </w:rPr>
        <w:t>הכיסוי</w:t>
      </w:r>
      <w:r w:rsidRPr="001B27A1">
        <w:rPr>
          <w:rtl/>
        </w:rPr>
        <w:t xml:space="preserve"> </w:t>
      </w:r>
      <w:r w:rsidRPr="001B27A1">
        <w:rPr>
          <w:rFonts w:hint="cs"/>
          <w:rtl/>
        </w:rPr>
        <w:t>על</w:t>
      </w:r>
      <w:r w:rsidRPr="001B27A1">
        <w:rPr>
          <w:rtl/>
        </w:rPr>
        <w:t xml:space="preserve"> </w:t>
      </w:r>
      <w:r w:rsidRPr="001B27A1">
        <w:rPr>
          <w:rFonts w:hint="cs"/>
          <w:rtl/>
        </w:rPr>
        <w:t>פי</w:t>
      </w:r>
      <w:r w:rsidRPr="001B27A1">
        <w:rPr>
          <w:rtl/>
        </w:rPr>
        <w:t xml:space="preserve"> </w:t>
      </w:r>
      <w:r w:rsidRPr="001B27A1">
        <w:rPr>
          <w:rFonts w:hint="cs"/>
          <w:rtl/>
        </w:rPr>
        <w:t>הפוליסה</w:t>
      </w:r>
      <w:r w:rsidRPr="001B27A1">
        <w:rPr>
          <w:rtl/>
        </w:rPr>
        <w:t xml:space="preserve"> </w:t>
      </w:r>
      <w:r w:rsidRPr="001B27A1">
        <w:rPr>
          <w:rFonts w:hint="cs"/>
          <w:rtl/>
        </w:rPr>
        <w:t>יורחב</w:t>
      </w:r>
      <w:r w:rsidRPr="001B27A1">
        <w:rPr>
          <w:rtl/>
        </w:rPr>
        <w:t xml:space="preserve"> </w:t>
      </w:r>
      <w:r w:rsidRPr="001B27A1">
        <w:rPr>
          <w:rFonts w:hint="cs"/>
          <w:rtl/>
        </w:rPr>
        <w:t>לכלול</w:t>
      </w:r>
      <w:r w:rsidRPr="001B27A1">
        <w:rPr>
          <w:rtl/>
        </w:rPr>
        <w:t xml:space="preserve"> </w:t>
      </w:r>
      <w:r w:rsidRPr="001B27A1">
        <w:rPr>
          <w:rFonts w:hint="cs"/>
          <w:rtl/>
        </w:rPr>
        <w:t>את</w:t>
      </w:r>
      <w:r w:rsidRPr="001B27A1">
        <w:rPr>
          <w:rtl/>
        </w:rPr>
        <w:t xml:space="preserve"> </w:t>
      </w:r>
      <w:r w:rsidRPr="001B27A1">
        <w:rPr>
          <w:rFonts w:hint="cs"/>
          <w:rtl/>
        </w:rPr>
        <w:t>ההרחבות</w:t>
      </w:r>
      <w:r w:rsidRPr="001B27A1">
        <w:rPr>
          <w:rtl/>
        </w:rPr>
        <w:t xml:space="preserve"> </w:t>
      </w:r>
      <w:r w:rsidRPr="001B27A1">
        <w:rPr>
          <w:rFonts w:hint="cs"/>
          <w:rtl/>
        </w:rPr>
        <w:t>הבאות</w:t>
      </w:r>
      <w:r w:rsidRPr="001B27A1">
        <w:rPr>
          <w:rtl/>
        </w:rPr>
        <w:t>:</w:t>
      </w:r>
    </w:p>
    <w:p w:rsidR="00CD1DEB" w:rsidRPr="00983421" w:rsidRDefault="00CD1DEB" w:rsidP="00983421">
      <w:pPr>
        <w:pStyle w:val="5"/>
        <w:spacing w:before="0" w:after="0"/>
        <w:rPr>
          <w:b/>
          <w:bCs w:val="0"/>
          <w:sz w:val="24"/>
          <w:szCs w:val="24"/>
        </w:rPr>
      </w:pPr>
      <w:r w:rsidRPr="00983421">
        <w:rPr>
          <w:rFonts w:hint="cs"/>
          <w:b/>
          <w:bCs w:val="0"/>
          <w:sz w:val="24"/>
          <w:szCs w:val="24"/>
          <w:rtl/>
        </w:rPr>
        <w:t>מרמה</w:t>
      </w:r>
      <w:r w:rsidRPr="00983421">
        <w:rPr>
          <w:b/>
          <w:bCs w:val="0"/>
          <w:sz w:val="24"/>
          <w:szCs w:val="24"/>
          <w:rtl/>
        </w:rPr>
        <w:t xml:space="preserve"> </w:t>
      </w:r>
      <w:r w:rsidRPr="00983421">
        <w:rPr>
          <w:rFonts w:hint="cs"/>
          <w:b/>
          <w:bCs w:val="0"/>
          <w:sz w:val="24"/>
          <w:szCs w:val="24"/>
          <w:rtl/>
        </w:rPr>
        <w:t>ואי</w:t>
      </w:r>
      <w:r w:rsidRPr="00983421">
        <w:rPr>
          <w:b/>
          <w:bCs w:val="0"/>
          <w:sz w:val="24"/>
          <w:szCs w:val="24"/>
          <w:rtl/>
        </w:rPr>
        <w:t xml:space="preserve"> </w:t>
      </w:r>
      <w:r w:rsidRPr="00983421">
        <w:rPr>
          <w:rFonts w:hint="cs"/>
          <w:b/>
          <w:bCs w:val="0"/>
          <w:sz w:val="24"/>
          <w:szCs w:val="24"/>
          <w:rtl/>
        </w:rPr>
        <w:t>יושר</w:t>
      </w:r>
      <w:r w:rsidRPr="00983421">
        <w:rPr>
          <w:b/>
          <w:bCs w:val="0"/>
          <w:sz w:val="24"/>
          <w:szCs w:val="24"/>
          <w:rtl/>
        </w:rPr>
        <w:t xml:space="preserve"> </w:t>
      </w:r>
      <w:r w:rsidRPr="00983421">
        <w:rPr>
          <w:rFonts w:hint="cs"/>
          <w:b/>
          <w:bCs w:val="0"/>
          <w:sz w:val="24"/>
          <w:szCs w:val="24"/>
          <w:rtl/>
        </w:rPr>
        <w:t>של</w:t>
      </w:r>
      <w:r w:rsidRPr="00983421">
        <w:rPr>
          <w:b/>
          <w:bCs w:val="0"/>
          <w:sz w:val="24"/>
          <w:szCs w:val="24"/>
          <w:rtl/>
        </w:rPr>
        <w:t xml:space="preserve"> </w:t>
      </w:r>
      <w:r w:rsidRPr="00983421">
        <w:rPr>
          <w:rFonts w:hint="cs"/>
          <w:b/>
          <w:bCs w:val="0"/>
          <w:sz w:val="24"/>
          <w:szCs w:val="24"/>
          <w:rtl/>
        </w:rPr>
        <w:t>עובדים.</w:t>
      </w:r>
    </w:p>
    <w:p w:rsidR="00CD1DEB" w:rsidRPr="00983421" w:rsidRDefault="00CD1DEB" w:rsidP="00983421">
      <w:pPr>
        <w:pStyle w:val="5"/>
        <w:spacing w:before="0" w:after="0"/>
        <w:rPr>
          <w:b/>
          <w:bCs w:val="0"/>
          <w:sz w:val="24"/>
          <w:szCs w:val="24"/>
        </w:rPr>
      </w:pPr>
      <w:r w:rsidRPr="00983421">
        <w:rPr>
          <w:rFonts w:hint="cs"/>
          <w:b/>
          <w:bCs w:val="0"/>
          <w:sz w:val="24"/>
          <w:szCs w:val="24"/>
          <w:rtl/>
        </w:rPr>
        <w:t xml:space="preserve">פגיעה בפרטיות. </w:t>
      </w:r>
    </w:p>
    <w:p w:rsidR="00CD1DEB" w:rsidRPr="00983421" w:rsidRDefault="00CD1DEB" w:rsidP="00983421">
      <w:pPr>
        <w:pStyle w:val="5"/>
        <w:spacing w:before="0" w:after="0"/>
        <w:rPr>
          <w:b/>
          <w:bCs w:val="0"/>
          <w:sz w:val="24"/>
          <w:szCs w:val="24"/>
        </w:rPr>
      </w:pPr>
      <w:r w:rsidRPr="00983421">
        <w:rPr>
          <w:rFonts w:hint="cs"/>
          <w:b/>
          <w:bCs w:val="0"/>
          <w:sz w:val="24"/>
          <w:szCs w:val="24"/>
          <w:rtl/>
        </w:rPr>
        <w:t xml:space="preserve">שמירה על סודיות. </w:t>
      </w:r>
    </w:p>
    <w:p w:rsidR="00CD1DEB" w:rsidRPr="00983421" w:rsidRDefault="00CD1DEB" w:rsidP="00983421">
      <w:pPr>
        <w:pStyle w:val="5"/>
        <w:spacing w:before="0" w:after="0"/>
        <w:rPr>
          <w:b/>
          <w:bCs w:val="0"/>
          <w:sz w:val="24"/>
          <w:szCs w:val="24"/>
        </w:rPr>
      </w:pPr>
      <w:r w:rsidRPr="00983421">
        <w:rPr>
          <w:rFonts w:hint="cs"/>
          <w:b/>
          <w:bCs w:val="0"/>
          <w:sz w:val="24"/>
          <w:szCs w:val="24"/>
          <w:rtl/>
        </w:rPr>
        <w:t>אחריות</w:t>
      </w:r>
      <w:r w:rsidRPr="00983421">
        <w:rPr>
          <w:b/>
          <w:bCs w:val="0"/>
          <w:sz w:val="24"/>
          <w:szCs w:val="24"/>
          <w:rtl/>
        </w:rPr>
        <w:t xml:space="preserve"> </w:t>
      </w:r>
      <w:r w:rsidRPr="00983421">
        <w:rPr>
          <w:rFonts w:hint="cs"/>
          <w:b/>
          <w:bCs w:val="0"/>
          <w:sz w:val="24"/>
          <w:szCs w:val="24"/>
          <w:rtl/>
        </w:rPr>
        <w:t>צולבת</w:t>
      </w:r>
      <w:r w:rsidRPr="00983421">
        <w:rPr>
          <w:b/>
          <w:bCs w:val="0"/>
          <w:sz w:val="24"/>
          <w:szCs w:val="24"/>
          <w:rtl/>
        </w:rPr>
        <w:t xml:space="preserve">, </w:t>
      </w:r>
      <w:r w:rsidRPr="00983421">
        <w:rPr>
          <w:rFonts w:hint="cs"/>
          <w:b/>
          <w:bCs w:val="0"/>
          <w:sz w:val="24"/>
          <w:szCs w:val="24"/>
          <w:rtl/>
        </w:rPr>
        <w:t>אולם</w:t>
      </w:r>
      <w:r w:rsidRPr="00983421">
        <w:rPr>
          <w:b/>
          <w:bCs w:val="0"/>
          <w:sz w:val="24"/>
          <w:szCs w:val="24"/>
          <w:rtl/>
        </w:rPr>
        <w:t xml:space="preserve"> </w:t>
      </w:r>
      <w:r w:rsidRPr="00983421">
        <w:rPr>
          <w:rFonts w:hint="cs"/>
          <w:b/>
          <w:bCs w:val="0"/>
          <w:sz w:val="24"/>
          <w:szCs w:val="24"/>
          <w:rtl/>
        </w:rPr>
        <w:t>הכיסוי</w:t>
      </w:r>
      <w:r w:rsidRPr="00983421">
        <w:rPr>
          <w:b/>
          <w:bCs w:val="0"/>
          <w:sz w:val="24"/>
          <w:szCs w:val="24"/>
          <w:rtl/>
        </w:rPr>
        <w:t xml:space="preserve"> </w:t>
      </w:r>
      <w:r w:rsidRPr="00983421">
        <w:rPr>
          <w:rFonts w:hint="eastAsia"/>
          <w:b/>
          <w:bCs w:val="0"/>
          <w:sz w:val="24"/>
          <w:szCs w:val="24"/>
          <w:rtl/>
        </w:rPr>
        <w:t>לא</w:t>
      </w:r>
      <w:r w:rsidRPr="00983421">
        <w:rPr>
          <w:b/>
          <w:bCs w:val="0"/>
          <w:sz w:val="24"/>
          <w:szCs w:val="24"/>
          <w:rtl/>
        </w:rPr>
        <w:t xml:space="preserve"> </w:t>
      </w:r>
      <w:r w:rsidRPr="00983421">
        <w:rPr>
          <w:rFonts w:hint="eastAsia"/>
          <w:b/>
          <w:bCs w:val="0"/>
          <w:sz w:val="24"/>
          <w:szCs w:val="24"/>
          <w:rtl/>
        </w:rPr>
        <w:t>יחול</w:t>
      </w:r>
      <w:r w:rsidRPr="00983421">
        <w:rPr>
          <w:b/>
          <w:bCs w:val="0"/>
          <w:sz w:val="24"/>
          <w:szCs w:val="24"/>
          <w:rtl/>
        </w:rPr>
        <w:t xml:space="preserve"> </w:t>
      </w:r>
      <w:r w:rsidRPr="00983421">
        <w:rPr>
          <w:rFonts w:hint="eastAsia"/>
          <w:b/>
          <w:bCs w:val="0"/>
          <w:sz w:val="24"/>
          <w:szCs w:val="24"/>
          <w:rtl/>
        </w:rPr>
        <w:t>על</w:t>
      </w:r>
      <w:r w:rsidRPr="00983421">
        <w:rPr>
          <w:b/>
          <w:bCs w:val="0"/>
          <w:sz w:val="24"/>
          <w:szCs w:val="24"/>
          <w:rtl/>
        </w:rPr>
        <w:t xml:space="preserve"> </w:t>
      </w:r>
      <w:r w:rsidRPr="00983421">
        <w:rPr>
          <w:rFonts w:hint="eastAsia"/>
          <w:b/>
          <w:bCs w:val="0"/>
          <w:sz w:val="24"/>
          <w:szCs w:val="24"/>
          <w:rtl/>
        </w:rPr>
        <w:t>תביעות</w:t>
      </w:r>
      <w:r w:rsidRPr="00983421">
        <w:rPr>
          <w:b/>
          <w:bCs w:val="0"/>
          <w:sz w:val="24"/>
          <w:szCs w:val="24"/>
          <w:rtl/>
        </w:rPr>
        <w:t xml:space="preserve"> </w:t>
      </w:r>
      <w:r w:rsidRPr="00983421">
        <w:rPr>
          <w:rFonts w:hint="eastAsia"/>
          <w:b/>
          <w:bCs w:val="0"/>
          <w:sz w:val="24"/>
          <w:szCs w:val="24"/>
          <w:rtl/>
        </w:rPr>
        <w:t>ה</w:t>
      </w:r>
      <w:r w:rsidRPr="00983421">
        <w:rPr>
          <w:rFonts w:hint="cs"/>
          <w:b/>
          <w:bCs w:val="0"/>
          <w:sz w:val="24"/>
          <w:szCs w:val="24"/>
          <w:rtl/>
        </w:rPr>
        <w:t>ספק</w:t>
      </w:r>
      <w:r w:rsidRPr="00983421">
        <w:rPr>
          <w:b/>
          <w:bCs w:val="0"/>
          <w:sz w:val="24"/>
          <w:szCs w:val="24"/>
          <w:rtl/>
        </w:rPr>
        <w:t xml:space="preserve"> </w:t>
      </w:r>
      <w:r w:rsidRPr="00983421">
        <w:rPr>
          <w:rFonts w:hint="eastAsia"/>
          <w:b/>
          <w:bCs w:val="0"/>
          <w:sz w:val="24"/>
          <w:szCs w:val="24"/>
          <w:rtl/>
        </w:rPr>
        <w:t>כנגד</w:t>
      </w:r>
      <w:r w:rsidRPr="00983421">
        <w:rPr>
          <w:b/>
          <w:bCs w:val="0"/>
          <w:sz w:val="24"/>
          <w:szCs w:val="24"/>
          <w:rtl/>
        </w:rPr>
        <w:t xml:space="preserve"> </w:t>
      </w:r>
      <w:r w:rsidRPr="00983421">
        <w:rPr>
          <w:rFonts w:hint="eastAsia"/>
          <w:b/>
          <w:bCs w:val="0"/>
          <w:sz w:val="24"/>
          <w:szCs w:val="24"/>
          <w:rtl/>
        </w:rPr>
        <w:t>מדינת</w:t>
      </w:r>
      <w:r w:rsidRPr="00983421">
        <w:rPr>
          <w:b/>
          <w:bCs w:val="0"/>
          <w:sz w:val="24"/>
          <w:szCs w:val="24"/>
          <w:rtl/>
        </w:rPr>
        <w:t xml:space="preserve"> </w:t>
      </w:r>
      <w:r w:rsidRPr="00983421">
        <w:rPr>
          <w:rFonts w:hint="eastAsia"/>
          <w:b/>
          <w:bCs w:val="0"/>
          <w:sz w:val="24"/>
          <w:szCs w:val="24"/>
          <w:rtl/>
        </w:rPr>
        <w:t>ישראל</w:t>
      </w:r>
      <w:r w:rsidRPr="00983421">
        <w:rPr>
          <w:rFonts w:hint="cs"/>
          <w:b/>
          <w:bCs w:val="0"/>
          <w:sz w:val="24"/>
          <w:szCs w:val="24"/>
          <w:rtl/>
        </w:rPr>
        <w:t xml:space="preserve"> </w:t>
      </w:r>
      <w:r w:rsidRPr="00983421">
        <w:rPr>
          <w:b/>
          <w:bCs w:val="0"/>
          <w:sz w:val="24"/>
          <w:szCs w:val="24"/>
          <w:rtl/>
        </w:rPr>
        <w:t>–</w:t>
      </w:r>
      <w:r w:rsidRPr="00983421">
        <w:rPr>
          <w:rFonts w:hint="cs"/>
          <w:b/>
          <w:bCs w:val="0"/>
          <w:sz w:val="24"/>
          <w:szCs w:val="24"/>
          <w:rtl/>
        </w:rPr>
        <w:t xml:space="preserve"> רשות האוכלוסין וההגירה. </w:t>
      </w:r>
    </w:p>
    <w:p w:rsidR="00CD1DEB" w:rsidRPr="00983421" w:rsidRDefault="00CD1DEB" w:rsidP="00983421">
      <w:pPr>
        <w:pStyle w:val="5"/>
        <w:spacing w:before="0" w:after="0"/>
        <w:rPr>
          <w:b/>
          <w:bCs w:val="0"/>
          <w:sz w:val="24"/>
          <w:szCs w:val="24"/>
        </w:rPr>
      </w:pPr>
      <w:r w:rsidRPr="00983421">
        <w:rPr>
          <w:rFonts w:hint="cs"/>
          <w:b/>
          <w:bCs w:val="0"/>
          <w:sz w:val="24"/>
          <w:szCs w:val="24"/>
          <w:rtl/>
        </w:rPr>
        <w:t>אובדן</w:t>
      </w:r>
      <w:r w:rsidRPr="00983421">
        <w:rPr>
          <w:b/>
          <w:bCs w:val="0"/>
          <w:sz w:val="24"/>
          <w:szCs w:val="24"/>
          <w:rtl/>
        </w:rPr>
        <w:t xml:space="preserve"> </w:t>
      </w:r>
      <w:r w:rsidRPr="00983421">
        <w:rPr>
          <w:rFonts w:hint="cs"/>
          <w:b/>
          <w:bCs w:val="0"/>
          <w:sz w:val="24"/>
          <w:szCs w:val="24"/>
          <w:rtl/>
        </w:rPr>
        <w:t>מסמכים</w:t>
      </w:r>
      <w:r w:rsidRPr="00983421">
        <w:rPr>
          <w:b/>
          <w:bCs w:val="0"/>
          <w:sz w:val="24"/>
          <w:szCs w:val="24"/>
          <w:rtl/>
        </w:rPr>
        <w:t xml:space="preserve">, </w:t>
      </w:r>
      <w:r w:rsidRPr="00983421">
        <w:rPr>
          <w:rFonts w:hint="cs"/>
          <w:b/>
          <w:bCs w:val="0"/>
          <w:sz w:val="24"/>
          <w:szCs w:val="24"/>
          <w:rtl/>
        </w:rPr>
        <w:t>לרבות</w:t>
      </w:r>
      <w:r w:rsidRPr="00983421">
        <w:rPr>
          <w:b/>
          <w:bCs w:val="0"/>
          <w:sz w:val="24"/>
          <w:szCs w:val="24"/>
          <w:rtl/>
        </w:rPr>
        <w:t xml:space="preserve"> </w:t>
      </w:r>
      <w:r w:rsidRPr="00983421">
        <w:rPr>
          <w:rFonts w:hint="cs"/>
          <w:b/>
          <w:bCs w:val="0"/>
          <w:sz w:val="24"/>
          <w:szCs w:val="24"/>
          <w:rtl/>
        </w:rPr>
        <w:t>אובדן</w:t>
      </w:r>
      <w:r w:rsidRPr="00983421">
        <w:rPr>
          <w:b/>
          <w:bCs w:val="0"/>
          <w:sz w:val="24"/>
          <w:szCs w:val="24"/>
          <w:rtl/>
        </w:rPr>
        <w:t xml:space="preserve"> </w:t>
      </w:r>
      <w:r w:rsidRPr="00983421">
        <w:rPr>
          <w:rFonts w:hint="cs"/>
          <w:b/>
          <w:bCs w:val="0"/>
          <w:sz w:val="24"/>
          <w:szCs w:val="24"/>
          <w:rtl/>
        </w:rPr>
        <w:t>השימוש</w:t>
      </w:r>
      <w:r w:rsidRPr="00983421">
        <w:rPr>
          <w:b/>
          <w:bCs w:val="0"/>
          <w:sz w:val="24"/>
          <w:szCs w:val="24"/>
          <w:rtl/>
        </w:rPr>
        <w:t xml:space="preserve"> </w:t>
      </w:r>
      <w:r w:rsidRPr="00983421">
        <w:rPr>
          <w:rFonts w:hint="cs"/>
          <w:b/>
          <w:bCs w:val="0"/>
          <w:sz w:val="24"/>
          <w:szCs w:val="24"/>
          <w:rtl/>
        </w:rPr>
        <w:t>ו</w:t>
      </w:r>
      <w:r w:rsidRPr="00983421">
        <w:rPr>
          <w:b/>
          <w:bCs w:val="0"/>
          <w:sz w:val="24"/>
          <w:szCs w:val="24"/>
          <w:rtl/>
        </w:rPr>
        <w:t>/</w:t>
      </w:r>
      <w:r w:rsidRPr="00983421">
        <w:rPr>
          <w:rFonts w:hint="cs"/>
          <w:b/>
          <w:bCs w:val="0"/>
          <w:sz w:val="24"/>
          <w:szCs w:val="24"/>
          <w:rtl/>
        </w:rPr>
        <w:t>או</w:t>
      </w:r>
      <w:r w:rsidRPr="00983421">
        <w:rPr>
          <w:b/>
          <w:bCs w:val="0"/>
          <w:sz w:val="24"/>
          <w:szCs w:val="24"/>
          <w:rtl/>
        </w:rPr>
        <w:t xml:space="preserve"> </w:t>
      </w:r>
      <w:r w:rsidRPr="00983421">
        <w:rPr>
          <w:rFonts w:hint="cs"/>
          <w:b/>
          <w:bCs w:val="0"/>
          <w:sz w:val="24"/>
          <w:szCs w:val="24"/>
          <w:rtl/>
        </w:rPr>
        <w:t>עיכוב</w:t>
      </w:r>
      <w:r w:rsidRPr="00983421">
        <w:rPr>
          <w:b/>
          <w:bCs w:val="0"/>
          <w:sz w:val="24"/>
          <w:szCs w:val="24"/>
          <w:rtl/>
        </w:rPr>
        <w:t xml:space="preserve"> </w:t>
      </w:r>
      <w:r w:rsidRPr="00983421">
        <w:rPr>
          <w:rFonts w:hint="cs"/>
          <w:b/>
          <w:bCs w:val="0"/>
          <w:sz w:val="24"/>
          <w:szCs w:val="24"/>
          <w:rtl/>
        </w:rPr>
        <w:t>עקב</w:t>
      </w:r>
      <w:r w:rsidRPr="00983421">
        <w:rPr>
          <w:b/>
          <w:bCs w:val="0"/>
          <w:sz w:val="24"/>
          <w:szCs w:val="24"/>
          <w:rtl/>
        </w:rPr>
        <w:t xml:space="preserve"> </w:t>
      </w:r>
      <w:r w:rsidRPr="00983421">
        <w:rPr>
          <w:rFonts w:hint="cs"/>
          <w:b/>
          <w:bCs w:val="0"/>
          <w:sz w:val="24"/>
          <w:szCs w:val="24"/>
          <w:rtl/>
        </w:rPr>
        <w:t>מקרה</w:t>
      </w:r>
      <w:r w:rsidRPr="00983421">
        <w:rPr>
          <w:b/>
          <w:bCs w:val="0"/>
          <w:sz w:val="24"/>
          <w:szCs w:val="24"/>
          <w:rtl/>
        </w:rPr>
        <w:t xml:space="preserve"> </w:t>
      </w:r>
      <w:r w:rsidRPr="00983421">
        <w:rPr>
          <w:rFonts w:hint="cs"/>
          <w:b/>
          <w:bCs w:val="0"/>
          <w:sz w:val="24"/>
          <w:szCs w:val="24"/>
          <w:rtl/>
        </w:rPr>
        <w:t>ביטוח.</w:t>
      </w:r>
    </w:p>
    <w:p w:rsidR="00CD1DEB" w:rsidRPr="00983421" w:rsidRDefault="00CD1DEB" w:rsidP="00983421">
      <w:pPr>
        <w:pStyle w:val="5"/>
        <w:spacing w:before="0" w:after="0"/>
        <w:rPr>
          <w:b/>
          <w:bCs w:val="0"/>
          <w:sz w:val="24"/>
          <w:szCs w:val="24"/>
        </w:rPr>
      </w:pPr>
      <w:r w:rsidRPr="00983421">
        <w:rPr>
          <w:rFonts w:hint="cs"/>
          <w:b/>
          <w:bCs w:val="0"/>
          <w:sz w:val="24"/>
          <w:szCs w:val="24"/>
          <w:rtl/>
        </w:rPr>
        <w:t>הארכת</w:t>
      </w:r>
      <w:r w:rsidRPr="00983421">
        <w:rPr>
          <w:b/>
          <w:bCs w:val="0"/>
          <w:sz w:val="24"/>
          <w:szCs w:val="24"/>
          <w:rtl/>
        </w:rPr>
        <w:t xml:space="preserve"> </w:t>
      </w:r>
      <w:r w:rsidRPr="00983421">
        <w:rPr>
          <w:rFonts w:hint="cs"/>
          <w:b/>
          <w:bCs w:val="0"/>
          <w:sz w:val="24"/>
          <w:szCs w:val="24"/>
          <w:rtl/>
        </w:rPr>
        <w:t>תקופת</w:t>
      </w:r>
      <w:r w:rsidRPr="00983421">
        <w:rPr>
          <w:b/>
          <w:bCs w:val="0"/>
          <w:sz w:val="24"/>
          <w:szCs w:val="24"/>
          <w:rtl/>
        </w:rPr>
        <w:t xml:space="preserve"> </w:t>
      </w:r>
      <w:r w:rsidRPr="00983421">
        <w:rPr>
          <w:rFonts w:hint="cs"/>
          <w:b/>
          <w:bCs w:val="0"/>
          <w:sz w:val="24"/>
          <w:szCs w:val="24"/>
          <w:rtl/>
        </w:rPr>
        <w:t>הגילוי</w:t>
      </w:r>
      <w:r w:rsidRPr="00983421">
        <w:rPr>
          <w:b/>
          <w:bCs w:val="0"/>
          <w:sz w:val="24"/>
          <w:szCs w:val="24"/>
          <w:rtl/>
        </w:rPr>
        <w:t xml:space="preserve"> </w:t>
      </w:r>
      <w:r w:rsidRPr="00983421">
        <w:rPr>
          <w:rFonts w:hint="cs"/>
          <w:b/>
          <w:bCs w:val="0"/>
          <w:sz w:val="24"/>
          <w:szCs w:val="24"/>
          <w:rtl/>
        </w:rPr>
        <w:t>לפחות</w:t>
      </w:r>
      <w:r w:rsidRPr="00983421">
        <w:rPr>
          <w:b/>
          <w:bCs w:val="0"/>
          <w:sz w:val="24"/>
          <w:szCs w:val="24"/>
          <w:rtl/>
        </w:rPr>
        <w:t xml:space="preserve"> 6 </w:t>
      </w:r>
      <w:r w:rsidRPr="00983421">
        <w:rPr>
          <w:rFonts w:hint="cs"/>
          <w:b/>
          <w:bCs w:val="0"/>
          <w:sz w:val="24"/>
          <w:szCs w:val="24"/>
          <w:rtl/>
        </w:rPr>
        <w:t>חודשים.</w:t>
      </w:r>
    </w:p>
    <w:p w:rsidR="00CD1DEB" w:rsidRPr="001B27A1" w:rsidRDefault="00CD1DEB" w:rsidP="00983421">
      <w:pPr>
        <w:pStyle w:val="40"/>
        <w:spacing w:before="0" w:after="0"/>
      </w:pPr>
      <w:r w:rsidRPr="001B27A1">
        <w:rPr>
          <w:rFonts w:hint="cs"/>
          <w:rtl/>
        </w:rPr>
        <w:t>הביטוח</w:t>
      </w:r>
      <w:r w:rsidRPr="001B27A1">
        <w:rPr>
          <w:rtl/>
        </w:rPr>
        <w:t xml:space="preserve"> </w:t>
      </w:r>
      <w:r w:rsidRPr="001B27A1">
        <w:rPr>
          <w:rFonts w:hint="cs"/>
          <w:rtl/>
        </w:rPr>
        <w:t>על</w:t>
      </w:r>
      <w:r w:rsidRPr="001B27A1">
        <w:rPr>
          <w:rtl/>
        </w:rPr>
        <w:t xml:space="preserve"> </w:t>
      </w:r>
      <w:r w:rsidRPr="001B27A1">
        <w:rPr>
          <w:rFonts w:hint="cs"/>
          <w:rtl/>
        </w:rPr>
        <w:t>פי</w:t>
      </w:r>
      <w:r w:rsidRPr="001B27A1">
        <w:rPr>
          <w:rtl/>
        </w:rPr>
        <w:t xml:space="preserve"> </w:t>
      </w:r>
      <w:r w:rsidRPr="001B27A1">
        <w:rPr>
          <w:rFonts w:hint="cs"/>
          <w:rtl/>
        </w:rPr>
        <w:t>הפוליסה</w:t>
      </w:r>
      <w:r w:rsidRPr="001B27A1">
        <w:rPr>
          <w:rtl/>
        </w:rPr>
        <w:t xml:space="preserve"> </w:t>
      </w:r>
      <w:r w:rsidRPr="001B27A1">
        <w:rPr>
          <w:rFonts w:hint="cs"/>
          <w:rtl/>
        </w:rPr>
        <w:t>יורחב</w:t>
      </w:r>
      <w:r w:rsidRPr="001B27A1">
        <w:rPr>
          <w:rtl/>
        </w:rPr>
        <w:t xml:space="preserve"> </w:t>
      </w:r>
      <w:r w:rsidRPr="001B27A1">
        <w:rPr>
          <w:rFonts w:hint="cs"/>
          <w:rtl/>
        </w:rPr>
        <w:t>לשפות</w:t>
      </w:r>
      <w:r w:rsidRPr="001B27A1">
        <w:rPr>
          <w:rtl/>
        </w:rPr>
        <w:t xml:space="preserve"> </w:t>
      </w:r>
      <w:r w:rsidRPr="001B27A1">
        <w:rPr>
          <w:rFonts w:hint="cs"/>
          <w:rtl/>
        </w:rPr>
        <w:t>את</w:t>
      </w:r>
      <w:r w:rsidRPr="001B27A1">
        <w:rPr>
          <w:rtl/>
        </w:rPr>
        <w:t xml:space="preserve"> </w:t>
      </w:r>
      <w:r w:rsidRPr="001B27A1">
        <w:rPr>
          <w:rFonts w:hint="cs"/>
          <w:rtl/>
        </w:rPr>
        <w:t xml:space="preserve">מדינת ישראל </w:t>
      </w:r>
      <w:r w:rsidRPr="001B27A1">
        <w:rPr>
          <w:rtl/>
        </w:rPr>
        <w:t>–</w:t>
      </w:r>
      <w:r w:rsidRPr="001B27A1">
        <w:rPr>
          <w:rFonts w:hint="cs"/>
          <w:rtl/>
        </w:rPr>
        <w:t xml:space="preserve"> רשות האוכלוסין וההגירה</w:t>
      </w:r>
      <w:r w:rsidRPr="001B27A1">
        <w:rPr>
          <w:rtl/>
        </w:rPr>
        <w:t xml:space="preserve">, </w:t>
      </w:r>
      <w:r w:rsidRPr="001B27A1">
        <w:rPr>
          <w:rFonts w:hint="eastAsia"/>
          <w:rtl/>
        </w:rPr>
        <w:t>ככל</w:t>
      </w:r>
      <w:r w:rsidRPr="001B27A1">
        <w:rPr>
          <w:rtl/>
        </w:rPr>
        <w:t xml:space="preserve"> </w:t>
      </w:r>
      <w:r w:rsidRPr="001B27A1">
        <w:rPr>
          <w:rFonts w:hint="eastAsia"/>
          <w:rtl/>
        </w:rPr>
        <w:t>שייחשבו</w:t>
      </w:r>
      <w:r w:rsidRPr="001B27A1">
        <w:rPr>
          <w:rtl/>
        </w:rPr>
        <w:t xml:space="preserve"> </w:t>
      </w:r>
      <w:r w:rsidRPr="001B27A1">
        <w:rPr>
          <w:rFonts w:hint="eastAsia"/>
          <w:rtl/>
        </w:rPr>
        <w:t>אחראים</w:t>
      </w:r>
      <w:r w:rsidRPr="001B27A1">
        <w:rPr>
          <w:rtl/>
        </w:rPr>
        <w:t xml:space="preserve"> </w:t>
      </w:r>
      <w:r w:rsidRPr="001B27A1">
        <w:rPr>
          <w:rFonts w:hint="eastAsia"/>
          <w:rtl/>
        </w:rPr>
        <w:t>למעשי</w:t>
      </w:r>
      <w:r w:rsidRPr="001B27A1">
        <w:rPr>
          <w:rtl/>
        </w:rPr>
        <w:t xml:space="preserve"> </w:t>
      </w:r>
      <w:r w:rsidRPr="001B27A1">
        <w:rPr>
          <w:rFonts w:hint="eastAsia"/>
          <w:rtl/>
        </w:rPr>
        <w:t>ו</w:t>
      </w:r>
      <w:r w:rsidRPr="001B27A1">
        <w:rPr>
          <w:rtl/>
        </w:rPr>
        <w:t>/</w:t>
      </w:r>
      <w:r w:rsidRPr="001B27A1">
        <w:rPr>
          <w:rFonts w:hint="eastAsia"/>
          <w:rtl/>
        </w:rPr>
        <w:t>או</w:t>
      </w:r>
      <w:r w:rsidRPr="001B27A1">
        <w:rPr>
          <w:rtl/>
        </w:rPr>
        <w:t xml:space="preserve"> </w:t>
      </w:r>
      <w:r w:rsidRPr="001B27A1">
        <w:rPr>
          <w:rFonts w:hint="eastAsia"/>
          <w:rtl/>
        </w:rPr>
        <w:t>מחדלי</w:t>
      </w:r>
      <w:r w:rsidRPr="001B27A1">
        <w:rPr>
          <w:rtl/>
        </w:rPr>
        <w:t xml:space="preserve"> </w:t>
      </w:r>
      <w:r w:rsidRPr="001B27A1">
        <w:rPr>
          <w:rFonts w:hint="eastAsia"/>
          <w:rtl/>
        </w:rPr>
        <w:t>ה</w:t>
      </w:r>
      <w:r w:rsidRPr="001B27A1">
        <w:rPr>
          <w:rFonts w:hint="cs"/>
          <w:rtl/>
        </w:rPr>
        <w:t>ספק</w:t>
      </w:r>
      <w:r w:rsidRPr="001B27A1">
        <w:rPr>
          <w:rtl/>
        </w:rPr>
        <w:t xml:space="preserve"> </w:t>
      </w:r>
      <w:r w:rsidRPr="001B27A1">
        <w:rPr>
          <w:rFonts w:hint="eastAsia"/>
          <w:rtl/>
        </w:rPr>
        <w:t>וכל</w:t>
      </w:r>
      <w:r w:rsidRPr="001B27A1">
        <w:rPr>
          <w:rtl/>
        </w:rPr>
        <w:t xml:space="preserve"> </w:t>
      </w:r>
      <w:r w:rsidRPr="001B27A1">
        <w:rPr>
          <w:rFonts w:hint="eastAsia"/>
          <w:rtl/>
        </w:rPr>
        <w:t>הפועלים</w:t>
      </w:r>
      <w:r w:rsidRPr="001B27A1">
        <w:rPr>
          <w:rtl/>
        </w:rPr>
        <w:t xml:space="preserve"> </w:t>
      </w:r>
      <w:r w:rsidRPr="001B27A1">
        <w:rPr>
          <w:rFonts w:hint="eastAsia"/>
          <w:rtl/>
        </w:rPr>
        <w:t>מטעמו</w:t>
      </w:r>
      <w:r w:rsidRPr="001B27A1">
        <w:rPr>
          <w:rFonts w:hint="cs"/>
          <w:rtl/>
        </w:rPr>
        <w:t>.</w:t>
      </w:r>
      <w:r>
        <w:rPr>
          <w:rtl/>
        </w:rPr>
        <w:t xml:space="preserve">     </w:t>
      </w:r>
    </w:p>
    <w:p w:rsidR="00CD1DEB" w:rsidRPr="001B27A1" w:rsidRDefault="00CD1DEB" w:rsidP="00983421">
      <w:pPr>
        <w:pStyle w:val="20"/>
        <w:numPr>
          <w:ilvl w:val="2"/>
          <w:numId w:val="1"/>
        </w:numPr>
        <w:spacing w:before="0" w:after="0"/>
        <w:rPr>
          <w:b/>
          <w:bCs/>
          <w:u w:val="single"/>
        </w:rPr>
      </w:pPr>
      <w:r w:rsidRPr="001B27A1">
        <w:rPr>
          <w:rFonts w:hint="cs"/>
          <w:b/>
          <w:bCs/>
          <w:u w:val="single"/>
          <w:rtl/>
        </w:rPr>
        <w:t>ביטוחי רכוש</w:t>
      </w:r>
    </w:p>
    <w:p w:rsidR="00CD1DEB" w:rsidRPr="001B27A1" w:rsidRDefault="00CD1DEB" w:rsidP="00983421">
      <w:pPr>
        <w:pStyle w:val="40"/>
        <w:spacing w:before="0" w:after="0"/>
      </w:pPr>
      <w:r w:rsidRPr="001B27A1">
        <w:rPr>
          <w:rFonts w:hint="cs"/>
          <w:rtl/>
        </w:rPr>
        <w:t xml:space="preserve">הספק מתחייב לבטח בביטוח אש מורחב את משלוח הדואר הרגיל ואת משלוח הדרכונים אשר נמסרו לידיו לרבות הציוד והרכוש המשמשים אותו לצורך מתן השירותים הנ"ל, לרבות כל הרכוש בבעלות המדינה הנמצא בחזקתו, כולל הוצאות שחזור מסמכים וכנגד נזקי טבע, רעידת אדמה, פריצה ושוד. </w:t>
      </w:r>
    </w:p>
    <w:p w:rsidR="008D2CEC" w:rsidRDefault="008D2CEC" w:rsidP="008D2CEC">
      <w:pPr>
        <w:pStyle w:val="40"/>
        <w:numPr>
          <w:ilvl w:val="0"/>
          <w:numId w:val="0"/>
        </w:numPr>
        <w:spacing w:before="0" w:after="0"/>
        <w:ind w:left="3402"/>
      </w:pPr>
    </w:p>
    <w:p w:rsidR="00CD1DEB" w:rsidRPr="001B27A1" w:rsidRDefault="00CD1DEB" w:rsidP="00983421">
      <w:pPr>
        <w:pStyle w:val="40"/>
        <w:spacing w:before="0" w:after="0"/>
      </w:pPr>
      <w:r w:rsidRPr="001B27A1">
        <w:rPr>
          <w:rFonts w:hint="cs"/>
          <w:rtl/>
        </w:rPr>
        <w:t xml:space="preserve">הביטוח יכלול כיסוי בגין שחזור מסמכים בגבול אחריות ייעודי למדינת ישראל </w:t>
      </w:r>
      <w:r w:rsidRPr="001B27A1">
        <w:rPr>
          <w:rtl/>
        </w:rPr>
        <w:t>–</w:t>
      </w:r>
      <w:r w:rsidRPr="001B27A1">
        <w:rPr>
          <w:rFonts w:hint="cs"/>
          <w:rtl/>
        </w:rPr>
        <w:t xml:space="preserve"> משרד רשות האוכלוסין וההגירה שלא יפחת מסך </w:t>
      </w:r>
      <w:r w:rsidRPr="00983421">
        <w:rPr>
          <w:rFonts w:hint="cs"/>
          <w:rtl/>
        </w:rPr>
        <w:t xml:space="preserve">1,000,000 ₪ </w:t>
      </w:r>
      <w:r w:rsidRPr="001B27A1">
        <w:rPr>
          <w:rFonts w:hint="cs"/>
          <w:rtl/>
        </w:rPr>
        <w:t xml:space="preserve">למקרה ובמצטבר ועל בסיס נזק ראשון. </w:t>
      </w:r>
    </w:p>
    <w:p w:rsidR="00CD1DEB" w:rsidRPr="001B27A1" w:rsidRDefault="00CD1DEB" w:rsidP="00983421">
      <w:pPr>
        <w:pStyle w:val="40"/>
        <w:spacing w:before="0" w:after="0"/>
        <w:rPr>
          <w:rtl/>
        </w:rPr>
      </w:pPr>
      <w:r w:rsidRPr="001B27A1">
        <w:rPr>
          <w:rFonts w:hint="cs"/>
          <w:rtl/>
        </w:rPr>
        <w:t xml:space="preserve">תגמולי הביטוח המגיעים למבוטח בגין אובדן או נזק לרכוש האמור ישולמו למדינת ישראל </w:t>
      </w:r>
      <w:r w:rsidRPr="001B27A1">
        <w:rPr>
          <w:rtl/>
        </w:rPr>
        <w:t>–</w:t>
      </w:r>
      <w:r w:rsidRPr="001B27A1">
        <w:rPr>
          <w:rFonts w:hint="cs"/>
          <w:rtl/>
        </w:rPr>
        <w:t xml:space="preserve"> רשות האוכלוסין וההגירה בלבד </w:t>
      </w:r>
      <w:r w:rsidRPr="001B27A1">
        <w:rPr>
          <w:rtl/>
        </w:rPr>
        <w:t>–</w:t>
      </w:r>
      <w:r w:rsidRPr="001B27A1">
        <w:rPr>
          <w:rFonts w:hint="cs"/>
          <w:rtl/>
        </w:rPr>
        <w:t xml:space="preserve"> אלא אם חשב רשות האוכלוסין וההגירה יורה אחרת בכתב למבטח. </w:t>
      </w:r>
    </w:p>
    <w:p w:rsidR="00CD1DEB" w:rsidRPr="001B27A1" w:rsidRDefault="00CD1DEB" w:rsidP="00983421">
      <w:pPr>
        <w:pStyle w:val="20"/>
        <w:numPr>
          <w:ilvl w:val="2"/>
          <w:numId w:val="1"/>
        </w:numPr>
        <w:spacing w:before="0" w:after="0"/>
        <w:rPr>
          <w:b/>
          <w:bCs/>
          <w:u w:val="single"/>
          <w:rtl/>
        </w:rPr>
      </w:pPr>
      <w:r w:rsidRPr="001B27A1">
        <w:rPr>
          <w:rFonts w:hint="cs"/>
          <w:b/>
          <w:bCs/>
          <w:u w:val="single"/>
          <w:rtl/>
        </w:rPr>
        <w:t>ביטוח רכוש בהעברה</w:t>
      </w:r>
    </w:p>
    <w:p w:rsidR="00CD1DEB" w:rsidRPr="001B27A1" w:rsidRDefault="00CD1DEB" w:rsidP="00983421">
      <w:pPr>
        <w:pStyle w:val="40"/>
        <w:spacing w:before="0" w:after="0"/>
      </w:pPr>
      <w:r w:rsidRPr="001B27A1">
        <w:rPr>
          <w:rFonts w:hint="cs"/>
          <w:rtl/>
        </w:rPr>
        <w:t>הפוליסה תהיה על בסיס "כל הסיכונים" כולל טעינה ופריקה, פריצה ושוד. הכיסוי יתייחס לפרטי הדיוור שנמסרו לספק ע"י רשות האוכלוסין וההגירה להעברה.</w:t>
      </w:r>
    </w:p>
    <w:p w:rsidR="00CD1DEB" w:rsidRPr="001B27A1" w:rsidRDefault="00CD1DEB" w:rsidP="00983421">
      <w:pPr>
        <w:pStyle w:val="40"/>
        <w:spacing w:before="0" w:after="0"/>
      </w:pPr>
      <w:r w:rsidRPr="001B27A1">
        <w:rPr>
          <w:rFonts w:hint="cs"/>
          <w:rtl/>
        </w:rPr>
        <w:t xml:space="preserve">גבול האחריות על בסיס נזק ראשון לכל העברה, ישקף את ערך הרכוש המובל בכל כלי רכב, ולא יפחת מסך של </w:t>
      </w:r>
      <w:r w:rsidRPr="00983421">
        <w:rPr>
          <w:rFonts w:hint="cs"/>
          <w:rtl/>
        </w:rPr>
        <w:t>2,000,000 ₪</w:t>
      </w:r>
      <w:r w:rsidRPr="001B27A1">
        <w:rPr>
          <w:rFonts w:hint="cs"/>
          <w:rtl/>
        </w:rPr>
        <w:t xml:space="preserve"> לכלי רכב אחד, למקרה ובמצטבר לתקופת הביטוח (שנה).  </w:t>
      </w:r>
    </w:p>
    <w:p w:rsidR="00CD1DEB" w:rsidRPr="001B27A1" w:rsidRDefault="00CD1DEB" w:rsidP="00983421">
      <w:pPr>
        <w:pStyle w:val="40"/>
        <w:spacing w:before="0" w:after="0"/>
      </w:pPr>
      <w:r w:rsidRPr="001B27A1">
        <w:rPr>
          <w:rFonts w:hint="cs"/>
          <w:rtl/>
        </w:rPr>
        <w:t>במסגרת הכיסוי הביטוחי ניתן כיסוי ולא תחול כל הגבלה, חריג או סייג לגבי:</w:t>
      </w:r>
    </w:p>
    <w:p w:rsidR="00CD1DEB" w:rsidRPr="00983421" w:rsidRDefault="00CD1DEB" w:rsidP="00983421">
      <w:pPr>
        <w:pStyle w:val="5"/>
        <w:spacing w:before="0" w:after="0"/>
        <w:rPr>
          <w:b/>
          <w:bCs w:val="0"/>
          <w:sz w:val="24"/>
          <w:szCs w:val="24"/>
        </w:rPr>
      </w:pPr>
      <w:r w:rsidRPr="00983421">
        <w:rPr>
          <w:rFonts w:hint="cs"/>
          <w:b/>
          <w:bCs w:val="0"/>
          <w:sz w:val="24"/>
          <w:szCs w:val="24"/>
          <w:rtl/>
        </w:rPr>
        <w:t>טעינה ופריקה של כלי הרכב או בקרבתו.</w:t>
      </w:r>
    </w:p>
    <w:p w:rsidR="00CD1DEB" w:rsidRPr="00983421" w:rsidRDefault="00CD1DEB" w:rsidP="00983421">
      <w:pPr>
        <w:pStyle w:val="5"/>
        <w:spacing w:before="0" w:after="0"/>
        <w:rPr>
          <w:b/>
          <w:bCs w:val="0"/>
          <w:sz w:val="24"/>
          <w:szCs w:val="24"/>
        </w:rPr>
      </w:pPr>
      <w:r w:rsidRPr="00983421">
        <w:rPr>
          <w:rFonts w:hint="cs"/>
          <w:b/>
          <w:bCs w:val="0"/>
          <w:sz w:val="24"/>
          <w:szCs w:val="24"/>
          <w:rtl/>
        </w:rPr>
        <w:t>נפילה ושמיטת מטען.</w:t>
      </w:r>
    </w:p>
    <w:p w:rsidR="00CD1DEB" w:rsidRPr="00983421" w:rsidRDefault="00CD1DEB" w:rsidP="00983421">
      <w:pPr>
        <w:pStyle w:val="5"/>
        <w:spacing w:before="0" w:after="0"/>
        <w:rPr>
          <w:b/>
          <w:bCs w:val="0"/>
          <w:sz w:val="24"/>
          <w:szCs w:val="24"/>
        </w:rPr>
      </w:pPr>
      <w:r w:rsidRPr="00983421">
        <w:rPr>
          <w:rFonts w:hint="cs"/>
          <w:b/>
          <w:bCs w:val="0"/>
          <w:sz w:val="24"/>
          <w:szCs w:val="24"/>
          <w:rtl/>
        </w:rPr>
        <w:t xml:space="preserve">נזקים מבלימת פתע. </w:t>
      </w:r>
    </w:p>
    <w:p w:rsidR="00CD1DEB" w:rsidRPr="00983421" w:rsidRDefault="00CD1DEB" w:rsidP="00983421">
      <w:pPr>
        <w:pStyle w:val="5"/>
        <w:spacing w:before="0" w:after="0"/>
        <w:rPr>
          <w:b/>
          <w:bCs w:val="0"/>
          <w:sz w:val="24"/>
          <w:szCs w:val="24"/>
        </w:rPr>
      </w:pPr>
      <w:r w:rsidRPr="00983421">
        <w:rPr>
          <w:rFonts w:hint="cs"/>
          <w:b/>
          <w:bCs w:val="0"/>
          <w:sz w:val="24"/>
          <w:szCs w:val="24"/>
          <w:rtl/>
        </w:rPr>
        <w:t>נזק על ידי מטען אחר.</w:t>
      </w:r>
    </w:p>
    <w:p w:rsidR="00CD1DEB" w:rsidRPr="00983421" w:rsidRDefault="00CD1DEB" w:rsidP="00983421">
      <w:pPr>
        <w:pStyle w:val="5"/>
        <w:spacing w:before="0" w:after="0"/>
        <w:rPr>
          <w:b/>
          <w:bCs w:val="0"/>
          <w:sz w:val="24"/>
          <w:szCs w:val="24"/>
        </w:rPr>
      </w:pPr>
      <w:r w:rsidRPr="00983421">
        <w:rPr>
          <w:rFonts w:hint="cs"/>
          <w:b/>
          <w:bCs w:val="0"/>
          <w:sz w:val="24"/>
          <w:szCs w:val="24"/>
          <w:rtl/>
        </w:rPr>
        <w:t>נזקי מים.</w:t>
      </w:r>
    </w:p>
    <w:p w:rsidR="00CD1DEB" w:rsidRPr="00983421" w:rsidRDefault="00CD1DEB" w:rsidP="00983421">
      <w:pPr>
        <w:pStyle w:val="5"/>
        <w:spacing w:before="0" w:after="0"/>
        <w:rPr>
          <w:b/>
          <w:bCs w:val="0"/>
          <w:sz w:val="24"/>
          <w:szCs w:val="24"/>
          <w:rtl/>
        </w:rPr>
      </w:pPr>
      <w:r w:rsidRPr="00983421">
        <w:rPr>
          <w:rFonts w:hint="cs"/>
          <w:b/>
          <w:bCs w:val="0"/>
          <w:sz w:val="24"/>
          <w:szCs w:val="24"/>
          <w:rtl/>
        </w:rPr>
        <w:t>נזק בזדון.</w:t>
      </w:r>
    </w:p>
    <w:p w:rsidR="00CD1DEB" w:rsidRPr="001B27A1" w:rsidRDefault="00CD1DEB" w:rsidP="00983421">
      <w:pPr>
        <w:pStyle w:val="40"/>
        <w:spacing w:before="0" w:after="0"/>
        <w:rPr>
          <w:rtl/>
        </w:rPr>
      </w:pPr>
      <w:r w:rsidRPr="001B27A1">
        <w:rPr>
          <w:rtl/>
        </w:rPr>
        <w:t xml:space="preserve">תגמולי הביטוח שישולמו בגין פוליסה זו, עקב מקרה ביטוח הנוגע לרכוש </w:t>
      </w:r>
      <w:r w:rsidRPr="001B27A1">
        <w:rPr>
          <w:rFonts w:hint="cs"/>
          <w:rtl/>
        </w:rPr>
        <w:t xml:space="preserve">מדינת ישראל </w:t>
      </w:r>
      <w:r w:rsidRPr="001B27A1">
        <w:rPr>
          <w:rtl/>
        </w:rPr>
        <w:t>–</w:t>
      </w:r>
      <w:r w:rsidRPr="001B27A1">
        <w:rPr>
          <w:rFonts w:hint="cs"/>
          <w:rtl/>
        </w:rPr>
        <w:t xml:space="preserve"> רשות האוכלוסין וההגירה,  </w:t>
      </w:r>
      <w:r w:rsidRPr="001B27A1">
        <w:rPr>
          <w:rtl/>
        </w:rPr>
        <w:t xml:space="preserve">ישולמו למדינת ישראל – </w:t>
      </w:r>
      <w:r w:rsidRPr="001B27A1">
        <w:rPr>
          <w:rFonts w:hint="cs"/>
          <w:rtl/>
        </w:rPr>
        <w:t>רשות האוכלוסין וההגירה</w:t>
      </w:r>
      <w:r w:rsidRPr="001B27A1">
        <w:rPr>
          <w:rtl/>
        </w:rPr>
        <w:t xml:space="preserve"> בלבד</w:t>
      </w:r>
      <w:r w:rsidRPr="001B27A1">
        <w:rPr>
          <w:rFonts w:hint="cs"/>
          <w:rtl/>
        </w:rPr>
        <w:t xml:space="preserve"> ישירות</w:t>
      </w:r>
      <w:r w:rsidRPr="001B27A1">
        <w:rPr>
          <w:rtl/>
        </w:rPr>
        <w:t xml:space="preserve">, אלא אם כן יורה חשב </w:t>
      </w:r>
      <w:r w:rsidRPr="001B27A1">
        <w:rPr>
          <w:rFonts w:hint="cs"/>
          <w:rtl/>
        </w:rPr>
        <w:t xml:space="preserve">הרשות יורה </w:t>
      </w:r>
      <w:r w:rsidRPr="001B27A1">
        <w:rPr>
          <w:rtl/>
        </w:rPr>
        <w:t>אחרת</w:t>
      </w:r>
      <w:r w:rsidRPr="001B27A1">
        <w:rPr>
          <w:rFonts w:hint="cs"/>
          <w:rtl/>
        </w:rPr>
        <w:t xml:space="preserve"> בכתב.</w:t>
      </w:r>
    </w:p>
    <w:p w:rsidR="00CD1DEB" w:rsidRPr="001B27A1" w:rsidRDefault="00CD1DEB" w:rsidP="00983421">
      <w:pPr>
        <w:pStyle w:val="20"/>
        <w:numPr>
          <w:ilvl w:val="2"/>
          <w:numId w:val="1"/>
        </w:numPr>
        <w:spacing w:before="0" w:after="0"/>
        <w:rPr>
          <w:b/>
          <w:bCs/>
          <w:u w:val="single"/>
        </w:rPr>
      </w:pPr>
      <w:r w:rsidRPr="001B27A1">
        <w:rPr>
          <w:rFonts w:hint="cs"/>
          <w:b/>
          <w:bCs/>
          <w:u w:val="single"/>
          <w:rtl/>
        </w:rPr>
        <w:t>ביטוחים נוספים</w:t>
      </w:r>
    </w:p>
    <w:p w:rsidR="00CD1DEB" w:rsidRPr="001B27A1" w:rsidRDefault="00CD1DEB" w:rsidP="00983421">
      <w:pPr>
        <w:pStyle w:val="40"/>
        <w:spacing w:before="0" w:after="0"/>
        <w:rPr>
          <w:b/>
          <w:bCs/>
        </w:rPr>
      </w:pPr>
      <w:r w:rsidRPr="001B27A1">
        <w:rPr>
          <w:rFonts w:hint="cs"/>
          <w:b/>
          <w:bCs/>
          <w:rtl/>
        </w:rPr>
        <w:t xml:space="preserve">ביטוח כלי רכב - </w:t>
      </w:r>
      <w:r w:rsidRPr="001B27A1">
        <w:rPr>
          <w:rtl/>
        </w:rPr>
        <w:t xml:space="preserve">כלי הרכב </w:t>
      </w:r>
      <w:r w:rsidRPr="001B27A1">
        <w:rPr>
          <w:rFonts w:hint="cs"/>
          <w:rtl/>
        </w:rPr>
        <w:t xml:space="preserve">המשמשים לביצוע השירותים (משלוח דואר כמותי רגיל/ משלוח דרכונים), </w:t>
      </w:r>
      <w:r w:rsidRPr="001B27A1">
        <w:rPr>
          <w:rtl/>
        </w:rPr>
        <w:t xml:space="preserve">יבוטחו בביטוח חובה, </w:t>
      </w:r>
      <w:r w:rsidRPr="001B27A1">
        <w:rPr>
          <w:rFonts w:hint="cs"/>
          <w:rtl/>
        </w:rPr>
        <w:t xml:space="preserve">ביטוח רכב </w:t>
      </w:r>
      <w:r w:rsidRPr="001B27A1">
        <w:rPr>
          <w:rtl/>
        </w:rPr>
        <w:t>רכוש וצד שלישי כמקובל</w:t>
      </w:r>
      <w:r w:rsidRPr="001B27A1">
        <w:rPr>
          <w:rFonts w:hint="cs"/>
          <w:rtl/>
        </w:rPr>
        <w:t xml:space="preserve">. </w:t>
      </w:r>
    </w:p>
    <w:p w:rsidR="008D2CEC" w:rsidRPr="008D2CEC" w:rsidRDefault="008D2CEC" w:rsidP="008D2CEC">
      <w:pPr>
        <w:pStyle w:val="40"/>
        <w:numPr>
          <w:ilvl w:val="0"/>
          <w:numId w:val="0"/>
        </w:numPr>
        <w:spacing w:before="0" w:after="0"/>
        <w:ind w:left="3402"/>
      </w:pPr>
    </w:p>
    <w:p w:rsidR="00CD1DEB" w:rsidRDefault="00CD1DEB" w:rsidP="00983421">
      <w:pPr>
        <w:pStyle w:val="40"/>
        <w:spacing w:before="0" w:after="0"/>
      </w:pPr>
      <w:r w:rsidRPr="001B27A1">
        <w:rPr>
          <w:rFonts w:hint="cs"/>
          <w:b/>
          <w:bCs/>
          <w:rtl/>
        </w:rPr>
        <w:t xml:space="preserve">בעלי מקצוע, ספקים, קבלנים וקבלני משנה מטעמו - </w:t>
      </w:r>
      <w:r w:rsidRPr="001B27A1">
        <w:rPr>
          <w:rFonts w:hint="cs"/>
          <w:rtl/>
        </w:rPr>
        <w:t xml:space="preserve">הספק יוודא וידאג כי </w:t>
      </w:r>
      <w:r w:rsidRPr="001B27A1">
        <w:rPr>
          <w:rtl/>
        </w:rPr>
        <w:t xml:space="preserve">בעלי מקצוע, ספקים, קבלנים, קבלני </w:t>
      </w:r>
      <w:r w:rsidRPr="001B27A1">
        <w:rPr>
          <w:rFonts w:hint="cs"/>
          <w:rtl/>
        </w:rPr>
        <w:t xml:space="preserve">משנה, מטעמו (ככל ויהיו) </w:t>
      </w:r>
      <w:r w:rsidRPr="001B27A1">
        <w:rPr>
          <w:rtl/>
        </w:rPr>
        <w:t>י</w:t>
      </w:r>
      <w:r w:rsidRPr="001B27A1">
        <w:rPr>
          <w:rFonts w:hint="cs"/>
          <w:rtl/>
        </w:rPr>
        <w:t xml:space="preserve">ערכו ויציגו </w:t>
      </w:r>
      <w:r w:rsidRPr="001B27A1">
        <w:rPr>
          <w:rtl/>
        </w:rPr>
        <w:t xml:space="preserve">ביטוחים מתאימים </w:t>
      </w:r>
      <w:r w:rsidRPr="001B27A1">
        <w:rPr>
          <w:rFonts w:hint="cs"/>
          <w:rtl/>
        </w:rPr>
        <w:t>לפעילותם בקשר עם השירותים נשוא מכרז זה כולל גם ביטוח</w:t>
      </w:r>
      <w:r w:rsidRPr="001B27A1">
        <w:rPr>
          <w:rtl/>
        </w:rPr>
        <w:t xml:space="preserve"> </w:t>
      </w:r>
      <w:r w:rsidRPr="001B27A1">
        <w:rPr>
          <w:rFonts w:hint="cs"/>
          <w:b/>
          <w:bCs/>
          <w:rtl/>
        </w:rPr>
        <w:t>אחריות</w:t>
      </w:r>
      <w:r w:rsidRPr="001B27A1">
        <w:rPr>
          <w:b/>
          <w:bCs/>
          <w:rtl/>
        </w:rPr>
        <w:t xml:space="preserve"> </w:t>
      </w:r>
      <w:r w:rsidRPr="001B27A1">
        <w:rPr>
          <w:rFonts w:hint="cs"/>
          <w:b/>
          <w:bCs/>
          <w:rtl/>
        </w:rPr>
        <w:t>כלפי</w:t>
      </w:r>
      <w:r w:rsidRPr="001B27A1">
        <w:rPr>
          <w:b/>
          <w:bCs/>
          <w:rtl/>
        </w:rPr>
        <w:t xml:space="preserve"> </w:t>
      </w:r>
      <w:r w:rsidRPr="001B27A1">
        <w:rPr>
          <w:rFonts w:hint="cs"/>
          <w:b/>
          <w:bCs/>
          <w:rtl/>
        </w:rPr>
        <w:t>צד</w:t>
      </w:r>
      <w:r w:rsidRPr="001B27A1">
        <w:rPr>
          <w:b/>
          <w:bCs/>
          <w:rtl/>
        </w:rPr>
        <w:t xml:space="preserve"> </w:t>
      </w:r>
      <w:r w:rsidRPr="001B27A1">
        <w:rPr>
          <w:rFonts w:hint="cs"/>
          <w:b/>
          <w:bCs/>
          <w:rtl/>
        </w:rPr>
        <w:t>שלישי</w:t>
      </w:r>
      <w:r w:rsidRPr="001B27A1">
        <w:rPr>
          <w:b/>
          <w:bCs/>
          <w:rtl/>
        </w:rPr>
        <w:t>,</w:t>
      </w:r>
      <w:r w:rsidRPr="001B27A1">
        <w:rPr>
          <w:rtl/>
        </w:rPr>
        <w:t xml:space="preserve"> </w:t>
      </w:r>
      <w:r w:rsidRPr="001B27A1">
        <w:rPr>
          <w:rFonts w:hint="cs"/>
          <w:b/>
          <w:bCs/>
          <w:rtl/>
        </w:rPr>
        <w:t>ביטוח</w:t>
      </w:r>
      <w:r w:rsidRPr="001B27A1">
        <w:rPr>
          <w:b/>
          <w:bCs/>
          <w:rtl/>
        </w:rPr>
        <w:t xml:space="preserve"> </w:t>
      </w:r>
      <w:r w:rsidRPr="001B27A1">
        <w:rPr>
          <w:rFonts w:hint="cs"/>
          <w:b/>
          <w:bCs/>
          <w:rtl/>
        </w:rPr>
        <w:t>חבות</w:t>
      </w:r>
      <w:r w:rsidRPr="001B27A1">
        <w:rPr>
          <w:b/>
          <w:bCs/>
          <w:rtl/>
        </w:rPr>
        <w:t xml:space="preserve"> </w:t>
      </w:r>
      <w:r w:rsidRPr="001B27A1">
        <w:rPr>
          <w:rFonts w:hint="cs"/>
          <w:b/>
          <w:bCs/>
          <w:rtl/>
        </w:rPr>
        <w:t>מעבידים</w:t>
      </w:r>
      <w:r w:rsidRPr="001B27A1">
        <w:rPr>
          <w:rFonts w:hint="cs"/>
          <w:rtl/>
        </w:rPr>
        <w:t xml:space="preserve">, </w:t>
      </w:r>
      <w:r w:rsidRPr="001B27A1">
        <w:rPr>
          <w:rFonts w:hint="cs"/>
          <w:b/>
          <w:bCs/>
          <w:rtl/>
        </w:rPr>
        <w:t>ביטוח אחריות מקצועית,</w:t>
      </w:r>
      <w:r w:rsidRPr="001B27A1">
        <w:rPr>
          <w:rFonts w:hint="cs"/>
          <w:rtl/>
        </w:rPr>
        <w:t xml:space="preserve"> בגבולות אחריות סבירים לפעילותם (ככל ורלוונטיים), וכאשר </w:t>
      </w:r>
      <w:r w:rsidRPr="001B27A1">
        <w:rPr>
          <w:rFonts w:hint="cs"/>
          <w:b/>
          <w:bCs/>
          <w:rtl/>
        </w:rPr>
        <w:t xml:space="preserve">הפעילות משולבת עם כלי רכב גם ביטוחי כלי רכב </w:t>
      </w:r>
      <w:r w:rsidRPr="001B27A1">
        <w:rPr>
          <w:rFonts w:hint="cs"/>
          <w:rtl/>
        </w:rPr>
        <w:t xml:space="preserve">הכוללים ביטוח חובה, רכוש ואחריות כלפי צד שלישי. ביטוחי החבויות יורחבו לשפות את </w:t>
      </w:r>
      <w:r w:rsidRPr="001B27A1">
        <w:rPr>
          <w:rtl/>
        </w:rPr>
        <w:t>מדינת ישראל –</w:t>
      </w:r>
      <w:r w:rsidRPr="001B27A1">
        <w:rPr>
          <w:rFonts w:hint="cs"/>
          <w:rtl/>
        </w:rPr>
        <w:t xml:space="preserve"> </w:t>
      </w:r>
      <w:r w:rsidRPr="001B27A1">
        <w:rPr>
          <w:rtl/>
        </w:rPr>
        <w:t xml:space="preserve"> </w:t>
      </w:r>
      <w:r w:rsidRPr="001B27A1">
        <w:rPr>
          <w:rFonts w:hint="cs"/>
          <w:rtl/>
        </w:rPr>
        <w:t xml:space="preserve">רשות האוכלוסין וההגירה, ככל שיחשבו אחראים למעשיהם ו/או מחדליהם. לצורך כך, ייחשבו </w:t>
      </w:r>
      <w:r w:rsidRPr="001B27A1">
        <w:rPr>
          <w:rtl/>
        </w:rPr>
        <w:t>מדינת ישראל –</w:t>
      </w:r>
      <w:r w:rsidRPr="001B27A1">
        <w:rPr>
          <w:rFonts w:hint="cs"/>
          <w:rtl/>
        </w:rPr>
        <w:t xml:space="preserve"> רשות האוכלוסין וההגירה כמבוטחים</w:t>
      </w:r>
      <w:r w:rsidRPr="001B27A1">
        <w:rPr>
          <w:rtl/>
        </w:rPr>
        <w:t xml:space="preserve"> </w:t>
      </w:r>
      <w:r w:rsidRPr="001B27A1">
        <w:rPr>
          <w:rFonts w:hint="cs"/>
          <w:rtl/>
        </w:rPr>
        <w:t>נוספים כולל ויתור המבטח על זכות השיבוב כלפיהם וכלפי עובדיהם.  ויתור כאמור על זכות השיבוב לא יחול לטובת אדם שגרם לנזק בזדון.</w:t>
      </w:r>
      <w:r w:rsidRPr="001B27A1">
        <w:rPr>
          <w:rtl/>
        </w:rPr>
        <w:t xml:space="preserve">            </w:t>
      </w:r>
    </w:p>
    <w:p w:rsidR="00CD1DEB" w:rsidRPr="00CE1194" w:rsidRDefault="00CD1DEB" w:rsidP="00CE1194">
      <w:pPr>
        <w:pStyle w:val="20"/>
        <w:numPr>
          <w:ilvl w:val="2"/>
          <w:numId w:val="1"/>
        </w:numPr>
        <w:spacing w:before="0" w:after="0"/>
        <w:rPr>
          <w:b/>
          <w:bCs/>
          <w:u w:val="single"/>
        </w:rPr>
      </w:pPr>
      <w:r w:rsidRPr="00CE1194">
        <w:rPr>
          <w:rFonts w:hint="cs"/>
          <w:b/>
          <w:bCs/>
          <w:u w:val="single"/>
          <w:rtl/>
        </w:rPr>
        <w:t xml:space="preserve">כללי </w:t>
      </w:r>
    </w:p>
    <w:p w:rsidR="00CD1DEB" w:rsidRPr="001B27A1" w:rsidRDefault="00CD1DEB" w:rsidP="00CD1DEB">
      <w:pPr>
        <w:tabs>
          <w:tab w:val="left" w:pos="567"/>
          <w:tab w:val="left" w:pos="1134"/>
          <w:tab w:val="left" w:pos="1418"/>
          <w:tab w:val="left" w:pos="1985"/>
          <w:tab w:val="left" w:pos="2552"/>
          <w:tab w:val="left" w:pos="3119"/>
        </w:tabs>
        <w:rPr>
          <w:rtl/>
        </w:rPr>
      </w:pPr>
      <w:r w:rsidRPr="001B27A1">
        <w:rPr>
          <w:rFonts w:hint="cs"/>
          <w:b/>
          <w:bCs/>
          <w:rtl/>
        </w:rPr>
        <w:t xml:space="preserve">      </w:t>
      </w:r>
      <w:r w:rsidR="00CE1194">
        <w:rPr>
          <w:rFonts w:ascii="Calibri" w:eastAsia="Calibri" w:hAnsi="Calibri" w:hint="cs"/>
          <w:rtl/>
        </w:rPr>
        <w:t xml:space="preserve">       </w:t>
      </w:r>
      <w:r w:rsidR="00CE1194">
        <w:rPr>
          <w:rFonts w:ascii="Calibri" w:eastAsia="Calibri" w:hAnsi="Calibri" w:hint="cs"/>
          <w:rtl/>
        </w:rPr>
        <w:tab/>
      </w:r>
      <w:r w:rsidR="00CE1194">
        <w:rPr>
          <w:rFonts w:ascii="Calibri" w:eastAsia="Calibri" w:hAnsi="Calibri" w:hint="cs"/>
          <w:rtl/>
        </w:rPr>
        <w:tab/>
      </w:r>
      <w:r w:rsidR="00CE1194">
        <w:rPr>
          <w:rFonts w:ascii="Calibri" w:eastAsia="Calibri" w:hAnsi="Calibri"/>
          <w:rtl/>
        </w:rPr>
        <w:tab/>
      </w:r>
      <w:r w:rsidRPr="001B27A1">
        <w:rPr>
          <w:rFonts w:ascii="Calibri" w:eastAsia="Calibri" w:hAnsi="Calibri" w:hint="cs"/>
          <w:rtl/>
        </w:rPr>
        <w:t>בכל</w:t>
      </w:r>
      <w:r w:rsidRPr="001B27A1">
        <w:rPr>
          <w:rFonts w:ascii="Calibri" w:eastAsia="Calibri" w:hAnsi="Calibri"/>
          <w:rtl/>
        </w:rPr>
        <w:t xml:space="preserve"> </w:t>
      </w:r>
      <w:r w:rsidRPr="001B27A1">
        <w:rPr>
          <w:rFonts w:ascii="Calibri" w:eastAsia="Calibri" w:hAnsi="Calibri" w:hint="cs"/>
          <w:rtl/>
        </w:rPr>
        <w:t>פוליסות</w:t>
      </w:r>
      <w:r w:rsidRPr="001B27A1">
        <w:rPr>
          <w:rFonts w:ascii="Calibri" w:eastAsia="Calibri" w:hAnsi="Calibri"/>
          <w:rtl/>
        </w:rPr>
        <w:t xml:space="preserve"> </w:t>
      </w:r>
      <w:r w:rsidRPr="001B27A1">
        <w:rPr>
          <w:rFonts w:ascii="Calibri" w:eastAsia="Calibri" w:hAnsi="Calibri" w:hint="cs"/>
          <w:rtl/>
        </w:rPr>
        <w:t>הביטוח</w:t>
      </w:r>
      <w:r w:rsidRPr="001B27A1">
        <w:rPr>
          <w:rFonts w:ascii="Calibri" w:eastAsia="Calibri" w:hAnsi="Calibri"/>
          <w:rtl/>
        </w:rPr>
        <w:t xml:space="preserve"> </w:t>
      </w:r>
      <w:r w:rsidRPr="001B27A1">
        <w:rPr>
          <w:rFonts w:ascii="Calibri" w:eastAsia="Calibri" w:hAnsi="Calibri" w:hint="cs"/>
          <w:rtl/>
        </w:rPr>
        <w:t>הנדרשות</w:t>
      </w:r>
      <w:r w:rsidRPr="001B27A1">
        <w:rPr>
          <w:rFonts w:ascii="Calibri" w:eastAsia="Calibri" w:hAnsi="Calibri"/>
          <w:rtl/>
        </w:rPr>
        <w:t xml:space="preserve"> </w:t>
      </w:r>
      <w:r w:rsidRPr="001B27A1">
        <w:rPr>
          <w:rFonts w:ascii="Calibri" w:eastAsia="Calibri" w:hAnsi="Calibri" w:hint="cs"/>
          <w:rtl/>
        </w:rPr>
        <w:t>יכללו</w:t>
      </w:r>
      <w:r w:rsidRPr="001B27A1">
        <w:rPr>
          <w:rFonts w:ascii="Calibri" w:eastAsia="Calibri" w:hAnsi="Calibri"/>
          <w:rtl/>
        </w:rPr>
        <w:t xml:space="preserve"> </w:t>
      </w:r>
      <w:r w:rsidRPr="001B27A1">
        <w:rPr>
          <w:rFonts w:ascii="Calibri" w:eastAsia="Calibri" w:hAnsi="Calibri" w:hint="cs"/>
          <w:rtl/>
        </w:rPr>
        <w:t>התנאים</w:t>
      </w:r>
      <w:r w:rsidRPr="001B27A1">
        <w:rPr>
          <w:rFonts w:ascii="Calibri" w:eastAsia="Calibri" w:hAnsi="Calibri"/>
          <w:rtl/>
        </w:rPr>
        <w:t xml:space="preserve"> </w:t>
      </w:r>
      <w:r w:rsidRPr="001B27A1">
        <w:rPr>
          <w:rFonts w:ascii="Calibri" w:eastAsia="Calibri" w:hAnsi="Calibri" w:hint="cs"/>
          <w:rtl/>
        </w:rPr>
        <w:t>הבאים</w:t>
      </w:r>
      <w:r w:rsidRPr="001B27A1">
        <w:rPr>
          <w:rFonts w:ascii="Calibri" w:eastAsia="Calibri" w:hAnsi="Calibri"/>
          <w:rtl/>
        </w:rPr>
        <w:t>:</w:t>
      </w:r>
    </w:p>
    <w:p w:rsidR="00CD1DEB" w:rsidRPr="001B27A1" w:rsidRDefault="00CE1194" w:rsidP="00CE1194">
      <w:pPr>
        <w:pStyle w:val="40"/>
        <w:spacing w:before="0" w:after="0"/>
      </w:pPr>
      <w:r>
        <w:rPr>
          <w:rtl/>
        </w:rPr>
        <w:t xml:space="preserve">  </w:t>
      </w:r>
      <w:r w:rsidR="00CD1DEB" w:rsidRPr="001B27A1">
        <w:rPr>
          <w:rtl/>
        </w:rPr>
        <w:t>לשם המבוטח יתווספו כמבוטחים נוספים:</w:t>
      </w:r>
      <w:r w:rsidR="00CD1DEB" w:rsidRPr="001B27A1">
        <w:t xml:space="preserve"> </w:t>
      </w:r>
      <w:r w:rsidR="00CD1DEB" w:rsidRPr="001B27A1">
        <w:rPr>
          <w:rtl/>
        </w:rPr>
        <w:t xml:space="preserve">מדינת ישראל – </w:t>
      </w:r>
      <w:r w:rsidR="00CD1DEB" w:rsidRPr="001B27A1">
        <w:rPr>
          <w:rFonts w:hint="cs"/>
          <w:rtl/>
        </w:rPr>
        <w:t>רשות האוכלוסין וההגירה</w:t>
      </w:r>
      <w:r w:rsidR="00CD1DEB" w:rsidRPr="001B27A1">
        <w:rPr>
          <w:rtl/>
        </w:rPr>
        <w:t xml:space="preserve">, בכפוף </w:t>
      </w:r>
      <w:r w:rsidR="00CD1DEB" w:rsidRPr="001B27A1">
        <w:rPr>
          <w:rFonts w:hint="cs"/>
          <w:rtl/>
        </w:rPr>
        <w:t xml:space="preserve">להרחבי </w:t>
      </w:r>
      <w:r w:rsidR="00CD1DEB" w:rsidRPr="001B27A1">
        <w:rPr>
          <w:rtl/>
        </w:rPr>
        <w:t xml:space="preserve">השיפוי </w:t>
      </w:r>
      <w:r w:rsidR="00CD1DEB" w:rsidRPr="001B27A1">
        <w:rPr>
          <w:rFonts w:hint="cs"/>
          <w:rtl/>
        </w:rPr>
        <w:t>לעיל.</w:t>
      </w:r>
    </w:p>
    <w:p w:rsidR="00CD1DEB" w:rsidRPr="001B27A1" w:rsidRDefault="00CD1DEB" w:rsidP="00CE1194">
      <w:pPr>
        <w:pStyle w:val="40"/>
        <w:spacing w:before="0" w:after="0"/>
        <w:rPr>
          <w:rtl/>
        </w:rPr>
      </w:pPr>
      <w:r w:rsidRPr="001B27A1">
        <w:rPr>
          <w:rFonts w:hint="cs"/>
          <w:rtl/>
        </w:rPr>
        <w:t>בכל</w:t>
      </w:r>
      <w:r w:rsidRPr="001B27A1">
        <w:rPr>
          <w:rtl/>
        </w:rPr>
        <w:t xml:space="preserve"> </w:t>
      </w:r>
      <w:r w:rsidRPr="001B27A1">
        <w:rPr>
          <w:rFonts w:hint="cs"/>
          <w:rtl/>
        </w:rPr>
        <w:t>מקרה</w:t>
      </w:r>
      <w:r w:rsidRPr="001B27A1">
        <w:rPr>
          <w:rtl/>
        </w:rPr>
        <w:t xml:space="preserve"> </w:t>
      </w:r>
      <w:r w:rsidRPr="001B27A1">
        <w:rPr>
          <w:rFonts w:hint="cs"/>
          <w:rtl/>
        </w:rPr>
        <w:t>של</w:t>
      </w:r>
      <w:r w:rsidRPr="001B27A1">
        <w:rPr>
          <w:rtl/>
        </w:rPr>
        <w:t xml:space="preserve"> </w:t>
      </w:r>
      <w:r w:rsidRPr="001B27A1">
        <w:rPr>
          <w:rFonts w:hint="cs"/>
          <w:rtl/>
        </w:rPr>
        <w:t>צמצום</w:t>
      </w:r>
      <w:r w:rsidRPr="001B27A1">
        <w:rPr>
          <w:rtl/>
        </w:rPr>
        <w:t xml:space="preserve"> </w:t>
      </w:r>
      <w:r w:rsidRPr="001B27A1">
        <w:rPr>
          <w:rFonts w:hint="cs"/>
          <w:rtl/>
        </w:rPr>
        <w:t>או</w:t>
      </w:r>
      <w:r w:rsidRPr="001B27A1">
        <w:rPr>
          <w:rtl/>
        </w:rPr>
        <w:t xml:space="preserve"> </w:t>
      </w:r>
      <w:r w:rsidRPr="001B27A1">
        <w:rPr>
          <w:rFonts w:hint="cs"/>
          <w:rtl/>
        </w:rPr>
        <w:t>ביטול</w:t>
      </w:r>
      <w:r w:rsidRPr="001B27A1">
        <w:rPr>
          <w:rtl/>
        </w:rPr>
        <w:t xml:space="preserve"> </w:t>
      </w:r>
      <w:r w:rsidRPr="001B27A1">
        <w:rPr>
          <w:rFonts w:hint="cs"/>
          <w:rtl/>
        </w:rPr>
        <w:t>הביטוח</w:t>
      </w:r>
      <w:r w:rsidRPr="001B27A1">
        <w:rPr>
          <w:rtl/>
        </w:rPr>
        <w:t xml:space="preserve"> </w:t>
      </w:r>
      <w:r w:rsidRPr="001B27A1">
        <w:rPr>
          <w:rFonts w:hint="cs"/>
          <w:rtl/>
        </w:rPr>
        <w:t>ע</w:t>
      </w:r>
      <w:r w:rsidRPr="001B27A1">
        <w:rPr>
          <w:rtl/>
        </w:rPr>
        <w:t>"</w:t>
      </w:r>
      <w:r w:rsidRPr="001B27A1">
        <w:rPr>
          <w:rFonts w:hint="cs"/>
          <w:rtl/>
        </w:rPr>
        <w:t>י</w:t>
      </w:r>
      <w:r w:rsidRPr="001B27A1">
        <w:rPr>
          <w:rtl/>
        </w:rPr>
        <w:t xml:space="preserve"> </w:t>
      </w:r>
      <w:r w:rsidRPr="001B27A1">
        <w:rPr>
          <w:rFonts w:hint="cs"/>
          <w:rtl/>
        </w:rPr>
        <w:t>אחד</w:t>
      </w:r>
      <w:r w:rsidRPr="001B27A1">
        <w:rPr>
          <w:rtl/>
        </w:rPr>
        <w:t xml:space="preserve"> </w:t>
      </w:r>
      <w:r w:rsidRPr="001B27A1">
        <w:rPr>
          <w:rFonts w:hint="cs"/>
          <w:rtl/>
        </w:rPr>
        <w:t>הצדדים</w:t>
      </w:r>
      <w:r w:rsidRPr="001B27A1">
        <w:rPr>
          <w:rtl/>
        </w:rPr>
        <w:t xml:space="preserve"> </w:t>
      </w:r>
      <w:r w:rsidRPr="001B27A1">
        <w:rPr>
          <w:rFonts w:hint="cs"/>
          <w:rtl/>
        </w:rPr>
        <w:t>לא</w:t>
      </w:r>
      <w:r w:rsidRPr="001B27A1">
        <w:rPr>
          <w:rtl/>
        </w:rPr>
        <w:t xml:space="preserve"> </w:t>
      </w:r>
      <w:r w:rsidRPr="001B27A1">
        <w:rPr>
          <w:rFonts w:hint="cs"/>
          <w:rtl/>
        </w:rPr>
        <w:t>יהיה</w:t>
      </w:r>
      <w:r w:rsidRPr="001B27A1">
        <w:rPr>
          <w:rtl/>
        </w:rPr>
        <w:t xml:space="preserve"> </w:t>
      </w:r>
      <w:r w:rsidRPr="001B27A1">
        <w:rPr>
          <w:rFonts w:hint="cs"/>
          <w:rtl/>
        </w:rPr>
        <w:t>להם</w:t>
      </w:r>
      <w:r w:rsidRPr="001B27A1">
        <w:rPr>
          <w:rtl/>
        </w:rPr>
        <w:t xml:space="preserve"> </w:t>
      </w:r>
      <w:r w:rsidRPr="001B27A1">
        <w:rPr>
          <w:rFonts w:hint="cs"/>
          <w:rtl/>
        </w:rPr>
        <w:t>כל</w:t>
      </w:r>
      <w:r w:rsidRPr="001B27A1">
        <w:rPr>
          <w:rtl/>
        </w:rPr>
        <w:t xml:space="preserve"> </w:t>
      </w:r>
      <w:r w:rsidRPr="001B27A1">
        <w:rPr>
          <w:rFonts w:hint="cs"/>
          <w:rtl/>
        </w:rPr>
        <w:t>תוקף</w:t>
      </w:r>
      <w:r w:rsidRPr="001B27A1">
        <w:rPr>
          <w:rtl/>
        </w:rPr>
        <w:t xml:space="preserve"> </w:t>
      </w:r>
      <w:r w:rsidRPr="001B27A1">
        <w:rPr>
          <w:rFonts w:hint="cs"/>
          <w:rtl/>
        </w:rPr>
        <w:t>אלא</w:t>
      </w:r>
      <w:r w:rsidRPr="001B27A1">
        <w:rPr>
          <w:rtl/>
        </w:rPr>
        <w:t xml:space="preserve">, </w:t>
      </w:r>
      <w:r w:rsidRPr="001B27A1">
        <w:rPr>
          <w:rFonts w:hint="cs"/>
          <w:rtl/>
        </w:rPr>
        <w:t>אם</w:t>
      </w:r>
      <w:r w:rsidRPr="001B27A1">
        <w:rPr>
          <w:rtl/>
        </w:rPr>
        <w:t xml:space="preserve"> </w:t>
      </w:r>
      <w:r w:rsidRPr="001B27A1">
        <w:rPr>
          <w:rFonts w:hint="cs"/>
          <w:rtl/>
        </w:rPr>
        <w:t>ניתנה</w:t>
      </w:r>
      <w:r w:rsidRPr="001B27A1">
        <w:rPr>
          <w:rtl/>
        </w:rPr>
        <w:t xml:space="preserve"> </w:t>
      </w:r>
      <w:r w:rsidRPr="001B27A1">
        <w:rPr>
          <w:rFonts w:hint="cs"/>
          <w:rtl/>
        </w:rPr>
        <w:t>על</w:t>
      </w:r>
      <w:r w:rsidRPr="001B27A1">
        <w:rPr>
          <w:rtl/>
        </w:rPr>
        <w:t xml:space="preserve"> </w:t>
      </w:r>
      <w:r w:rsidRPr="001B27A1">
        <w:rPr>
          <w:rFonts w:hint="cs"/>
          <w:rtl/>
        </w:rPr>
        <w:t>כך</w:t>
      </w:r>
      <w:r w:rsidRPr="001B27A1">
        <w:rPr>
          <w:rtl/>
        </w:rPr>
        <w:t xml:space="preserve"> </w:t>
      </w:r>
      <w:r w:rsidRPr="001B27A1">
        <w:rPr>
          <w:rFonts w:hint="cs"/>
          <w:rtl/>
        </w:rPr>
        <w:t>הודעה</w:t>
      </w:r>
      <w:r w:rsidRPr="001B27A1">
        <w:rPr>
          <w:rtl/>
        </w:rPr>
        <w:t xml:space="preserve"> </w:t>
      </w:r>
      <w:r w:rsidRPr="001B27A1">
        <w:rPr>
          <w:rFonts w:hint="cs"/>
          <w:rtl/>
        </w:rPr>
        <w:t>מוקדמת</w:t>
      </w:r>
      <w:r w:rsidRPr="001B27A1">
        <w:rPr>
          <w:rtl/>
        </w:rPr>
        <w:t xml:space="preserve"> </w:t>
      </w:r>
      <w:r w:rsidRPr="001B27A1">
        <w:rPr>
          <w:rFonts w:hint="cs"/>
          <w:rtl/>
        </w:rPr>
        <w:t>של</w:t>
      </w:r>
      <w:r w:rsidRPr="001B27A1">
        <w:rPr>
          <w:rtl/>
        </w:rPr>
        <w:t xml:space="preserve"> 60 </w:t>
      </w:r>
      <w:r w:rsidRPr="001B27A1">
        <w:rPr>
          <w:rFonts w:hint="cs"/>
          <w:rtl/>
        </w:rPr>
        <w:t>יום</w:t>
      </w:r>
      <w:r w:rsidRPr="001B27A1">
        <w:rPr>
          <w:rtl/>
        </w:rPr>
        <w:t xml:space="preserve"> </w:t>
      </w:r>
      <w:r w:rsidRPr="001B27A1">
        <w:rPr>
          <w:rFonts w:hint="cs"/>
          <w:rtl/>
        </w:rPr>
        <w:t>לפחות</w:t>
      </w:r>
      <w:r w:rsidRPr="001B27A1">
        <w:rPr>
          <w:rtl/>
        </w:rPr>
        <w:t xml:space="preserve"> </w:t>
      </w:r>
      <w:r w:rsidRPr="001B27A1">
        <w:rPr>
          <w:rFonts w:hint="cs"/>
          <w:rtl/>
        </w:rPr>
        <w:t>במכתב</w:t>
      </w:r>
      <w:r w:rsidRPr="001B27A1">
        <w:rPr>
          <w:rtl/>
        </w:rPr>
        <w:t xml:space="preserve"> </w:t>
      </w:r>
      <w:r w:rsidRPr="001B27A1">
        <w:rPr>
          <w:rFonts w:hint="cs"/>
          <w:rtl/>
        </w:rPr>
        <w:t>רשום</w:t>
      </w:r>
      <w:r w:rsidRPr="001B27A1">
        <w:rPr>
          <w:rtl/>
        </w:rPr>
        <w:t xml:space="preserve"> </w:t>
      </w:r>
      <w:r w:rsidRPr="001B27A1">
        <w:rPr>
          <w:rFonts w:hint="cs"/>
          <w:rtl/>
        </w:rPr>
        <w:t xml:space="preserve">לחשב רשות האוכלוסין וההגירה. </w:t>
      </w:r>
    </w:p>
    <w:p w:rsidR="00CD1DEB" w:rsidRPr="001B27A1" w:rsidRDefault="00CD1DEB" w:rsidP="00CE1194">
      <w:pPr>
        <w:pStyle w:val="40"/>
        <w:spacing w:before="0" w:after="0"/>
        <w:rPr>
          <w:rtl/>
        </w:rPr>
      </w:pPr>
      <w:r w:rsidRPr="001B27A1">
        <w:rPr>
          <w:rtl/>
        </w:rPr>
        <w:t xml:space="preserve">המבטח מוותר על כל זכות תחלוף/שיבוב, תביעה, השתתפות או חזרה כלפי </w:t>
      </w:r>
      <w:r w:rsidRPr="001B27A1">
        <w:rPr>
          <w:rFonts w:hint="cs"/>
          <w:rtl/>
        </w:rPr>
        <w:t xml:space="preserve">מדינת ישראל </w:t>
      </w:r>
      <w:r w:rsidRPr="001B27A1">
        <w:rPr>
          <w:rtl/>
        </w:rPr>
        <w:t>–</w:t>
      </w:r>
      <w:r w:rsidRPr="001B27A1">
        <w:rPr>
          <w:rFonts w:hint="cs"/>
          <w:rtl/>
        </w:rPr>
        <w:t xml:space="preserve"> רשות האוכלוסין וההגירה, ועובדיהם של כל הנ"ל וכלפי המטופלים. הוויתור כאמור לא יחול</w:t>
      </w:r>
      <w:r w:rsidRPr="001B27A1">
        <w:rPr>
          <w:rtl/>
        </w:rPr>
        <w:t xml:space="preserve"> לטובת אדם שגרם לנזק מתוך כוונת זדון</w:t>
      </w:r>
      <w:r w:rsidRPr="001B27A1">
        <w:rPr>
          <w:rFonts w:hint="cs"/>
          <w:rtl/>
        </w:rPr>
        <w:t>.</w:t>
      </w:r>
      <w:r w:rsidRPr="001B27A1">
        <w:rPr>
          <w:rtl/>
        </w:rPr>
        <w:t xml:space="preserve">  </w:t>
      </w:r>
      <w:r w:rsidRPr="001B27A1">
        <w:rPr>
          <w:rtl/>
        </w:rPr>
        <w:tab/>
        <w:t xml:space="preserve">                                    </w:t>
      </w:r>
    </w:p>
    <w:p w:rsidR="00CD1DEB" w:rsidRPr="001B27A1" w:rsidRDefault="00CD1DEB" w:rsidP="00CE1194">
      <w:pPr>
        <w:pStyle w:val="40"/>
        <w:spacing w:before="0" w:after="0"/>
        <w:rPr>
          <w:rtl/>
        </w:rPr>
      </w:pPr>
      <w:r w:rsidRPr="001B27A1">
        <w:rPr>
          <w:rFonts w:hint="cs"/>
          <w:rtl/>
        </w:rPr>
        <w:t>הספק</w:t>
      </w:r>
      <w:r w:rsidRPr="001B27A1">
        <w:rPr>
          <w:rtl/>
        </w:rPr>
        <w:t xml:space="preserve"> </w:t>
      </w:r>
      <w:r w:rsidRPr="001B27A1">
        <w:rPr>
          <w:rFonts w:hint="cs"/>
          <w:rtl/>
        </w:rPr>
        <w:t>אחראי בלעדית</w:t>
      </w:r>
      <w:r w:rsidRPr="001B27A1">
        <w:rPr>
          <w:rtl/>
        </w:rPr>
        <w:t xml:space="preserve"> </w:t>
      </w:r>
      <w:r w:rsidRPr="001B27A1">
        <w:rPr>
          <w:rFonts w:hint="cs"/>
          <w:rtl/>
        </w:rPr>
        <w:t>כלפי</w:t>
      </w:r>
      <w:r w:rsidRPr="001B27A1">
        <w:rPr>
          <w:rtl/>
        </w:rPr>
        <w:t xml:space="preserve"> </w:t>
      </w:r>
      <w:r w:rsidRPr="001B27A1">
        <w:rPr>
          <w:rFonts w:hint="cs"/>
          <w:rtl/>
        </w:rPr>
        <w:t>המבטח</w:t>
      </w:r>
      <w:r w:rsidRPr="001B27A1">
        <w:rPr>
          <w:rtl/>
        </w:rPr>
        <w:t xml:space="preserve"> </w:t>
      </w:r>
      <w:r w:rsidRPr="001B27A1">
        <w:rPr>
          <w:rFonts w:hint="cs"/>
          <w:rtl/>
        </w:rPr>
        <w:t>לתשלום</w:t>
      </w:r>
      <w:r w:rsidRPr="001B27A1">
        <w:rPr>
          <w:rtl/>
        </w:rPr>
        <w:t xml:space="preserve"> </w:t>
      </w:r>
      <w:r w:rsidRPr="001B27A1">
        <w:rPr>
          <w:rFonts w:hint="cs"/>
          <w:rtl/>
        </w:rPr>
        <w:t>דמי</w:t>
      </w:r>
      <w:r w:rsidRPr="001B27A1">
        <w:rPr>
          <w:rtl/>
        </w:rPr>
        <w:t xml:space="preserve"> </w:t>
      </w:r>
      <w:r w:rsidRPr="001B27A1">
        <w:rPr>
          <w:rFonts w:hint="cs"/>
          <w:rtl/>
        </w:rPr>
        <w:t>הביטוח</w:t>
      </w:r>
      <w:r w:rsidRPr="001B27A1">
        <w:rPr>
          <w:rtl/>
        </w:rPr>
        <w:t xml:space="preserve"> </w:t>
      </w:r>
      <w:r w:rsidRPr="001B27A1">
        <w:rPr>
          <w:rFonts w:hint="cs"/>
          <w:rtl/>
        </w:rPr>
        <w:t>עבור</w:t>
      </w:r>
      <w:r w:rsidRPr="001B27A1">
        <w:rPr>
          <w:rtl/>
        </w:rPr>
        <w:t xml:space="preserve"> </w:t>
      </w:r>
      <w:r w:rsidRPr="001B27A1">
        <w:rPr>
          <w:rFonts w:hint="cs"/>
          <w:rtl/>
        </w:rPr>
        <w:t>כל</w:t>
      </w:r>
      <w:r w:rsidRPr="001B27A1">
        <w:rPr>
          <w:rtl/>
        </w:rPr>
        <w:t xml:space="preserve"> </w:t>
      </w:r>
      <w:r w:rsidRPr="001B27A1">
        <w:rPr>
          <w:rFonts w:hint="cs"/>
          <w:rtl/>
        </w:rPr>
        <w:t>הפוליסות</w:t>
      </w:r>
      <w:r w:rsidRPr="001B27A1">
        <w:rPr>
          <w:rtl/>
        </w:rPr>
        <w:t xml:space="preserve"> </w:t>
      </w:r>
      <w:r w:rsidRPr="001B27A1">
        <w:rPr>
          <w:rFonts w:hint="cs"/>
          <w:rtl/>
        </w:rPr>
        <w:t>ולמילוי</w:t>
      </w:r>
      <w:r w:rsidRPr="001B27A1">
        <w:rPr>
          <w:rtl/>
        </w:rPr>
        <w:t xml:space="preserve"> </w:t>
      </w:r>
      <w:r w:rsidRPr="001B27A1">
        <w:rPr>
          <w:rFonts w:hint="cs"/>
          <w:rtl/>
        </w:rPr>
        <w:t>כל</w:t>
      </w:r>
      <w:r w:rsidRPr="001B27A1">
        <w:rPr>
          <w:rtl/>
        </w:rPr>
        <w:t xml:space="preserve"> </w:t>
      </w:r>
      <w:r w:rsidRPr="001B27A1">
        <w:rPr>
          <w:rFonts w:hint="cs"/>
          <w:rtl/>
        </w:rPr>
        <w:t>החובות</w:t>
      </w:r>
      <w:r w:rsidRPr="001B27A1">
        <w:rPr>
          <w:rtl/>
        </w:rPr>
        <w:t xml:space="preserve"> </w:t>
      </w:r>
      <w:r w:rsidRPr="001B27A1">
        <w:rPr>
          <w:rFonts w:hint="cs"/>
          <w:rtl/>
        </w:rPr>
        <w:t>המוטלות</w:t>
      </w:r>
      <w:r w:rsidRPr="001B27A1">
        <w:rPr>
          <w:rtl/>
        </w:rPr>
        <w:t xml:space="preserve"> </w:t>
      </w:r>
      <w:r w:rsidRPr="001B27A1">
        <w:rPr>
          <w:rFonts w:hint="cs"/>
          <w:rtl/>
        </w:rPr>
        <w:t>על</w:t>
      </w:r>
      <w:r w:rsidRPr="001B27A1">
        <w:rPr>
          <w:rtl/>
        </w:rPr>
        <w:t xml:space="preserve"> </w:t>
      </w:r>
      <w:r w:rsidRPr="001B27A1">
        <w:rPr>
          <w:rFonts w:hint="cs"/>
          <w:rtl/>
        </w:rPr>
        <w:t>המבוטח</w:t>
      </w:r>
      <w:r w:rsidRPr="001B27A1">
        <w:rPr>
          <w:rtl/>
        </w:rPr>
        <w:t xml:space="preserve"> </w:t>
      </w:r>
      <w:r w:rsidRPr="001B27A1">
        <w:rPr>
          <w:rFonts w:hint="cs"/>
          <w:rtl/>
        </w:rPr>
        <w:t>על</w:t>
      </w:r>
      <w:r w:rsidRPr="001B27A1">
        <w:rPr>
          <w:rtl/>
        </w:rPr>
        <w:t xml:space="preserve"> </w:t>
      </w:r>
      <w:r w:rsidRPr="001B27A1">
        <w:rPr>
          <w:rFonts w:hint="cs"/>
          <w:rtl/>
        </w:rPr>
        <w:t>פי</w:t>
      </w:r>
      <w:r w:rsidRPr="001B27A1">
        <w:rPr>
          <w:rtl/>
        </w:rPr>
        <w:t xml:space="preserve"> </w:t>
      </w:r>
      <w:r w:rsidRPr="001B27A1">
        <w:rPr>
          <w:rFonts w:hint="cs"/>
          <w:rtl/>
        </w:rPr>
        <w:t>תנאי</w:t>
      </w:r>
      <w:r w:rsidRPr="001B27A1">
        <w:rPr>
          <w:rtl/>
        </w:rPr>
        <w:t xml:space="preserve"> </w:t>
      </w:r>
      <w:r w:rsidRPr="001B27A1">
        <w:rPr>
          <w:rFonts w:hint="cs"/>
          <w:rtl/>
        </w:rPr>
        <w:t>הפוליסות.</w:t>
      </w:r>
    </w:p>
    <w:p w:rsidR="00CD1DEB" w:rsidRPr="001B27A1" w:rsidRDefault="00CD1DEB" w:rsidP="00CE1194">
      <w:pPr>
        <w:pStyle w:val="40"/>
        <w:spacing w:before="0" w:after="0"/>
        <w:rPr>
          <w:rtl/>
        </w:rPr>
      </w:pPr>
      <w:r w:rsidRPr="001B27A1">
        <w:rPr>
          <w:rFonts w:hint="cs"/>
          <w:rtl/>
        </w:rPr>
        <w:t>ההשתתפויות</w:t>
      </w:r>
      <w:r w:rsidRPr="001B27A1">
        <w:rPr>
          <w:rtl/>
        </w:rPr>
        <w:t xml:space="preserve"> </w:t>
      </w:r>
      <w:r w:rsidRPr="001B27A1">
        <w:rPr>
          <w:rFonts w:hint="cs"/>
          <w:rtl/>
        </w:rPr>
        <w:t>העצמיות</w:t>
      </w:r>
      <w:r w:rsidRPr="001B27A1">
        <w:rPr>
          <w:rtl/>
        </w:rPr>
        <w:t xml:space="preserve"> </w:t>
      </w:r>
      <w:r w:rsidRPr="001B27A1">
        <w:rPr>
          <w:rFonts w:hint="cs"/>
          <w:rtl/>
        </w:rPr>
        <w:t>הנקובות</w:t>
      </w:r>
      <w:r w:rsidRPr="001B27A1">
        <w:rPr>
          <w:rtl/>
        </w:rPr>
        <w:t xml:space="preserve"> </w:t>
      </w:r>
      <w:r w:rsidRPr="001B27A1">
        <w:rPr>
          <w:rFonts w:hint="cs"/>
          <w:rtl/>
        </w:rPr>
        <w:t>בכל</w:t>
      </w:r>
      <w:r w:rsidRPr="001B27A1">
        <w:rPr>
          <w:rtl/>
        </w:rPr>
        <w:t xml:space="preserve"> </w:t>
      </w:r>
      <w:r w:rsidRPr="001B27A1">
        <w:rPr>
          <w:rFonts w:hint="cs"/>
          <w:rtl/>
        </w:rPr>
        <w:t>פוליסה</w:t>
      </w:r>
      <w:r w:rsidRPr="001B27A1">
        <w:rPr>
          <w:rtl/>
        </w:rPr>
        <w:t xml:space="preserve"> </w:t>
      </w:r>
      <w:r w:rsidRPr="001B27A1">
        <w:rPr>
          <w:rFonts w:hint="cs"/>
          <w:rtl/>
        </w:rPr>
        <w:t>ופוליסה</w:t>
      </w:r>
      <w:r w:rsidRPr="001B27A1">
        <w:rPr>
          <w:rtl/>
        </w:rPr>
        <w:t xml:space="preserve"> </w:t>
      </w:r>
      <w:r w:rsidRPr="001B27A1">
        <w:rPr>
          <w:rFonts w:hint="cs"/>
          <w:rtl/>
        </w:rPr>
        <w:t>תחולנה</w:t>
      </w:r>
      <w:r w:rsidRPr="001B27A1">
        <w:rPr>
          <w:rtl/>
        </w:rPr>
        <w:t xml:space="preserve"> </w:t>
      </w:r>
      <w:r w:rsidRPr="001B27A1">
        <w:rPr>
          <w:rFonts w:hint="cs"/>
          <w:rtl/>
        </w:rPr>
        <w:t>בלעדית</w:t>
      </w:r>
      <w:r w:rsidRPr="001B27A1">
        <w:rPr>
          <w:rtl/>
        </w:rPr>
        <w:t xml:space="preserve"> </w:t>
      </w:r>
      <w:r w:rsidRPr="001B27A1">
        <w:rPr>
          <w:rFonts w:hint="cs"/>
          <w:rtl/>
        </w:rPr>
        <w:t>על</w:t>
      </w:r>
      <w:r w:rsidRPr="001B27A1">
        <w:rPr>
          <w:rtl/>
        </w:rPr>
        <w:t xml:space="preserve"> </w:t>
      </w:r>
      <w:r w:rsidRPr="001B27A1">
        <w:rPr>
          <w:rFonts w:hint="cs"/>
          <w:rtl/>
        </w:rPr>
        <w:t>הספק.</w:t>
      </w:r>
      <w:r w:rsidRPr="001B27A1">
        <w:rPr>
          <w:rtl/>
        </w:rPr>
        <w:t xml:space="preserve">             </w:t>
      </w:r>
    </w:p>
    <w:p w:rsidR="008D2CEC" w:rsidRDefault="008D2CEC" w:rsidP="008D2CEC">
      <w:pPr>
        <w:pStyle w:val="40"/>
        <w:numPr>
          <w:ilvl w:val="0"/>
          <w:numId w:val="0"/>
        </w:numPr>
        <w:spacing w:before="0" w:after="0"/>
        <w:ind w:left="3402"/>
      </w:pPr>
    </w:p>
    <w:p w:rsidR="00CD1DEB" w:rsidRPr="001B27A1" w:rsidRDefault="00CD1DEB" w:rsidP="00CE1194">
      <w:pPr>
        <w:pStyle w:val="40"/>
        <w:spacing w:before="0" w:after="0"/>
      </w:pPr>
      <w:r w:rsidRPr="001B27A1">
        <w:rPr>
          <w:rFonts w:hint="cs"/>
          <w:rtl/>
        </w:rPr>
        <w:t>כל</w:t>
      </w:r>
      <w:r w:rsidRPr="001B27A1">
        <w:rPr>
          <w:rtl/>
        </w:rPr>
        <w:t xml:space="preserve"> </w:t>
      </w:r>
      <w:r w:rsidRPr="001B27A1">
        <w:rPr>
          <w:rFonts w:hint="cs"/>
          <w:rtl/>
        </w:rPr>
        <w:t>סעיף</w:t>
      </w:r>
      <w:r w:rsidRPr="001B27A1">
        <w:rPr>
          <w:rtl/>
        </w:rPr>
        <w:t xml:space="preserve"> </w:t>
      </w:r>
      <w:r w:rsidRPr="001B27A1">
        <w:rPr>
          <w:rFonts w:hint="cs"/>
          <w:rtl/>
        </w:rPr>
        <w:t>בפוליסות</w:t>
      </w:r>
      <w:r w:rsidRPr="001B27A1">
        <w:rPr>
          <w:rtl/>
        </w:rPr>
        <w:t xml:space="preserve"> </w:t>
      </w:r>
      <w:r w:rsidRPr="001B27A1">
        <w:rPr>
          <w:rFonts w:hint="cs"/>
          <w:rtl/>
        </w:rPr>
        <w:t>הביטוח</w:t>
      </w:r>
      <w:r w:rsidRPr="001B27A1">
        <w:rPr>
          <w:rtl/>
        </w:rPr>
        <w:t xml:space="preserve"> </w:t>
      </w:r>
      <w:r w:rsidRPr="001B27A1">
        <w:rPr>
          <w:rFonts w:hint="cs"/>
          <w:rtl/>
        </w:rPr>
        <w:t>המפקיע</w:t>
      </w:r>
      <w:r w:rsidRPr="001B27A1">
        <w:rPr>
          <w:rtl/>
        </w:rPr>
        <w:t xml:space="preserve"> </w:t>
      </w:r>
      <w:r w:rsidRPr="001B27A1">
        <w:rPr>
          <w:rFonts w:hint="cs"/>
          <w:rtl/>
        </w:rPr>
        <w:t>או</w:t>
      </w:r>
      <w:r w:rsidRPr="001B27A1">
        <w:rPr>
          <w:rtl/>
        </w:rPr>
        <w:t xml:space="preserve"> </w:t>
      </w:r>
      <w:r w:rsidRPr="001B27A1">
        <w:rPr>
          <w:rFonts w:hint="cs"/>
          <w:rtl/>
        </w:rPr>
        <w:t>מקטין</w:t>
      </w:r>
      <w:r w:rsidRPr="001B27A1">
        <w:rPr>
          <w:rtl/>
        </w:rPr>
        <w:t xml:space="preserve"> </w:t>
      </w:r>
      <w:r w:rsidRPr="001B27A1">
        <w:rPr>
          <w:rFonts w:hint="cs"/>
          <w:rtl/>
        </w:rPr>
        <w:t>בדרך</w:t>
      </w:r>
      <w:r w:rsidRPr="001B27A1">
        <w:rPr>
          <w:rtl/>
        </w:rPr>
        <w:t xml:space="preserve"> </w:t>
      </w:r>
      <w:r w:rsidRPr="001B27A1">
        <w:rPr>
          <w:rFonts w:hint="cs"/>
          <w:rtl/>
        </w:rPr>
        <w:t>כל</w:t>
      </w:r>
      <w:r w:rsidRPr="001B27A1">
        <w:rPr>
          <w:rtl/>
        </w:rPr>
        <w:t xml:space="preserve"> </w:t>
      </w:r>
      <w:r w:rsidRPr="001B27A1">
        <w:rPr>
          <w:rFonts w:hint="cs"/>
          <w:rtl/>
        </w:rPr>
        <w:t>שהיא</w:t>
      </w:r>
      <w:r w:rsidRPr="001B27A1">
        <w:rPr>
          <w:rtl/>
        </w:rPr>
        <w:t xml:space="preserve"> </w:t>
      </w:r>
      <w:r w:rsidRPr="001B27A1">
        <w:rPr>
          <w:rFonts w:hint="cs"/>
          <w:rtl/>
        </w:rPr>
        <w:t>את</w:t>
      </w:r>
      <w:r w:rsidRPr="001B27A1">
        <w:rPr>
          <w:rtl/>
        </w:rPr>
        <w:t xml:space="preserve"> </w:t>
      </w:r>
      <w:r w:rsidRPr="001B27A1">
        <w:rPr>
          <w:rFonts w:hint="cs"/>
          <w:rtl/>
        </w:rPr>
        <w:t>אחריות</w:t>
      </w:r>
      <w:r w:rsidRPr="001B27A1">
        <w:rPr>
          <w:rtl/>
        </w:rPr>
        <w:t xml:space="preserve"> </w:t>
      </w:r>
      <w:r w:rsidRPr="001B27A1">
        <w:rPr>
          <w:rFonts w:hint="cs"/>
          <w:rtl/>
        </w:rPr>
        <w:t>המבטח</w:t>
      </w:r>
      <w:r w:rsidRPr="001B27A1">
        <w:rPr>
          <w:rtl/>
        </w:rPr>
        <w:t xml:space="preserve">, </w:t>
      </w:r>
      <w:r w:rsidRPr="001B27A1">
        <w:rPr>
          <w:rFonts w:hint="cs"/>
          <w:rtl/>
        </w:rPr>
        <w:t>כאשר</w:t>
      </w:r>
      <w:r w:rsidRPr="001B27A1">
        <w:rPr>
          <w:rtl/>
        </w:rPr>
        <w:t xml:space="preserve"> </w:t>
      </w:r>
      <w:r w:rsidRPr="001B27A1">
        <w:rPr>
          <w:rFonts w:hint="cs"/>
          <w:rtl/>
        </w:rPr>
        <w:t>קיים</w:t>
      </w:r>
      <w:r w:rsidRPr="001B27A1">
        <w:rPr>
          <w:rtl/>
        </w:rPr>
        <w:t xml:space="preserve"> </w:t>
      </w:r>
      <w:r w:rsidRPr="001B27A1">
        <w:rPr>
          <w:rFonts w:hint="cs"/>
          <w:rtl/>
        </w:rPr>
        <w:t>ביטוח</w:t>
      </w:r>
      <w:r w:rsidRPr="001B27A1">
        <w:rPr>
          <w:rtl/>
        </w:rPr>
        <w:t xml:space="preserve"> </w:t>
      </w:r>
      <w:r w:rsidRPr="001B27A1">
        <w:rPr>
          <w:rFonts w:hint="cs"/>
          <w:rtl/>
        </w:rPr>
        <w:t>אחר</w:t>
      </w:r>
      <w:r w:rsidRPr="001B27A1">
        <w:rPr>
          <w:rtl/>
        </w:rPr>
        <w:t xml:space="preserve"> </w:t>
      </w:r>
      <w:r w:rsidRPr="001B27A1">
        <w:rPr>
          <w:rFonts w:hint="cs"/>
          <w:rtl/>
        </w:rPr>
        <w:t>לא</w:t>
      </w:r>
      <w:r w:rsidRPr="001B27A1">
        <w:rPr>
          <w:rtl/>
        </w:rPr>
        <w:t xml:space="preserve"> </w:t>
      </w:r>
      <w:r w:rsidRPr="001B27A1">
        <w:rPr>
          <w:rFonts w:hint="cs"/>
          <w:rtl/>
        </w:rPr>
        <w:t>יופעל</w:t>
      </w:r>
      <w:r w:rsidRPr="001B27A1">
        <w:rPr>
          <w:rtl/>
        </w:rPr>
        <w:t xml:space="preserve"> </w:t>
      </w:r>
      <w:r w:rsidRPr="001B27A1">
        <w:rPr>
          <w:rFonts w:hint="cs"/>
          <w:rtl/>
        </w:rPr>
        <w:t>כלפי</w:t>
      </w:r>
      <w:r w:rsidRPr="001B27A1">
        <w:rPr>
          <w:rtl/>
        </w:rPr>
        <w:t xml:space="preserve"> </w:t>
      </w:r>
      <w:r w:rsidRPr="001B27A1">
        <w:rPr>
          <w:rFonts w:hint="cs"/>
          <w:rtl/>
        </w:rPr>
        <w:t>מדינת ישראל</w:t>
      </w:r>
      <w:r w:rsidRPr="001B27A1">
        <w:rPr>
          <w:rtl/>
        </w:rPr>
        <w:t xml:space="preserve">, </w:t>
      </w:r>
      <w:r w:rsidRPr="001B27A1">
        <w:rPr>
          <w:rFonts w:hint="cs"/>
          <w:rtl/>
        </w:rPr>
        <w:t>והביטוח</w:t>
      </w:r>
      <w:r w:rsidRPr="001B27A1">
        <w:rPr>
          <w:rtl/>
        </w:rPr>
        <w:t xml:space="preserve"> </w:t>
      </w:r>
      <w:r w:rsidRPr="001B27A1">
        <w:rPr>
          <w:rFonts w:hint="cs"/>
          <w:rtl/>
        </w:rPr>
        <w:t>הינו</w:t>
      </w:r>
      <w:r w:rsidRPr="001B27A1">
        <w:rPr>
          <w:rtl/>
        </w:rPr>
        <w:t xml:space="preserve"> </w:t>
      </w:r>
      <w:r w:rsidRPr="001B27A1">
        <w:rPr>
          <w:rFonts w:hint="cs"/>
          <w:rtl/>
        </w:rPr>
        <w:t>בחזקת</w:t>
      </w:r>
      <w:r w:rsidRPr="001B27A1">
        <w:rPr>
          <w:rtl/>
        </w:rPr>
        <w:t xml:space="preserve"> </w:t>
      </w:r>
      <w:r w:rsidRPr="001B27A1">
        <w:rPr>
          <w:rFonts w:hint="cs"/>
          <w:rtl/>
        </w:rPr>
        <w:t>ביטוח</w:t>
      </w:r>
      <w:r w:rsidRPr="001B27A1">
        <w:rPr>
          <w:rtl/>
        </w:rPr>
        <w:t xml:space="preserve"> </w:t>
      </w:r>
      <w:r w:rsidRPr="001B27A1">
        <w:rPr>
          <w:rFonts w:hint="cs"/>
          <w:rtl/>
        </w:rPr>
        <w:t>ראשוני</w:t>
      </w:r>
      <w:r w:rsidRPr="001B27A1">
        <w:rPr>
          <w:rtl/>
        </w:rPr>
        <w:t xml:space="preserve"> </w:t>
      </w:r>
      <w:r w:rsidRPr="001B27A1">
        <w:rPr>
          <w:rFonts w:hint="cs"/>
          <w:rtl/>
        </w:rPr>
        <w:t>המזכה במלוא</w:t>
      </w:r>
      <w:r w:rsidRPr="001B27A1">
        <w:rPr>
          <w:rtl/>
        </w:rPr>
        <w:t xml:space="preserve"> </w:t>
      </w:r>
      <w:r w:rsidRPr="001B27A1">
        <w:rPr>
          <w:rFonts w:hint="cs"/>
          <w:rtl/>
        </w:rPr>
        <w:t>הזכויות</w:t>
      </w:r>
      <w:r w:rsidRPr="001B27A1">
        <w:rPr>
          <w:rtl/>
        </w:rPr>
        <w:t xml:space="preserve"> </w:t>
      </w:r>
      <w:r w:rsidRPr="001B27A1">
        <w:rPr>
          <w:rFonts w:hint="cs"/>
          <w:rtl/>
        </w:rPr>
        <w:t>על</w:t>
      </w:r>
      <w:r w:rsidRPr="001B27A1">
        <w:rPr>
          <w:rtl/>
        </w:rPr>
        <w:t xml:space="preserve"> </w:t>
      </w:r>
      <w:r w:rsidRPr="001B27A1">
        <w:rPr>
          <w:rFonts w:hint="cs"/>
          <w:rtl/>
        </w:rPr>
        <w:t>פי</w:t>
      </w:r>
      <w:r w:rsidRPr="001B27A1">
        <w:rPr>
          <w:rtl/>
        </w:rPr>
        <w:t xml:space="preserve"> </w:t>
      </w:r>
      <w:r w:rsidRPr="001B27A1">
        <w:rPr>
          <w:rFonts w:hint="cs"/>
          <w:rtl/>
        </w:rPr>
        <w:t>הביטוח.</w:t>
      </w:r>
    </w:p>
    <w:p w:rsidR="00CD1DEB" w:rsidRPr="001B27A1" w:rsidRDefault="00CD1DEB" w:rsidP="00CE1194">
      <w:pPr>
        <w:pStyle w:val="40"/>
        <w:spacing w:before="0" w:after="0"/>
      </w:pPr>
      <w:r w:rsidRPr="001B27A1">
        <w:rPr>
          <w:rFonts w:hint="cs"/>
          <w:rtl/>
        </w:rPr>
        <w:t>תנאי</w:t>
      </w:r>
      <w:r w:rsidRPr="001B27A1">
        <w:rPr>
          <w:rtl/>
        </w:rPr>
        <w:t xml:space="preserve"> </w:t>
      </w:r>
      <w:r w:rsidRPr="001B27A1">
        <w:rPr>
          <w:rFonts w:hint="cs"/>
          <w:rtl/>
        </w:rPr>
        <w:t>הכיסוי</w:t>
      </w:r>
      <w:r w:rsidRPr="001B27A1">
        <w:rPr>
          <w:rtl/>
        </w:rPr>
        <w:t xml:space="preserve"> </w:t>
      </w:r>
      <w:r w:rsidRPr="001B27A1">
        <w:rPr>
          <w:rFonts w:hint="cs"/>
          <w:rtl/>
        </w:rPr>
        <w:t>של</w:t>
      </w:r>
      <w:r w:rsidRPr="001B27A1">
        <w:rPr>
          <w:rtl/>
        </w:rPr>
        <w:t xml:space="preserve"> </w:t>
      </w:r>
      <w:r w:rsidRPr="001B27A1">
        <w:rPr>
          <w:rFonts w:hint="cs"/>
          <w:rtl/>
        </w:rPr>
        <w:t>הפוליסות</w:t>
      </w:r>
      <w:r w:rsidRPr="001B27A1">
        <w:rPr>
          <w:rtl/>
        </w:rPr>
        <w:t xml:space="preserve"> </w:t>
      </w:r>
      <w:r w:rsidRPr="001B27A1">
        <w:rPr>
          <w:rFonts w:hint="cs"/>
          <w:rtl/>
        </w:rPr>
        <w:t>הנ</w:t>
      </w:r>
      <w:r w:rsidRPr="001B27A1">
        <w:rPr>
          <w:rtl/>
        </w:rPr>
        <w:t>"</w:t>
      </w:r>
      <w:r w:rsidRPr="001B27A1">
        <w:rPr>
          <w:rFonts w:hint="cs"/>
          <w:rtl/>
        </w:rPr>
        <w:t>ל, למעט ביטוח אחריות מקצועית, לא</w:t>
      </w:r>
      <w:r w:rsidRPr="001B27A1">
        <w:rPr>
          <w:rtl/>
        </w:rPr>
        <w:t xml:space="preserve"> </w:t>
      </w:r>
      <w:r w:rsidRPr="001B27A1">
        <w:rPr>
          <w:rFonts w:hint="cs"/>
          <w:rtl/>
        </w:rPr>
        <w:t>יפחתו</w:t>
      </w:r>
      <w:r w:rsidRPr="001B27A1">
        <w:rPr>
          <w:rtl/>
        </w:rPr>
        <w:t xml:space="preserve"> </w:t>
      </w:r>
      <w:r w:rsidRPr="001B27A1">
        <w:rPr>
          <w:rFonts w:hint="cs"/>
          <w:rtl/>
        </w:rPr>
        <w:t>מהמקובל על</w:t>
      </w:r>
      <w:r w:rsidRPr="001B27A1">
        <w:rPr>
          <w:rtl/>
        </w:rPr>
        <w:t xml:space="preserve"> </w:t>
      </w:r>
      <w:r w:rsidRPr="001B27A1">
        <w:rPr>
          <w:rFonts w:hint="cs"/>
          <w:rtl/>
        </w:rPr>
        <w:t>פי</w:t>
      </w:r>
      <w:r w:rsidRPr="001B27A1">
        <w:rPr>
          <w:rtl/>
        </w:rPr>
        <w:t xml:space="preserve"> </w:t>
      </w:r>
      <w:r w:rsidRPr="001B27A1">
        <w:rPr>
          <w:rFonts w:hint="cs"/>
          <w:rtl/>
        </w:rPr>
        <w:t>תנאי</w:t>
      </w:r>
      <w:r w:rsidRPr="001B27A1">
        <w:rPr>
          <w:rtl/>
        </w:rPr>
        <w:t xml:space="preserve"> "</w:t>
      </w:r>
      <w:r w:rsidRPr="001B27A1">
        <w:rPr>
          <w:rFonts w:hint="cs"/>
          <w:rtl/>
        </w:rPr>
        <w:t>פוליסות</w:t>
      </w:r>
      <w:r w:rsidRPr="001B27A1">
        <w:rPr>
          <w:rtl/>
        </w:rPr>
        <w:t xml:space="preserve"> </w:t>
      </w:r>
      <w:r w:rsidRPr="001B27A1">
        <w:rPr>
          <w:rFonts w:hint="cs"/>
          <w:rtl/>
        </w:rPr>
        <w:t>נוסח</w:t>
      </w:r>
      <w:r w:rsidRPr="001B27A1">
        <w:rPr>
          <w:rtl/>
        </w:rPr>
        <w:t xml:space="preserve"> </w:t>
      </w:r>
      <w:r w:rsidRPr="001B27A1">
        <w:rPr>
          <w:rFonts w:hint="cs"/>
          <w:rtl/>
        </w:rPr>
        <w:t>ביט</w:t>
      </w:r>
      <w:r w:rsidRPr="001B27A1">
        <w:rPr>
          <w:rtl/>
        </w:rPr>
        <w:t xml:space="preserve">", </w:t>
      </w:r>
      <w:r w:rsidRPr="001B27A1">
        <w:rPr>
          <w:rFonts w:hint="cs"/>
          <w:rtl/>
        </w:rPr>
        <w:t>בכפוף</w:t>
      </w:r>
      <w:r w:rsidRPr="001B27A1">
        <w:rPr>
          <w:rtl/>
        </w:rPr>
        <w:t xml:space="preserve"> </w:t>
      </w:r>
      <w:r w:rsidRPr="001B27A1">
        <w:rPr>
          <w:rFonts w:hint="cs"/>
          <w:rtl/>
        </w:rPr>
        <w:t>להרחבת</w:t>
      </w:r>
      <w:r w:rsidRPr="001B27A1">
        <w:rPr>
          <w:rtl/>
        </w:rPr>
        <w:t xml:space="preserve"> </w:t>
      </w:r>
      <w:r w:rsidRPr="001B27A1">
        <w:rPr>
          <w:rFonts w:hint="cs"/>
          <w:rtl/>
        </w:rPr>
        <w:t>הכיסויים</w:t>
      </w:r>
      <w:r w:rsidRPr="001B27A1">
        <w:rPr>
          <w:rtl/>
        </w:rPr>
        <w:t xml:space="preserve"> </w:t>
      </w:r>
      <w:r w:rsidRPr="001B27A1">
        <w:rPr>
          <w:rFonts w:hint="cs"/>
          <w:rtl/>
        </w:rPr>
        <w:t>המתחייבים</w:t>
      </w:r>
      <w:r w:rsidRPr="001B27A1">
        <w:rPr>
          <w:rtl/>
        </w:rPr>
        <w:t xml:space="preserve"> </w:t>
      </w:r>
      <w:r w:rsidRPr="001B27A1">
        <w:rPr>
          <w:rFonts w:hint="cs"/>
          <w:rtl/>
        </w:rPr>
        <w:t xml:space="preserve">על פי הנדרש לעיל. </w:t>
      </w:r>
    </w:p>
    <w:p w:rsidR="00CD1DEB" w:rsidRPr="001B27A1" w:rsidRDefault="00CD1DEB" w:rsidP="00CE1194">
      <w:pPr>
        <w:pStyle w:val="40"/>
        <w:spacing w:before="0" w:after="0"/>
        <w:rPr>
          <w:rtl/>
        </w:rPr>
      </w:pPr>
      <w:r w:rsidRPr="001B27A1">
        <w:rPr>
          <w:rFonts w:hint="cs"/>
          <w:rtl/>
        </w:rPr>
        <w:t xml:space="preserve">חריג כוונה ו/או רשלנות רבתי יבוטל ככל שקיים. </w:t>
      </w:r>
    </w:p>
    <w:p w:rsidR="00CD1DEB" w:rsidRPr="00CE1194" w:rsidRDefault="00CD1DEB" w:rsidP="00CE1194">
      <w:pPr>
        <w:pStyle w:val="20"/>
        <w:tabs>
          <w:tab w:val="num" w:pos="1249"/>
        </w:tabs>
        <w:spacing w:before="0" w:after="0"/>
        <w:ind w:left="1249" w:hanging="709"/>
        <w:rPr>
          <w:noProof w:val="0"/>
          <w:rtl/>
        </w:rPr>
      </w:pPr>
      <w:r w:rsidRPr="00CE1194">
        <w:rPr>
          <w:rFonts w:hint="cs"/>
          <w:noProof w:val="0"/>
          <w:rtl/>
        </w:rPr>
        <w:t xml:space="preserve">הספק </w:t>
      </w:r>
      <w:r w:rsidRPr="00CE1194">
        <w:rPr>
          <w:rFonts w:hint="eastAsia"/>
          <w:noProof w:val="0"/>
          <w:rtl/>
        </w:rPr>
        <w:t>מתחייב</w:t>
      </w:r>
      <w:r w:rsidRPr="00CE1194">
        <w:rPr>
          <w:noProof w:val="0"/>
          <w:rtl/>
        </w:rPr>
        <w:t xml:space="preserve"> </w:t>
      </w:r>
      <w:r w:rsidRPr="00CE1194">
        <w:rPr>
          <w:rFonts w:hint="eastAsia"/>
          <w:noProof w:val="0"/>
          <w:rtl/>
        </w:rPr>
        <w:t>בכל</w:t>
      </w:r>
      <w:r w:rsidRPr="00CE1194">
        <w:rPr>
          <w:noProof w:val="0"/>
          <w:rtl/>
        </w:rPr>
        <w:t xml:space="preserve"> </w:t>
      </w:r>
      <w:r w:rsidRPr="00CE1194">
        <w:rPr>
          <w:rFonts w:hint="eastAsia"/>
          <w:noProof w:val="0"/>
          <w:rtl/>
        </w:rPr>
        <w:t>תקופת</w:t>
      </w:r>
      <w:r w:rsidRPr="00CE1194">
        <w:rPr>
          <w:noProof w:val="0"/>
          <w:rtl/>
        </w:rPr>
        <w:t xml:space="preserve"> </w:t>
      </w:r>
      <w:r w:rsidRPr="00CE1194">
        <w:rPr>
          <w:rFonts w:hint="eastAsia"/>
          <w:noProof w:val="0"/>
          <w:rtl/>
        </w:rPr>
        <w:t>ההתקשרות</w:t>
      </w:r>
      <w:r w:rsidRPr="00CE1194">
        <w:rPr>
          <w:noProof w:val="0"/>
          <w:rtl/>
        </w:rPr>
        <w:t xml:space="preserve"> </w:t>
      </w:r>
      <w:r w:rsidRPr="00CE1194">
        <w:rPr>
          <w:rFonts w:hint="eastAsia"/>
          <w:noProof w:val="0"/>
          <w:rtl/>
        </w:rPr>
        <w:t>החוזית</w:t>
      </w:r>
      <w:r w:rsidRPr="00CE1194">
        <w:rPr>
          <w:noProof w:val="0"/>
          <w:rtl/>
        </w:rPr>
        <w:t xml:space="preserve"> </w:t>
      </w:r>
      <w:r w:rsidRPr="00CE1194">
        <w:rPr>
          <w:rFonts w:hint="eastAsia"/>
          <w:noProof w:val="0"/>
          <w:rtl/>
        </w:rPr>
        <w:t>עם</w:t>
      </w:r>
      <w:r w:rsidRPr="00CE1194">
        <w:rPr>
          <w:noProof w:val="0"/>
          <w:rtl/>
        </w:rPr>
        <w:t xml:space="preserve"> </w:t>
      </w:r>
      <w:r w:rsidRPr="00CE1194">
        <w:rPr>
          <w:rFonts w:hint="eastAsia"/>
          <w:noProof w:val="0"/>
          <w:rtl/>
        </w:rPr>
        <w:t>מדינת</w:t>
      </w:r>
      <w:r w:rsidRPr="00CE1194">
        <w:rPr>
          <w:noProof w:val="0"/>
          <w:rtl/>
        </w:rPr>
        <w:t xml:space="preserve"> </w:t>
      </w:r>
      <w:r w:rsidRPr="00CE1194">
        <w:rPr>
          <w:rFonts w:hint="eastAsia"/>
          <w:noProof w:val="0"/>
          <w:rtl/>
        </w:rPr>
        <w:t>ישראל</w:t>
      </w:r>
      <w:r w:rsidRPr="00CE1194">
        <w:rPr>
          <w:noProof w:val="0"/>
          <w:rtl/>
        </w:rPr>
        <w:t xml:space="preserve"> –</w:t>
      </w:r>
      <w:r w:rsidRPr="00CE1194">
        <w:rPr>
          <w:rFonts w:hint="cs"/>
          <w:noProof w:val="0"/>
          <w:rtl/>
        </w:rPr>
        <w:t xml:space="preserve">רשות האוכלוסין וההגירה וכל עוד אחריותו קיימת, </w:t>
      </w:r>
      <w:r w:rsidRPr="00CE1194">
        <w:rPr>
          <w:noProof w:val="0"/>
          <w:rtl/>
        </w:rPr>
        <w:t xml:space="preserve">להחזיק בתוקף את פוליסות הביטוח. </w:t>
      </w:r>
      <w:r w:rsidRPr="00CE1194">
        <w:rPr>
          <w:rFonts w:hint="cs"/>
          <w:noProof w:val="0"/>
          <w:rtl/>
        </w:rPr>
        <w:t>הספק</w:t>
      </w:r>
      <w:r w:rsidRPr="00CE1194">
        <w:rPr>
          <w:noProof w:val="0"/>
          <w:rtl/>
        </w:rPr>
        <w:t xml:space="preserve"> מתחייב כי פוליסות הביטוח תחודשנה</w:t>
      </w:r>
      <w:r w:rsidRPr="00CE1194">
        <w:rPr>
          <w:rFonts w:hint="cs"/>
          <w:noProof w:val="0"/>
          <w:rtl/>
        </w:rPr>
        <w:t xml:space="preserve"> על ידו</w:t>
      </w:r>
      <w:r w:rsidRPr="00CE1194">
        <w:rPr>
          <w:noProof w:val="0"/>
          <w:rtl/>
        </w:rPr>
        <w:t xml:space="preserve"> מדי </w:t>
      </w:r>
      <w:r w:rsidRPr="00CE1194">
        <w:rPr>
          <w:rFonts w:hint="cs"/>
          <w:noProof w:val="0"/>
          <w:rtl/>
        </w:rPr>
        <w:t>תקופת ביטוח</w:t>
      </w:r>
      <w:r w:rsidRPr="00CE1194">
        <w:rPr>
          <w:noProof w:val="0"/>
          <w:rtl/>
        </w:rPr>
        <w:t xml:space="preserve">, כל עוד החוזה עם </w:t>
      </w:r>
      <w:r w:rsidRPr="00CE1194">
        <w:rPr>
          <w:rFonts w:hint="eastAsia"/>
          <w:noProof w:val="0"/>
          <w:rtl/>
        </w:rPr>
        <w:t>מדינת</w:t>
      </w:r>
      <w:r w:rsidRPr="00CE1194">
        <w:rPr>
          <w:noProof w:val="0"/>
          <w:rtl/>
        </w:rPr>
        <w:t xml:space="preserve"> </w:t>
      </w:r>
      <w:r w:rsidRPr="00CE1194">
        <w:rPr>
          <w:rFonts w:hint="eastAsia"/>
          <w:noProof w:val="0"/>
          <w:rtl/>
        </w:rPr>
        <w:t>ישראל</w:t>
      </w:r>
      <w:r w:rsidRPr="00CE1194">
        <w:rPr>
          <w:noProof w:val="0"/>
          <w:rtl/>
        </w:rPr>
        <w:t xml:space="preserve"> –</w:t>
      </w:r>
      <w:r w:rsidRPr="00CE1194">
        <w:rPr>
          <w:rFonts w:hint="cs"/>
          <w:noProof w:val="0"/>
          <w:rtl/>
        </w:rPr>
        <w:t xml:space="preserve">  רשות האוכלוסין וההגירה, </w:t>
      </w:r>
      <w:r w:rsidRPr="00CE1194">
        <w:rPr>
          <w:noProof w:val="0"/>
          <w:rtl/>
        </w:rPr>
        <w:t>בתוקף.</w:t>
      </w:r>
    </w:p>
    <w:p w:rsidR="00CE1194" w:rsidRDefault="00CD1DEB" w:rsidP="00CE1194">
      <w:pPr>
        <w:pStyle w:val="20"/>
        <w:tabs>
          <w:tab w:val="num" w:pos="1249"/>
        </w:tabs>
        <w:spacing w:before="0" w:after="0"/>
        <w:ind w:left="1249" w:hanging="709"/>
        <w:rPr>
          <w:noProof w:val="0"/>
        </w:rPr>
      </w:pPr>
      <w:r w:rsidRPr="00CE1194">
        <w:rPr>
          <w:rFonts w:hint="cs"/>
          <w:noProof w:val="0"/>
          <w:rtl/>
        </w:rPr>
        <w:t>אישור</w:t>
      </w:r>
      <w:r w:rsidRPr="001B27A1">
        <w:rPr>
          <w:noProof w:val="0"/>
          <w:rtl/>
        </w:rPr>
        <w:t xml:space="preserve"> </w:t>
      </w:r>
      <w:r w:rsidRPr="001B27A1">
        <w:rPr>
          <w:rFonts w:hint="cs"/>
          <w:noProof w:val="0"/>
          <w:rtl/>
        </w:rPr>
        <w:t>בחתימתו</w:t>
      </w:r>
      <w:r w:rsidRPr="001B27A1">
        <w:rPr>
          <w:noProof w:val="0"/>
          <w:rtl/>
        </w:rPr>
        <w:t xml:space="preserve"> </w:t>
      </w:r>
      <w:r w:rsidRPr="001B27A1">
        <w:rPr>
          <w:rFonts w:hint="cs"/>
          <w:noProof w:val="0"/>
          <w:rtl/>
        </w:rPr>
        <w:t>של המבטח על</w:t>
      </w:r>
      <w:r w:rsidRPr="001B27A1">
        <w:rPr>
          <w:noProof w:val="0"/>
          <w:rtl/>
        </w:rPr>
        <w:t xml:space="preserve"> </w:t>
      </w:r>
      <w:r w:rsidRPr="001B27A1">
        <w:rPr>
          <w:rFonts w:hint="cs"/>
          <w:noProof w:val="0"/>
          <w:rtl/>
        </w:rPr>
        <w:t>קיום</w:t>
      </w:r>
      <w:r w:rsidRPr="001B27A1">
        <w:rPr>
          <w:noProof w:val="0"/>
          <w:rtl/>
        </w:rPr>
        <w:t xml:space="preserve"> </w:t>
      </w:r>
      <w:r w:rsidRPr="001B27A1">
        <w:rPr>
          <w:rFonts w:hint="cs"/>
          <w:noProof w:val="0"/>
          <w:rtl/>
        </w:rPr>
        <w:t>הביטוחים, יומצא</w:t>
      </w:r>
      <w:r w:rsidRPr="001B27A1">
        <w:rPr>
          <w:noProof w:val="0"/>
          <w:rtl/>
        </w:rPr>
        <w:t xml:space="preserve"> </w:t>
      </w:r>
      <w:r w:rsidRPr="001B27A1">
        <w:rPr>
          <w:rFonts w:hint="cs"/>
          <w:noProof w:val="0"/>
          <w:rtl/>
        </w:rPr>
        <w:t>על ידי</w:t>
      </w:r>
      <w:r w:rsidRPr="001B27A1">
        <w:rPr>
          <w:noProof w:val="0"/>
          <w:rtl/>
        </w:rPr>
        <w:t xml:space="preserve"> </w:t>
      </w:r>
      <w:r w:rsidRPr="001B27A1">
        <w:rPr>
          <w:rFonts w:hint="cs"/>
          <w:noProof w:val="0"/>
          <w:rtl/>
        </w:rPr>
        <w:t xml:space="preserve">הספק למדינת ישראל </w:t>
      </w:r>
      <w:r w:rsidRPr="001B27A1">
        <w:rPr>
          <w:noProof w:val="0"/>
          <w:rtl/>
        </w:rPr>
        <w:t>–</w:t>
      </w:r>
      <w:r w:rsidRPr="00CE1194">
        <w:rPr>
          <w:rFonts w:hint="cs"/>
          <w:noProof w:val="0"/>
          <w:rtl/>
        </w:rPr>
        <w:t xml:space="preserve"> רשות האוכלוסין וההגירה</w:t>
      </w:r>
      <w:r w:rsidRPr="001B27A1">
        <w:rPr>
          <w:rFonts w:hint="cs"/>
          <w:noProof w:val="0"/>
          <w:rtl/>
        </w:rPr>
        <w:t>, עד</w:t>
      </w:r>
      <w:r w:rsidRPr="001B27A1">
        <w:rPr>
          <w:noProof w:val="0"/>
          <w:rtl/>
        </w:rPr>
        <w:t xml:space="preserve"> </w:t>
      </w:r>
      <w:r w:rsidRPr="00CE1194">
        <w:rPr>
          <w:noProof w:val="0"/>
          <w:rtl/>
        </w:rPr>
        <w:t>למועד חתימת החוזה</w:t>
      </w:r>
      <w:r w:rsidRPr="00CE1194">
        <w:rPr>
          <w:rFonts w:hint="cs"/>
          <w:noProof w:val="0"/>
          <w:rtl/>
        </w:rPr>
        <w:t xml:space="preserve">, </w:t>
      </w:r>
      <w:r w:rsidRPr="001B27A1">
        <w:rPr>
          <w:rFonts w:hint="cs"/>
          <w:noProof w:val="0"/>
          <w:rtl/>
        </w:rPr>
        <w:t>הספק מתחייב להציג</w:t>
      </w:r>
      <w:r w:rsidRPr="001B27A1">
        <w:rPr>
          <w:noProof w:val="0"/>
          <w:rtl/>
        </w:rPr>
        <w:t xml:space="preserve"> </w:t>
      </w:r>
      <w:r w:rsidRPr="001B27A1">
        <w:rPr>
          <w:rFonts w:hint="cs"/>
          <w:noProof w:val="0"/>
          <w:rtl/>
        </w:rPr>
        <w:t>את האישור חתום בחתימת</w:t>
      </w:r>
      <w:r w:rsidRPr="001B27A1">
        <w:rPr>
          <w:noProof w:val="0"/>
          <w:rtl/>
        </w:rPr>
        <w:t xml:space="preserve"> </w:t>
      </w:r>
      <w:r w:rsidRPr="001B27A1">
        <w:rPr>
          <w:rFonts w:hint="cs"/>
          <w:noProof w:val="0"/>
          <w:rtl/>
        </w:rPr>
        <w:t>המבטח אודות חידוש הפוליסות למשרד הרלוונטי, לכל המאוחר</w:t>
      </w:r>
      <w:r w:rsidRPr="001B27A1">
        <w:rPr>
          <w:noProof w:val="0"/>
          <w:rtl/>
        </w:rPr>
        <w:t xml:space="preserve"> </w:t>
      </w:r>
      <w:r w:rsidRPr="001B27A1">
        <w:rPr>
          <w:rFonts w:hint="cs"/>
          <w:noProof w:val="0"/>
          <w:rtl/>
        </w:rPr>
        <w:t>שבועיים לפני</w:t>
      </w:r>
      <w:r w:rsidRPr="001B27A1">
        <w:rPr>
          <w:noProof w:val="0"/>
          <w:rtl/>
        </w:rPr>
        <w:t xml:space="preserve"> </w:t>
      </w:r>
      <w:r w:rsidRPr="001B27A1">
        <w:rPr>
          <w:rFonts w:hint="cs"/>
          <w:noProof w:val="0"/>
          <w:rtl/>
        </w:rPr>
        <w:t>תום</w:t>
      </w:r>
      <w:r w:rsidRPr="001B27A1">
        <w:rPr>
          <w:noProof w:val="0"/>
          <w:rtl/>
        </w:rPr>
        <w:t xml:space="preserve"> </w:t>
      </w:r>
      <w:r w:rsidRPr="001B27A1">
        <w:rPr>
          <w:rFonts w:hint="cs"/>
          <w:noProof w:val="0"/>
          <w:rtl/>
        </w:rPr>
        <w:t>תקופת</w:t>
      </w:r>
      <w:r w:rsidRPr="001B27A1">
        <w:rPr>
          <w:noProof w:val="0"/>
          <w:rtl/>
        </w:rPr>
        <w:t xml:space="preserve"> </w:t>
      </w:r>
      <w:r w:rsidRPr="001B27A1">
        <w:rPr>
          <w:rFonts w:hint="cs"/>
          <w:noProof w:val="0"/>
          <w:rtl/>
        </w:rPr>
        <w:t>הביטוח.</w:t>
      </w:r>
    </w:p>
    <w:p w:rsidR="00CD1DEB" w:rsidRPr="001B27A1" w:rsidRDefault="00CD1DEB" w:rsidP="00CE1194">
      <w:pPr>
        <w:pStyle w:val="20"/>
        <w:numPr>
          <w:ilvl w:val="0"/>
          <w:numId w:val="0"/>
        </w:numPr>
        <w:spacing w:before="0" w:after="0"/>
        <w:ind w:left="1249"/>
        <w:rPr>
          <w:noProof w:val="0"/>
          <w:rtl/>
        </w:rPr>
      </w:pPr>
      <w:r w:rsidRPr="00CE1194">
        <w:rPr>
          <w:b/>
          <w:bCs/>
          <w:rtl/>
        </w:rPr>
        <w:t xml:space="preserve">מובהר בזאת כי אישור/י הביטוח שיוצגו אינו/ם בא/ים לצמצם את התחייבויות </w:t>
      </w:r>
      <w:r w:rsidRPr="00CE1194">
        <w:rPr>
          <w:rFonts w:hint="cs"/>
          <w:b/>
          <w:bCs/>
          <w:rtl/>
        </w:rPr>
        <w:t xml:space="preserve">הספק </w:t>
      </w:r>
      <w:r w:rsidRPr="00CE1194">
        <w:rPr>
          <w:b/>
          <w:bCs/>
          <w:rtl/>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CE1194">
        <w:rPr>
          <w:rFonts w:hint="cs"/>
          <w:b/>
          <w:bCs/>
          <w:rtl/>
        </w:rPr>
        <w:t xml:space="preserve"> בנספח זה לעיל</w:t>
      </w:r>
      <w:r w:rsidRPr="00CE1194">
        <w:rPr>
          <w:b/>
          <w:bCs/>
          <w:rtl/>
        </w:rPr>
        <w:t xml:space="preserve">. על </w:t>
      </w:r>
      <w:r w:rsidRPr="00CE1194">
        <w:rPr>
          <w:rFonts w:hint="cs"/>
          <w:b/>
          <w:bCs/>
          <w:rtl/>
        </w:rPr>
        <w:t xml:space="preserve">הספק </w:t>
      </w:r>
      <w:r w:rsidRPr="00CE1194">
        <w:rPr>
          <w:b/>
          <w:bCs/>
          <w:rtl/>
        </w:rPr>
        <w:t>יהיה ללמוד דרישות אלה ובמידת הצורך להיעזר באנשי ביטוח מטעמ</w:t>
      </w:r>
      <w:r w:rsidRPr="00CE1194">
        <w:rPr>
          <w:rFonts w:hint="cs"/>
          <w:b/>
          <w:bCs/>
          <w:rtl/>
        </w:rPr>
        <w:t>ו</w:t>
      </w:r>
      <w:r w:rsidRPr="00CE1194">
        <w:rPr>
          <w:b/>
          <w:bCs/>
          <w:rtl/>
        </w:rPr>
        <w:t>, על מנת להבין את הדרישות וליישמן בביטוחי</w:t>
      </w:r>
      <w:r w:rsidRPr="00CE1194">
        <w:rPr>
          <w:rFonts w:hint="cs"/>
          <w:b/>
          <w:bCs/>
          <w:rtl/>
        </w:rPr>
        <w:t xml:space="preserve">ו, כנדרש לעיל. </w:t>
      </w:r>
    </w:p>
    <w:p w:rsidR="00CD1DEB" w:rsidRPr="001B27A1" w:rsidRDefault="00CD1DEB" w:rsidP="00CE1194">
      <w:pPr>
        <w:pStyle w:val="20"/>
        <w:tabs>
          <w:tab w:val="num" w:pos="1249"/>
        </w:tabs>
        <w:spacing w:before="0" w:after="0"/>
        <w:ind w:left="1249" w:hanging="709"/>
        <w:rPr>
          <w:noProof w:val="0"/>
        </w:rPr>
      </w:pPr>
      <w:r w:rsidRPr="001B27A1">
        <w:rPr>
          <w:noProof w:val="0"/>
          <w:rtl/>
        </w:rPr>
        <w:t>מדינת ישראל –</w:t>
      </w:r>
      <w:r w:rsidRPr="001B27A1">
        <w:rPr>
          <w:rFonts w:hint="cs"/>
          <w:noProof w:val="0"/>
          <w:rtl/>
        </w:rPr>
        <w:t xml:space="preserve"> רשות האוכלוסין וההגירה, </w:t>
      </w:r>
      <w:r w:rsidRPr="001B27A1">
        <w:rPr>
          <w:noProof w:val="0"/>
          <w:rtl/>
        </w:rPr>
        <w:t>שומר</w:t>
      </w:r>
      <w:r w:rsidRPr="001B27A1">
        <w:rPr>
          <w:rFonts w:hint="cs"/>
          <w:noProof w:val="0"/>
          <w:rtl/>
        </w:rPr>
        <w:t>ים</w:t>
      </w:r>
      <w:r w:rsidRPr="001B27A1">
        <w:rPr>
          <w:noProof w:val="0"/>
          <w:rtl/>
        </w:rPr>
        <w:t xml:space="preserve"> לעצמ</w:t>
      </w:r>
      <w:r w:rsidRPr="001B27A1">
        <w:rPr>
          <w:rFonts w:hint="cs"/>
          <w:noProof w:val="0"/>
          <w:rtl/>
        </w:rPr>
        <w:t>ם</w:t>
      </w:r>
      <w:r w:rsidRPr="001B27A1">
        <w:rPr>
          <w:noProof w:val="0"/>
          <w:rtl/>
        </w:rPr>
        <w:t xml:space="preserve"> את הזכות לקבל </w:t>
      </w:r>
      <w:r w:rsidRPr="001B27A1">
        <w:rPr>
          <w:rFonts w:hint="cs"/>
          <w:noProof w:val="0"/>
          <w:rtl/>
        </w:rPr>
        <w:t xml:space="preserve">מהספק בכל עת את </w:t>
      </w:r>
      <w:r w:rsidRPr="001B27A1">
        <w:rPr>
          <w:noProof w:val="0"/>
          <w:rtl/>
        </w:rPr>
        <w:t xml:space="preserve">העתקי </w:t>
      </w:r>
      <w:r w:rsidRPr="001B27A1">
        <w:rPr>
          <w:rFonts w:hint="cs"/>
          <w:noProof w:val="0"/>
          <w:rtl/>
        </w:rPr>
        <w:t>ה</w:t>
      </w:r>
      <w:r w:rsidRPr="001B27A1">
        <w:rPr>
          <w:noProof w:val="0"/>
          <w:rtl/>
        </w:rPr>
        <w:t>פוליסות</w:t>
      </w:r>
      <w:r w:rsidRPr="001B27A1">
        <w:rPr>
          <w:rFonts w:hint="cs"/>
          <w:noProof w:val="0"/>
          <w:rtl/>
        </w:rPr>
        <w:t xml:space="preserve"> במלואן או בחלקן</w:t>
      </w:r>
      <w:r w:rsidRPr="001B27A1">
        <w:rPr>
          <w:noProof w:val="0"/>
          <w:rtl/>
        </w:rPr>
        <w:t xml:space="preserve">, </w:t>
      </w:r>
      <w:r w:rsidRPr="001B27A1">
        <w:rPr>
          <w:rFonts w:hint="cs"/>
          <w:noProof w:val="0"/>
          <w:rtl/>
        </w:rPr>
        <w:t>במקרה של גילוי נסיבות העלולות להביא לתביעה בפוליסות ו/או על מנת שיוכלו לבחון את עמידת הספק בסעיפי נספח זה ו/או מכל סיבה אחרת, והספק יעביר את העתקי הפוליסות במלואן או בחלקן כאמור מיד עם קבלת הדרישה. הספק מתחייב</w:t>
      </w:r>
      <w:r w:rsidRPr="001B27A1">
        <w:rPr>
          <w:noProof w:val="0"/>
          <w:rtl/>
        </w:rPr>
        <w:t xml:space="preserve"> לבצע כל שינוי או תיקון שיידרש על מנת להתאי</w:t>
      </w:r>
      <w:r w:rsidRPr="001B27A1">
        <w:rPr>
          <w:rFonts w:hint="cs"/>
          <w:noProof w:val="0"/>
          <w:rtl/>
        </w:rPr>
        <w:t>ם את הפוליסות</w:t>
      </w:r>
      <w:r w:rsidRPr="001B27A1">
        <w:rPr>
          <w:noProof w:val="0"/>
          <w:rtl/>
        </w:rPr>
        <w:t xml:space="preserve"> להתחייבויותי</w:t>
      </w:r>
      <w:r w:rsidRPr="001B27A1">
        <w:rPr>
          <w:rFonts w:hint="cs"/>
          <w:noProof w:val="0"/>
          <w:rtl/>
        </w:rPr>
        <w:t xml:space="preserve">ו על פי הוראות סעיף א' לעיל. מוסכם כי הספק יהיה רשאי למחוק מפוליסות הביטוח כאמור, מידע עיסקי ו/או מסחרי סודי, שאינו רלוונטי להתקשרות זו. </w:t>
      </w:r>
    </w:p>
    <w:p w:rsidR="008D2CEC" w:rsidRDefault="00CD1DEB" w:rsidP="00CE1194">
      <w:pPr>
        <w:pStyle w:val="20"/>
        <w:tabs>
          <w:tab w:val="num" w:pos="1249"/>
        </w:tabs>
        <w:spacing w:before="0" w:after="0"/>
        <w:ind w:left="1249" w:hanging="709"/>
        <w:rPr>
          <w:noProof w:val="0"/>
        </w:rPr>
      </w:pPr>
      <w:r w:rsidRPr="001B27A1">
        <w:rPr>
          <w:rFonts w:hint="cs"/>
          <w:noProof w:val="0"/>
          <w:rtl/>
        </w:rPr>
        <w:t>הספק מצהיר ומתחייב</w:t>
      </w:r>
      <w:r w:rsidRPr="001B27A1">
        <w:rPr>
          <w:noProof w:val="0"/>
          <w:rtl/>
        </w:rPr>
        <w:t xml:space="preserve"> כ</w:t>
      </w:r>
      <w:r w:rsidRPr="001B27A1">
        <w:rPr>
          <w:rFonts w:hint="cs"/>
          <w:noProof w:val="0"/>
          <w:rtl/>
        </w:rPr>
        <w:t xml:space="preserve">י זכות </w:t>
      </w:r>
      <w:r w:rsidRPr="001B27A1">
        <w:rPr>
          <w:noProof w:val="0"/>
          <w:rtl/>
        </w:rPr>
        <w:t xml:space="preserve"> מדינת ישראל – </w:t>
      </w:r>
      <w:r w:rsidRPr="00CE1194">
        <w:rPr>
          <w:rFonts w:hint="cs"/>
          <w:noProof w:val="0"/>
          <w:rtl/>
        </w:rPr>
        <w:t>רשות האוכלוסין וההגירה</w:t>
      </w:r>
      <w:r w:rsidRPr="001B27A1">
        <w:rPr>
          <w:rFonts w:hint="cs"/>
          <w:noProof w:val="0"/>
          <w:rtl/>
        </w:rPr>
        <w:t xml:space="preserve"> </w:t>
      </w:r>
      <w:r w:rsidRPr="001B27A1">
        <w:rPr>
          <w:noProof w:val="0"/>
          <w:rtl/>
        </w:rPr>
        <w:t>לעריכת הבדיקה ולדרישת השינויים כמפורט לעיל אינן מטילות על מדינת ישראל –</w:t>
      </w:r>
      <w:r w:rsidRPr="001B27A1">
        <w:rPr>
          <w:rFonts w:hint="cs"/>
          <w:noProof w:val="0"/>
          <w:rtl/>
        </w:rPr>
        <w:t xml:space="preserve"> </w:t>
      </w:r>
      <w:r w:rsidRPr="00CE1194">
        <w:rPr>
          <w:rFonts w:hint="cs"/>
          <w:noProof w:val="0"/>
          <w:rtl/>
        </w:rPr>
        <w:t xml:space="preserve">רשות האוכלוסין וההגירה </w:t>
      </w:r>
      <w:r w:rsidRPr="001B27A1">
        <w:rPr>
          <w:noProof w:val="0"/>
          <w:rtl/>
        </w:rPr>
        <w:t>או</w:t>
      </w:r>
      <w:r w:rsidRPr="001B27A1">
        <w:rPr>
          <w:noProof w:val="0"/>
        </w:rPr>
        <w:t xml:space="preserve"> </w:t>
      </w:r>
      <w:r w:rsidRPr="001B27A1">
        <w:rPr>
          <w:noProof w:val="0"/>
          <w:rtl/>
        </w:rPr>
        <w:t>על מי מטעמ</w:t>
      </w:r>
      <w:r w:rsidRPr="001B27A1">
        <w:rPr>
          <w:rFonts w:hint="cs"/>
          <w:noProof w:val="0"/>
          <w:rtl/>
        </w:rPr>
        <w:t>ם,</w:t>
      </w:r>
      <w:r w:rsidRPr="001B27A1">
        <w:rPr>
          <w:noProof w:val="0"/>
          <w:rtl/>
        </w:rPr>
        <w:t xml:space="preserve"> כל חובה וכל אחריות שהיא לגבי פוליס</w:t>
      </w:r>
      <w:r w:rsidRPr="001B27A1">
        <w:rPr>
          <w:rFonts w:hint="cs"/>
          <w:noProof w:val="0"/>
          <w:rtl/>
        </w:rPr>
        <w:t>ו</w:t>
      </w:r>
      <w:r w:rsidRPr="001B27A1">
        <w:rPr>
          <w:noProof w:val="0"/>
          <w:rtl/>
        </w:rPr>
        <w:t xml:space="preserve">ת </w:t>
      </w:r>
    </w:p>
    <w:p w:rsidR="008D2CEC" w:rsidRDefault="008D2CEC" w:rsidP="008D2CEC">
      <w:pPr>
        <w:pStyle w:val="20"/>
        <w:numPr>
          <w:ilvl w:val="0"/>
          <w:numId w:val="0"/>
        </w:numPr>
        <w:spacing w:before="0" w:after="0"/>
        <w:ind w:left="1249"/>
        <w:rPr>
          <w:noProof w:val="0"/>
          <w:rtl/>
        </w:rPr>
      </w:pPr>
    </w:p>
    <w:p w:rsidR="00CD1DEB" w:rsidRPr="001B27A1" w:rsidRDefault="00CD1DEB" w:rsidP="008D2CEC">
      <w:pPr>
        <w:pStyle w:val="20"/>
        <w:numPr>
          <w:ilvl w:val="0"/>
          <w:numId w:val="0"/>
        </w:numPr>
        <w:spacing w:before="0" w:after="0"/>
        <w:ind w:left="1249"/>
        <w:rPr>
          <w:noProof w:val="0"/>
        </w:rPr>
      </w:pPr>
      <w:r w:rsidRPr="001B27A1">
        <w:rPr>
          <w:noProof w:val="0"/>
          <w:rtl/>
        </w:rPr>
        <w:t>הביטוח</w:t>
      </w:r>
      <w:r w:rsidRPr="001B27A1">
        <w:rPr>
          <w:rFonts w:hint="cs"/>
          <w:noProof w:val="0"/>
          <w:rtl/>
        </w:rPr>
        <w:t>/ אישורי הביטוח</w:t>
      </w:r>
      <w:r w:rsidRPr="001B27A1">
        <w:rPr>
          <w:noProof w:val="0"/>
          <w:rtl/>
        </w:rPr>
        <w:t xml:space="preserve"> כאמור, טיבם, היקפם ותוקפם, או לגבי העדרם, ואין בה כדי לגרוע מכל</w:t>
      </w:r>
      <w:r w:rsidRPr="001B27A1">
        <w:rPr>
          <w:rFonts w:hint="cs"/>
          <w:noProof w:val="0"/>
          <w:rtl/>
        </w:rPr>
        <w:t xml:space="preserve"> </w:t>
      </w:r>
      <w:r w:rsidRPr="001B27A1">
        <w:rPr>
          <w:noProof w:val="0"/>
          <w:rtl/>
        </w:rPr>
        <w:t xml:space="preserve">חובה שהיא המוטלת על </w:t>
      </w:r>
      <w:r w:rsidRPr="001B27A1">
        <w:rPr>
          <w:rFonts w:hint="cs"/>
          <w:noProof w:val="0"/>
          <w:rtl/>
        </w:rPr>
        <w:t>הספק לפי ההסכם</w:t>
      </w:r>
      <w:r w:rsidRPr="001B27A1">
        <w:rPr>
          <w:noProof w:val="0"/>
          <w:rtl/>
        </w:rPr>
        <w:t xml:space="preserve">, וזאת בין אם </w:t>
      </w:r>
      <w:r w:rsidRPr="001B27A1">
        <w:rPr>
          <w:rFonts w:hint="cs"/>
          <w:noProof w:val="0"/>
          <w:rtl/>
        </w:rPr>
        <w:t>נ</w:t>
      </w:r>
      <w:r w:rsidRPr="001B27A1">
        <w:rPr>
          <w:noProof w:val="0"/>
          <w:rtl/>
        </w:rPr>
        <w:t>דרש</w:t>
      </w:r>
      <w:r w:rsidRPr="001B27A1">
        <w:rPr>
          <w:rFonts w:hint="cs"/>
          <w:noProof w:val="0"/>
          <w:rtl/>
        </w:rPr>
        <w:t>ו</w:t>
      </w:r>
      <w:r w:rsidRPr="001B27A1">
        <w:rPr>
          <w:noProof w:val="0"/>
          <w:rtl/>
        </w:rPr>
        <w:t xml:space="preserve"> </w:t>
      </w:r>
      <w:r w:rsidRPr="001B27A1">
        <w:rPr>
          <w:rFonts w:hint="cs"/>
          <w:noProof w:val="0"/>
          <w:rtl/>
        </w:rPr>
        <w:t xml:space="preserve">התאמות </w:t>
      </w:r>
      <w:r w:rsidRPr="001B27A1">
        <w:rPr>
          <w:noProof w:val="0"/>
          <w:rtl/>
        </w:rPr>
        <w:t xml:space="preserve">ובין אם לאו, בין אם </w:t>
      </w:r>
      <w:r w:rsidRPr="001B27A1">
        <w:rPr>
          <w:rFonts w:hint="cs"/>
          <w:noProof w:val="0"/>
          <w:rtl/>
        </w:rPr>
        <w:t>נבדקו</w:t>
      </w:r>
      <w:r w:rsidRPr="001B27A1">
        <w:rPr>
          <w:noProof w:val="0"/>
          <w:rtl/>
        </w:rPr>
        <w:t xml:space="preserve"> ובין אם לאו.</w:t>
      </w:r>
    </w:p>
    <w:p w:rsidR="00CD1DEB" w:rsidRPr="00CE1194" w:rsidRDefault="00CD1DEB" w:rsidP="00CE1194">
      <w:pPr>
        <w:pStyle w:val="20"/>
        <w:tabs>
          <w:tab w:val="num" w:pos="1249"/>
        </w:tabs>
        <w:spacing w:before="0" w:after="0"/>
        <w:ind w:left="1249" w:hanging="709"/>
        <w:rPr>
          <w:b/>
          <w:bCs/>
          <w:noProof w:val="0"/>
        </w:rPr>
      </w:pPr>
      <w:r w:rsidRPr="00CE1194">
        <w:rPr>
          <w:rFonts w:hint="cs"/>
          <w:b/>
          <w:bCs/>
          <w:noProof w:val="0"/>
          <w:rtl/>
        </w:rPr>
        <w:t>למען הסר כל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CD1DEB" w:rsidRPr="001B27A1" w:rsidRDefault="00CD1DEB" w:rsidP="00CE1194">
      <w:pPr>
        <w:pStyle w:val="20"/>
        <w:tabs>
          <w:tab w:val="num" w:pos="1249"/>
        </w:tabs>
        <w:spacing w:before="0" w:after="0"/>
        <w:ind w:left="1249" w:hanging="709"/>
        <w:rPr>
          <w:noProof w:val="0"/>
        </w:rPr>
      </w:pPr>
      <w:r w:rsidRPr="001B27A1">
        <w:rPr>
          <w:noProof w:val="0"/>
          <w:rtl/>
        </w:rPr>
        <w:t xml:space="preserve">אין בכל האמור בסעיפי הביטוח כדי לפטור את </w:t>
      </w:r>
      <w:r w:rsidRPr="001B27A1">
        <w:rPr>
          <w:rFonts w:hint="cs"/>
          <w:noProof w:val="0"/>
          <w:rtl/>
        </w:rPr>
        <w:t xml:space="preserve">הספק </w:t>
      </w:r>
      <w:r w:rsidRPr="001B27A1">
        <w:rPr>
          <w:noProof w:val="0"/>
          <w:rtl/>
        </w:rPr>
        <w:t>מכל חובה החלה עלי</w:t>
      </w:r>
      <w:r w:rsidRPr="001B27A1">
        <w:rPr>
          <w:rFonts w:hint="cs"/>
          <w:noProof w:val="0"/>
          <w:rtl/>
        </w:rPr>
        <w:t>ו</w:t>
      </w:r>
      <w:r w:rsidRPr="001B27A1">
        <w:rPr>
          <w:noProof w:val="0"/>
          <w:rtl/>
        </w:rPr>
        <w:t xml:space="preserve"> על פי דין ועל פי</w:t>
      </w:r>
      <w:r w:rsidRPr="001B27A1">
        <w:rPr>
          <w:rFonts w:hint="cs"/>
          <w:noProof w:val="0"/>
          <w:rtl/>
        </w:rPr>
        <w:t xml:space="preserve"> </w:t>
      </w:r>
      <w:r w:rsidRPr="001B27A1">
        <w:rPr>
          <w:noProof w:val="0"/>
          <w:rtl/>
        </w:rPr>
        <w:t>ה</w:t>
      </w:r>
      <w:r w:rsidRPr="001B27A1">
        <w:rPr>
          <w:rFonts w:hint="cs"/>
          <w:noProof w:val="0"/>
          <w:rtl/>
        </w:rPr>
        <w:t xml:space="preserve">הסכם </w:t>
      </w:r>
      <w:r w:rsidRPr="001B27A1">
        <w:rPr>
          <w:noProof w:val="0"/>
          <w:rtl/>
        </w:rPr>
        <w:t>ואין לפרש את האמור כוויתור של מדינת ישראל –</w:t>
      </w:r>
      <w:r w:rsidRPr="001B27A1">
        <w:rPr>
          <w:rFonts w:hint="cs"/>
          <w:noProof w:val="0"/>
          <w:rtl/>
        </w:rPr>
        <w:t xml:space="preserve"> רשות האוכלוסין וההגירה </w:t>
      </w:r>
      <w:r w:rsidRPr="001B27A1">
        <w:rPr>
          <w:noProof w:val="0"/>
          <w:rtl/>
        </w:rPr>
        <w:t>על כל זכות או</w:t>
      </w:r>
      <w:r w:rsidRPr="001B27A1">
        <w:rPr>
          <w:rFonts w:hint="cs"/>
          <w:noProof w:val="0"/>
          <w:rtl/>
        </w:rPr>
        <w:t xml:space="preserve"> </w:t>
      </w:r>
      <w:r w:rsidRPr="001B27A1">
        <w:rPr>
          <w:noProof w:val="0"/>
          <w:rtl/>
        </w:rPr>
        <w:t>סעד המוקנים לה</w:t>
      </w:r>
      <w:r w:rsidRPr="001B27A1">
        <w:rPr>
          <w:rFonts w:hint="cs"/>
          <w:noProof w:val="0"/>
          <w:rtl/>
        </w:rPr>
        <w:t>ם</w:t>
      </w:r>
      <w:r w:rsidRPr="001B27A1">
        <w:rPr>
          <w:noProof w:val="0"/>
          <w:rtl/>
        </w:rPr>
        <w:t xml:space="preserve"> על פי </w:t>
      </w:r>
      <w:r w:rsidRPr="001B27A1">
        <w:rPr>
          <w:rFonts w:hint="cs"/>
          <w:noProof w:val="0"/>
          <w:rtl/>
        </w:rPr>
        <w:t xml:space="preserve">כל </w:t>
      </w:r>
      <w:r w:rsidRPr="001B27A1">
        <w:rPr>
          <w:noProof w:val="0"/>
          <w:rtl/>
        </w:rPr>
        <w:t>דין ועל פי</w:t>
      </w:r>
      <w:r w:rsidRPr="001B27A1">
        <w:rPr>
          <w:rFonts w:hint="cs"/>
          <w:noProof w:val="0"/>
          <w:rtl/>
        </w:rPr>
        <w:t xml:space="preserve"> הסכם</w:t>
      </w:r>
      <w:r w:rsidRPr="001B27A1">
        <w:rPr>
          <w:noProof w:val="0"/>
          <w:rtl/>
        </w:rPr>
        <w:t xml:space="preserve"> זה.</w:t>
      </w:r>
    </w:p>
    <w:p w:rsidR="0091448F" w:rsidRPr="00CE1194" w:rsidRDefault="00CD1DEB" w:rsidP="00CE1194">
      <w:pPr>
        <w:pStyle w:val="20"/>
        <w:tabs>
          <w:tab w:val="num" w:pos="1249"/>
        </w:tabs>
        <w:spacing w:before="0" w:after="0"/>
        <w:ind w:left="1249" w:hanging="709"/>
        <w:rPr>
          <w:noProof w:val="0"/>
          <w:rtl/>
        </w:rPr>
      </w:pPr>
      <w:r w:rsidRPr="001B27A1">
        <w:rPr>
          <w:noProof w:val="0"/>
          <w:rtl/>
        </w:rPr>
        <w:t xml:space="preserve">אי עמידה בתנאי </w:t>
      </w:r>
      <w:r w:rsidRPr="001B27A1">
        <w:rPr>
          <w:rFonts w:hint="cs"/>
          <w:noProof w:val="0"/>
          <w:rtl/>
        </w:rPr>
        <w:t>נספח</w:t>
      </w:r>
      <w:r w:rsidRPr="001B27A1">
        <w:rPr>
          <w:noProof w:val="0"/>
          <w:rtl/>
        </w:rPr>
        <w:t xml:space="preserve"> זה מהווה הפרה </w:t>
      </w:r>
      <w:r w:rsidRPr="001B27A1">
        <w:rPr>
          <w:rFonts w:hint="cs"/>
          <w:noProof w:val="0"/>
          <w:rtl/>
        </w:rPr>
        <w:t xml:space="preserve">יסודית </w:t>
      </w:r>
      <w:r w:rsidRPr="001B27A1">
        <w:rPr>
          <w:noProof w:val="0"/>
          <w:rtl/>
        </w:rPr>
        <w:t>של הסכם זה.</w:t>
      </w:r>
    </w:p>
    <w:p w:rsidR="006948B7" w:rsidRPr="003C4D83" w:rsidRDefault="006948B7" w:rsidP="00613CC3">
      <w:pPr>
        <w:pStyle w:val="13"/>
        <w:numPr>
          <w:ilvl w:val="0"/>
          <w:numId w:val="1"/>
        </w:numPr>
        <w:spacing w:before="0" w:after="0"/>
        <w:rPr>
          <w:b/>
          <w:bCs/>
        </w:rPr>
      </w:pPr>
      <w:r w:rsidRPr="003C4D83">
        <w:rPr>
          <w:b/>
          <w:bCs/>
          <w:noProof w:val="0"/>
          <w:rtl/>
        </w:rPr>
        <w:t>שמירה</w:t>
      </w:r>
      <w:r>
        <w:rPr>
          <w:b/>
          <w:bCs/>
          <w:noProof w:val="0"/>
          <w:rtl/>
        </w:rPr>
        <w:t xml:space="preserve"> </w:t>
      </w:r>
      <w:r w:rsidRPr="003C4D83">
        <w:rPr>
          <w:b/>
          <w:bCs/>
          <w:noProof w:val="0"/>
          <w:rtl/>
        </w:rPr>
        <w:t>על</w:t>
      </w:r>
      <w:r>
        <w:rPr>
          <w:b/>
          <w:bCs/>
          <w:noProof w:val="0"/>
          <w:rtl/>
        </w:rPr>
        <w:t xml:space="preserve"> </w:t>
      </w:r>
      <w:r w:rsidRPr="003C4D83">
        <w:rPr>
          <w:b/>
          <w:bCs/>
          <w:noProof w:val="0"/>
          <w:rtl/>
        </w:rPr>
        <w:t>סודיות</w:t>
      </w:r>
      <w:bookmarkEnd w:id="103"/>
    </w:p>
    <w:p w:rsidR="006948B7" w:rsidRDefault="00886721" w:rsidP="00613CC3">
      <w:pPr>
        <w:pStyle w:val="20"/>
        <w:tabs>
          <w:tab w:val="num" w:pos="1249"/>
        </w:tabs>
        <w:spacing w:before="0" w:after="0"/>
        <w:ind w:left="1249" w:hanging="709"/>
        <w:rPr>
          <w:noProof w:val="0"/>
        </w:rPr>
      </w:pPr>
      <w:bookmarkStart w:id="104" w:name="_Ref269629601"/>
      <w:bookmarkStart w:id="105" w:name="_Ref269629789"/>
      <w:bookmarkStart w:id="106" w:name="_Ref272151042"/>
      <w:r>
        <w:rPr>
          <w:rFonts w:hint="cs"/>
          <w:noProof w:val="0"/>
          <w:rtl/>
        </w:rPr>
        <w:t xml:space="preserve"> </w:t>
      </w:r>
      <w:r w:rsidR="006948B7" w:rsidRPr="00B66571">
        <w:rPr>
          <w:noProof w:val="0"/>
          <w:rtl/>
        </w:rPr>
        <w:t>ה</w:t>
      </w:r>
      <w:r w:rsidR="006948B7">
        <w:rPr>
          <w:noProof w:val="0"/>
          <w:rtl/>
        </w:rPr>
        <w:t>ספק מ</w:t>
      </w:r>
      <w:r w:rsidR="006948B7" w:rsidRPr="00B66571">
        <w:rPr>
          <w:noProof w:val="0"/>
          <w:rtl/>
        </w:rPr>
        <w:t>תחייב</w:t>
      </w:r>
      <w:r w:rsidR="006948B7">
        <w:rPr>
          <w:noProof w:val="0"/>
          <w:rtl/>
        </w:rPr>
        <w:t xml:space="preserve"> </w:t>
      </w:r>
      <w:r w:rsidR="006948B7" w:rsidRPr="00B66571">
        <w:rPr>
          <w:noProof w:val="0"/>
          <w:rtl/>
        </w:rPr>
        <w:t>לשמור</w:t>
      </w:r>
      <w:r w:rsidR="006948B7">
        <w:rPr>
          <w:noProof w:val="0"/>
          <w:rtl/>
        </w:rPr>
        <w:t xml:space="preserve"> </w:t>
      </w:r>
      <w:r w:rsidR="006948B7" w:rsidRPr="00B66571">
        <w:rPr>
          <w:noProof w:val="0"/>
          <w:rtl/>
        </w:rPr>
        <w:t>בסודיות</w:t>
      </w:r>
      <w:r w:rsidR="006948B7">
        <w:rPr>
          <w:noProof w:val="0"/>
          <w:rtl/>
        </w:rPr>
        <w:t xml:space="preserve"> </w:t>
      </w:r>
      <w:r w:rsidR="006948B7" w:rsidRPr="00B66571">
        <w:rPr>
          <w:noProof w:val="0"/>
          <w:rtl/>
        </w:rPr>
        <w:t>מלאה</w:t>
      </w:r>
      <w:r w:rsidR="006948B7">
        <w:rPr>
          <w:noProof w:val="0"/>
          <w:rtl/>
        </w:rPr>
        <w:t xml:space="preserve"> </w:t>
      </w:r>
      <w:r w:rsidR="006948B7" w:rsidRPr="00B66571">
        <w:rPr>
          <w:noProof w:val="0"/>
          <w:rtl/>
        </w:rPr>
        <w:t>כל</w:t>
      </w:r>
      <w:r w:rsidR="006948B7">
        <w:rPr>
          <w:noProof w:val="0"/>
          <w:rtl/>
        </w:rPr>
        <w:t xml:space="preserve"> </w:t>
      </w:r>
      <w:r w:rsidR="006948B7" w:rsidRPr="00B66571">
        <w:rPr>
          <w:noProof w:val="0"/>
          <w:rtl/>
        </w:rPr>
        <w:t>מידע</w:t>
      </w:r>
      <w:r w:rsidR="006948B7">
        <w:rPr>
          <w:noProof w:val="0"/>
          <w:rtl/>
        </w:rPr>
        <w:t xml:space="preserve"> </w:t>
      </w:r>
      <w:r w:rsidR="006948B7" w:rsidRPr="00B66571">
        <w:rPr>
          <w:noProof w:val="0"/>
          <w:rtl/>
        </w:rPr>
        <w:t>שיגיע</w:t>
      </w:r>
      <w:r w:rsidR="006948B7">
        <w:rPr>
          <w:noProof w:val="0"/>
          <w:rtl/>
        </w:rPr>
        <w:t xml:space="preserve"> </w:t>
      </w:r>
      <w:r w:rsidR="006948B7" w:rsidRPr="00B66571">
        <w:rPr>
          <w:noProof w:val="0"/>
          <w:rtl/>
        </w:rPr>
        <w:t>לידיו</w:t>
      </w:r>
      <w:r w:rsidR="006948B7">
        <w:rPr>
          <w:noProof w:val="0"/>
          <w:rtl/>
        </w:rPr>
        <w:t xml:space="preserve"> </w:t>
      </w:r>
      <w:r w:rsidR="006948B7" w:rsidRPr="00B66571">
        <w:rPr>
          <w:noProof w:val="0"/>
          <w:rtl/>
        </w:rPr>
        <w:t>או</w:t>
      </w:r>
      <w:r w:rsidR="006948B7">
        <w:rPr>
          <w:noProof w:val="0"/>
          <w:rtl/>
        </w:rPr>
        <w:t xml:space="preserve"> </w:t>
      </w:r>
      <w:r w:rsidR="006948B7" w:rsidRPr="00B66571">
        <w:rPr>
          <w:noProof w:val="0"/>
          <w:rtl/>
        </w:rPr>
        <w:t>לידי</w:t>
      </w:r>
      <w:r w:rsidR="006948B7">
        <w:rPr>
          <w:noProof w:val="0"/>
          <w:rtl/>
        </w:rPr>
        <w:t xml:space="preserve"> </w:t>
      </w:r>
      <w:r w:rsidR="006948B7" w:rsidRPr="00B66571">
        <w:rPr>
          <w:noProof w:val="0"/>
          <w:rtl/>
        </w:rPr>
        <w:t>עובדיו</w:t>
      </w:r>
      <w:r w:rsidR="006948B7">
        <w:rPr>
          <w:noProof w:val="0"/>
          <w:rtl/>
        </w:rPr>
        <w:t xml:space="preserve"> </w:t>
      </w:r>
      <w:r w:rsidR="006948B7" w:rsidRPr="00B66571">
        <w:rPr>
          <w:noProof w:val="0"/>
          <w:rtl/>
        </w:rPr>
        <w:t>או</w:t>
      </w:r>
      <w:r w:rsidR="006948B7">
        <w:rPr>
          <w:noProof w:val="0"/>
          <w:rtl/>
        </w:rPr>
        <w:t xml:space="preserve"> </w:t>
      </w:r>
      <w:r w:rsidR="006948B7" w:rsidRPr="00B66571">
        <w:rPr>
          <w:noProof w:val="0"/>
          <w:rtl/>
        </w:rPr>
        <w:t>מי</w:t>
      </w:r>
      <w:r w:rsidR="006948B7">
        <w:rPr>
          <w:noProof w:val="0"/>
          <w:rtl/>
        </w:rPr>
        <w:t xml:space="preserve"> </w:t>
      </w:r>
      <w:r w:rsidR="006948B7" w:rsidRPr="00B66571">
        <w:rPr>
          <w:noProof w:val="0"/>
          <w:rtl/>
        </w:rPr>
        <w:t>מטעמו</w:t>
      </w:r>
      <w:r w:rsidR="006948B7">
        <w:rPr>
          <w:noProof w:val="0"/>
          <w:rtl/>
        </w:rPr>
        <w:t xml:space="preserve"> </w:t>
      </w:r>
      <w:r w:rsidR="006948B7" w:rsidRPr="005237CA">
        <w:rPr>
          <w:noProof w:val="0"/>
          <w:rtl/>
        </w:rPr>
        <w:t>בקשר</w:t>
      </w:r>
      <w:r w:rsidR="006948B7">
        <w:rPr>
          <w:noProof w:val="0"/>
          <w:rtl/>
        </w:rPr>
        <w:t xml:space="preserve"> </w:t>
      </w:r>
      <w:r w:rsidR="006948B7" w:rsidRPr="005237CA">
        <w:rPr>
          <w:noProof w:val="0"/>
          <w:rtl/>
        </w:rPr>
        <w:t>לביצוע</w:t>
      </w:r>
      <w:r w:rsidR="006948B7">
        <w:rPr>
          <w:noProof w:val="0"/>
          <w:rtl/>
        </w:rPr>
        <w:t xml:space="preserve"> </w:t>
      </w:r>
      <w:r w:rsidR="006948B7" w:rsidRPr="005237CA">
        <w:rPr>
          <w:noProof w:val="0"/>
          <w:rtl/>
        </w:rPr>
        <w:t>חוזה</w:t>
      </w:r>
      <w:r w:rsidR="006948B7">
        <w:rPr>
          <w:noProof w:val="0"/>
          <w:rtl/>
        </w:rPr>
        <w:t xml:space="preserve"> </w:t>
      </w:r>
      <w:r w:rsidR="006948B7" w:rsidRPr="005237CA">
        <w:rPr>
          <w:noProof w:val="0"/>
          <w:rtl/>
        </w:rPr>
        <w:t>זה, לא</w:t>
      </w:r>
      <w:r w:rsidR="006948B7">
        <w:rPr>
          <w:noProof w:val="0"/>
          <w:rtl/>
        </w:rPr>
        <w:t xml:space="preserve"> </w:t>
      </w:r>
      <w:r w:rsidR="006948B7" w:rsidRPr="005237CA">
        <w:rPr>
          <w:noProof w:val="0"/>
          <w:rtl/>
        </w:rPr>
        <w:t>לעשות</w:t>
      </w:r>
      <w:r w:rsidR="006948B7">
        <w:rPr>
          <w:noProof w:val="0"/>
          <w:rtl/>
        </w:rPr>
        <w:t xml:space="preserve"> </w:t>
      </w:r>
      <w:r w:rsidR="006948B7" w:rsidRPr="005237CA">
        <w:rPr>
          <w:noProof w:val="0"/>
          <w:rtl/>
        </w:rPr>
        <w:t>בו</w:t>
      </w:r>
      <w:r w:rsidR="006948B7">
        <w:rPr>
          <w:noProof w:val="0"/>
          <w:rtl/>
        </w:rPr>
        <w:t xml:space="preserve"> </w:t>
      </w:r>
      <w:r w:rsidR="006948B7" w:rsidRPr="005237CA">
        <w:rPr>
          <w:noProof w:val="0"/>
          <w:rtl/>
        </w:rPr>
        <w:t>שימוש, בין</w:t>
      </w:r>
      <w:r w:rsidR="006948B7">
        <w:rPr>
          <w:noProof w:val="0"/>
          <w:rtl/>
        </w:rPr>
        <w:t xml:space="preserve"> </w:t>
      </w:r>
      <w:r w:rsidR="006948B7" w:rsidRPr="005237CA">
        <w:rPr>
          <w:noProof w:val="0"/>
          <w:rtl/>
        </w:rPr>
        <w:t>במישרין</w:t>
      </w:r>
      <w:r w:rsidR="006948B7">
        <w:rPr>
          <w:noProof w:val="0"/>
          <w:rtl/>
        </w:rPr>
        <w:t xml:space="preserve"> </w:t>
      </w:r>
      <w:r w:rsidR="006948B7" w:rsidRPr="005237CA">
        <w:rPr>
          <w:noProof w:val="0"/>
          <w:rtl/>
        </w:rPr>
        <w:t>ובין</w:t>
      </w:r>
      <w:r w:rsidR="006948B7">
        <w:rPr>
          <w:noProof w:val="0"/>
          <w:rtl/>
        </w:rPr>
        <w:t xml:space="preserve"> </w:t>
      </w:r>
      <w:r w:rsidR="006948B7" w:rsidRPr="005237CA">
        <w:rPr>
          <w:noProof w:val="0"/>
          <w:rtl/>
        </w:rPr>
        <w:t>בעקיפין, בין</w:t>
      </w:r>
      <w:r w:rsidR="006948B7">
        <w:rPr>
          <w:noProof w:val="0"/>
          <w:rtl/>
        </w:rPr>
        <w:t xml:space="preserve"> </w:t>
      </w:r>
      <w:r w:rsidR="006948B7" w:rsidRPr="005237CA">
        <w:rPr>
          <w:noProof w:val="0"/>
          <w:rtl/>
        </w:rPr>
        <w:t>על</w:t>
      </w:r>
      <w:r w:rsidR="006948B7">
        <w:rPr>
          <w:noProof w:val="0"/>
          <w:rtl/>
        </w:rPr>
        <w:t xml:space="preserve"> </w:t>
      </w:r>
      <w:r w:rsidR="006948B7" w:rsidRPr="005237CA">
        <w:rPr>
          <w:noProof w:val="0"/>
          <w:rtl/>
        </w:rPr>
        <w:t>ידי</w:t>
      </w:r>
      <w:r w:rsidR="006948B7">
        <w:rPr>
          <w:noProof w:val="0"/>
          <w:rtl/>
        </w:rPr>
        <w:t>ו ו</w:t>
      </w:r>
      <w:r w:rsidR="006948B7" w:rsidRPr="005237CA">
        <w:rPr>
          <w:noProof w:val="0"/>
          <w:rtl/>
        </w:rPr>
        <w:t>בין</w:t>
      </w:r>
      <w:r w:rsidR="006948B7">
        <w:rPr>
          <w:noProof w:val="0"/>
          <w:rtl/>
        </w:rPr>
        <w:t xml:space="preserve"> </w:t>
      </w:r>
      <w:r w:rsidR="006948B7" w:rsidRPr="005237CA">
        <w:rPr>
          <w:noProof w:val="0"/>
          <w:rtl/>
        </w:rPr>
        <w:t>באמצעות</w:t>
      </w:r>
      <w:r w:rsidR="006948B7">
        <w:rPr>
          <w:noProof w:val="0"/>
          <w:rtl/>
        </w:rPr>
        <w:t xml:space="preserve"> </w:t>
      </w:r>
      <w:r w:rsidR="006948B7" w:rsidRPr="005237CA">
        <w:rPr>
          <w:noProof w:val="0"/>
          <w:rtl/>
        </w:rPr>
        <w:t>גורם</w:t>
      </w:r>
      <w:r w:rsidR="006948B7">
        <w:rPr>
          <w:noProof w:val="0"/>
          <w:rtl/>
        </w:rPr>
        <w:t xml:space="preserve"> </w:t>
      </w:r>
      <w:r w:rsidR="006948B7" w:rsidRPr="005237CA">
        <w:rPr>
          <w:noProof w:val="0"/>
          <w:rtl/>
        </w:rPr>
        <w:t>אחר, אלא</w:t>
      </w:r>
      <w:r w:rsidR="006948B7">
        <w:rPr>
          <w:noProof w:val="0"/>
          <w:rtl/>
        </w:rPr>
        <w:t xml:space="preserve"> </w:t>
      </w:r>
      <w:r w:rsidR="006948B7" w:rsidRPr="005237CA">
        <w:rPr>
          <w:noProof w:val="0"/>
          <w:rtl/>
        </w:rPr>
        <w:t>לצורך</w:t>
      </w:r>
      <w:r w:rsidR="006948B7">
        <w:rPr>
          <w:noProof w:val="0"/>
          <w:rtl/>
        </w:rPr>
        <w:t xml:space="preserve"> </w:t>
      </w:r>
      <w:r w:rsidR="006948B7" w:rsidRPr="005237CA">
        <w:rPr>
          <w:noProof w:val="0"/>
          <w:rtl/>
        </w:rPr>
        <w:t>ביצוע</w:t>
      </w:r>
      <w:r w:rsidR="006948B7">
        <w:rPr>
          <w:noProof w:val="0"/>
          <w:rtl/>
        </w:rPr>
        <w:t xml:space="preserve"> </w:t>
      </w:r>
      <w:r w:rsidR="006948B7" w:rsidRPr="005237CA">
        <w:rPr>
          <w:noProof w:val="0"/>
          <w:rtl/>
        </w:rPr>
        <w:t>התחייבויותיו</w:t>
      </w:r>
      <w:r w:rsidR="006948B7">
        <w:rPr>
          <w:noProof w:val="0"/>
          <w:rtl/>
        </w:rPr>
        <w:t xml:space="preserve"> </w:t>
      </w:r>
      <w:r w:rsidR="006948B7" w:rsidRPr="005237CA">
        <w:rPr>
          <w:noProof w:val="0"/>
          <w:rtl/>
        </w:rPr>
        <w:t>על</w:t>
      </w:r>
      <w:r w:rsidR="006948B7">
        <w:rPr>
          <w:noProof w:val="0"/>
          <w:rtl/>
        </w:rPr>
        <w:t xml:space="preserve"> </w:t>
      </w:r>
      <w:r w:rsidR="006948B7" w:rsidRPr="005237CA">
        <w:rPr>
          <w:noProof w:val="0"/>
          <w:rtl/>
        </w:rPr>
        <w:t>פי</w:t>
      </w:r>
      <w:r w:rsidR="006948B7">
        <w:rPr>
          <w:noProof w:val="0"/>
          <w:rtl/>
        </w:rPr>
        <w:t xml:space="preserve"> </w:t>
      </w:r>
      <w:r w:rsidR="006948B7" w:rsidRPr="005237CA">
        <w:rPr>
          <w:noProof w:val="0"/>
          <w:rtl/>
        </w:rPr>
        <w:t>חוזה</w:t>
      </w:r>
      <w:r w:rsidR="006948B7">
        <w:rPr>
          <w:noProof w:val="0"/>
          <w:rtl/>
        </w:rPr>
        <w:t xml:space="preserve"> </w:t>
      </w:r>
      <w:r w:rsidR="006948B7" w:rsidRPr="005237CA">
        <w:rPr>
          <w:noProof w:val="0"/>
          <w:rtl/>
        </w:rPr>
        <w:t>זה, ולנקוט</w:t>
      </w:r>
      <w:r w:rsidR="006948B7">
        <w:rPr>
          <w:noProof w:val="0"/>
          <w:rtl/>
        </w:rPr>
        <w:t xml:space="preserve"> </w:t>
      </w:r>
      <w:r w:rsidR="006948B7" w:rsidRPr="005237CA">
        <w:rPr>
          <w:noProof w:val="0"/>
          <w:rtl/>
        </w:rPr>
        <w:t>את</w:t>
      </w:r>
      <w:r w:rsidR="006948B7">
        <w:rPr>
          <w:noProof w:val="0"/>
          <w:rtl/>
        </w:rPr>
        <w:t xml:space="preserve"> </w:t>
      </w:r>
      <w:r w:rsidR="006948B7" w:rsidRPr="005237CA">
        <w:rPr>
          <w:noProof w:val="0"/>
          <w:rtl/>
        </w:rPr>
        <w:t>האמצעים</w:t>
      </w:r>
      <w:r w:rsidR="006948B7">
        <w:rPr>
          <w:noProof w:val="0"/>
          <w:rtl/>
        </w:rPr>
        <w:t xml:space="preserve"> </w:t>
      </w:r>
      <w:r w:rsidR="006948B7" w:rsidRPr="005237CA">
        <w:rPr>
          <w:noProof w:val="0"/>
          <w:rtl/>
        </w:rPr>
        <w:t>הדרושים</w:t>
      </w:r>
      <w:r w:rsidR="006948B7">
        <w:rPr>
          <w:noProof w:val="0"/>
          <w:rtl/>
        </w:rPr>
        <w:t xml:space="preserve"> </w:t>
      </w:r>
      <w:r w:rsidR="006948B7" w:rsidRPr="005237CA">
        <w:rPr>
          <w:noProof w:val="0"/>
          <w:rtl/>
        </w:rPr>
        <w:t>כדי</w:t>
      </w:r>
      <w:r w:rsidR="006948B7">
        <w:rPr>
          <w:noProof w:val="0"/>
          <w:rtl/>
        </w:rPr>
        <w:t xml:space="preserve"> </w:t>
      </w:r>
      <w:r w:rsidR="006948B7" w:rsidRPr="005237CA">
        <w:rPr>
          <w:noProof w:val="0"/>
          <w:rtl/>
        </w:rPr>
        <w:t>למנוע</w:t>
      </w:r>
      <w:r w:rsidR="006948B7">
        <w:rPr>
          <w:noProof w:val="0"/>
          <w:rtl/>
        </w:rPr>
        <w:t xml:space="preserve"> </w:t>
      </w:r>
      <w:r w:rsidR="006948B7" w:rsidRPr="005237CA">
        <w:rPr>
          <w:noProof w:val="0"/>
          <w:rtl/>
        </w:rPr>
        <w:t>הגעת</w:t>
      </w:r>
      <w:r w:rsidR="006948B7">
        <w:rPr>
          <w:noProof w:val="0"/>
          <w:rtl/>
        </w:rPr>
        <w:t xml:space="preserve"> </w:t>
      </w:r>
      <w:r w:rsidR="006948B7" w:rsidRPr="005237CA">
        <w:rPr>
          <w:noProof w:val="0"/>
          <w:rtl/>
        </w:rPr>
        <w:t>מידע</w:t>
      </w:r>
      <w:r w:rsidR="006948B7">
        <w:rPr>
          <w:noProof w:val="0"/>
          <w:rtl/>
        </w:rPr>
        <w:t xml:space="preserve"> </w:t>
      </w:r>
      <w:r w:rsidR="006948B7" w:rsidRPr="005237CA">
        <w:rPr>
          <w:noProof w:val="0"/>
          <w:rtl/>
        </w:rPr>
        <w:t>כאמור</w:t>
      </w:r>
      <w:r w:rsidR="006948B7">
        <w:rPr>
          <w:noProof w:val="0"/>
          <w:rtl/>
        </w:rPr>
        <w:t xml:space="preserve"> </w:t>
      </w:r>
      <w:r w:rsidR="006948B7" w:rsidRPr="005237CA">
        <w:rPr>
          <w:noProof w:val="0"/>
          <w:rtl/>
        </w:rPr>
        <w:t>לידי</w:t>
      </w:r>
      <w:r w:rsidR="006948B7">
        <w:rPr>
          <w:noProof w:val="0"/>
          <w:rtl/>
        </w:rPr>
        <w:t xml:space="preserve"> </w:t>
      </w:r>
      <w:r w:rsidR="006948B7" w:rsidRPr="005237CA">
        <w:rPr>
          <w:noProof w:val="0"/>
          <w:rtl/>
        </w:rPr>
        <w:t>צד</w:t>
      </w:r>
      <w:r w:rsidR="006948B7">
        <w:rPr>
          <w:noProof w:val="0"/>
          <w:rtl/>
        </w:rPr>
        <w:t xml:space="preserve"> </w:t>
      </w:r>
      <w:r w:rsidR="006948B7" w:rsidRPr="005237CA">
        <w:rPr>
          <w:noProof w:val="0"/>
          <w:rtl/>
        </w:rPr>
        <w:t>שלישי. ה</w:t>
      </w:r>
      <w:r w:rsidR="006948B7">
        <w:rPr>
          <w:noProof w:val="0"/>
          <w:rtl/>
        </w:rPr>
        <w:t xml:space="preserve">ספק </w:t>
      </w:r>
      <w:r w:rsidR="006948B7" w:rsidRPr="005237CA">
        <w:rPr>
          <w:noProof w:val="0"/>
          <w:rtl/>
        </w:rPr>
        <w:t>מתחייב</w:t>
      </w:r>
      <w:r w:rsidR="006948B7">
        <w:rPr>
          <w:noProof w:val="0"/>
          <w:rtl/>
        </w:rPr>
        <w:t xml:space="preserve"> </w:t>
      </w:r>
      <w:r w:rsidR="006948B7" w:rsidRPr="005237CA">
        <w:rPr>
          <w:noProof w:val="0"/>
          <w:rtl/>
        </w:rPr>
        <w:t>להביא</w:t>
      </w:r>
      <w:r w:rsidR="006948B7">
        <w:rPr>
          <w:noProof w:val="0"/>
          <w:rtl/>
        </w:rPr>
        <w:t xml:space="preserve"> </w:t>
      </w:r>
      <w:r w:rsidR="006948B7" w:rsidRPr="005237CA">
        <w:rPr>
          <w:noProof w:val="0"/>
          <w:rtl/>
        </w:rPr>
        <w:t>סעיף</w:t>
      </w:r>
      <w:r w:rsidR="006948B7">
        <w:rPr>
          <w:noProof w:val="0"/>
          <w:rtl/>
        </w:rPr>
        <w:t xml:space="preserve"> זה </w:t>
      </w:r>
      <w:r w:rsidR="006948B7" w:rsidRPr="005237CA">
        <w:rPr>
          <w:noProof w:val="0"/>
          <w:rtl/>
        </w:rPr>
        <w:t>לידיעת</w:t>
      </w:r>
      <w:r w:rsidR="006948B7">
        <w:rPr>
          <w:noProof w:val="0"/>
          <w:rtl/>
        </w:rPr>
        <w:t xml:space="preserve"> </w:t>
      </w:r>
      <w:r w:rsidR="006948B7" w:rsidRPr="005237CA">
        <w:rPr>
          <w:noProof w:val="0"/>
          <w:rtl/>
        </w:rPr>
        <w:t>עובדיו</w:t>
      </w:r>
      <w:r w:rsidR="006948B7">
        <w:rPr>
          <w:noProof w:val="0"/>
          <w:rtl/>
        </w:rPr>
        <w:t xml:space="preserve"> </w:t>
      </w:r>
      <w:r w:rsidR="006948B7" w:rsidRPr="005237CA">
        <w:rPr>
          <w:noProof w:val="0"/>
          <w:rtl/>
        </w:rPr>
        <w:t>הרלוונטיים</w:t>
      </w:r>
      <w:r w:rsidR="006948B7">
        <w:rPr>
          <w:noProof w:val="0"/>
          <w:rtl/>
        </w:rPr>
        <w:t xml:space="preserve"> ומי מטעמו המועסק באספקת השירותים </w:t>
      </w:r>
      <w:r w:rsidR="006948B7" w:rsidRPr="005237CA">
        <w:rPr>
          <w:noProof w:val="0"/>
          <w:rtl/>
        </w:rPr>
        <w:t>ולדאוג</w:t>
      </w:r>
      <w:r w:rsidR="006948B7">
        <w:rPr>
          <w:noProof w:val="0"/>
          <w:rtl/>
        </w:rPr>
        <w:t xml:space="preserve"> </w:t>
      </w:r>
      <w:r w:rsidR="006948B7" w:rsidRPr="005237CA">
        <w:rPr>
          <w:noProof w:val="0"/>
          <w:rtl/>
        </w:rPr>
        <w:t>לביצועו</w:t>
      </w:r>
      <w:r w:rsidR="006948B7">
        <w:rPr>
          <w:noProof w:val="0"/>
          <w:rtl/>
        </w:rPr>
        <w:t xml:space="preserve"> </w:t>
      </w:r>
      <w:r w:rsidR="006948B7" w:rsidRPr="005237CA">
        <w:rPr>
          <w:noProof w:val="0"/>
          <w:rtl/>
        </w:rPr>
        <w:t>על</w:t>
      </w:r>
      <w:r w:rsidR="006948B7">
        <w:rPr>
          <w:noProof w:val="0"/>
          <w:rtl/>
        </w:rPr>
        <w:t xml:space="preserve"> יד</w:t>
      </w:r>
      <w:r w:rsidR="006948B7" w:rsidRPr="005237CA">
        <w:rPr>
          <w:noProof w:val="0"/>
          <w:rtl/>
        </w:rPr>
        <w:t>ם.</w:t>
      </w:r>
      <w:bookmarkEnd w:id="104"/>
      <w:r w:rsidR="006948B7">
        <w:rPr>
          <w:noProof w:val="0"/>
          <w:rtl/>
        </w:rPr>
        <w:t xml:space="preserve"> לפי דרישת הרשות, יחתים הספק את עובדיו המועסקים באספקת השירותים על הצהרת סודיות בנוסח האמור בסעיף זה.</w:t>
      </w:r>
    </w:p>
    <w:p w:rsidR="006948B7" w:rsidRPr="005237CA" w:rsidRDefault="00886721" w:rsidP="00613CC3">
      <w:pPr>
        <w:pStyle w:val="20"/>
        <w:tabs>
          <w:tab w:val="num" w:pos="1249"/>
        </w:tabs>
        <w:spacing w:before="0" w:after="0"/>
        <w:ind w:left="1249" w:hanging="709"/>
        <w:rPr>
          <w:noProof w:val="0"/>
        </w:rPr>
      </w:pPr>
      <w:r>
        <w:rPr>
          <w:rFonts w:hint="cs"/>
          <w:noProof w:val="0"/>
          <w:rtl/>
        </w:rPr>
        <w:t xml:space="preserve"> </w:t>
      </w:r>
      <w:r w:rsidR="006948B7" w:rsidRPr="005237CA">
        <w:rPr>
          <w:noProof w:val="0"/>
          <w:rtl/>
        </w:rPr>
        <w:t>בסעיף</w:t>
      </w:r>
      <w:r w:rsidR="006948B7">
        <w:rPr>
          <w:noProof w:val="0"/>
          <w:rtl/>
        </w:rPr>
        <w:t xml:space="preserve"> </w:t>
      </w:r>
      <w:r w:rsidR="006948B7" w:rsidRPr="005237CA">
        <w:rPr>
          <w:noProof w:val="0"/>
          <w:rtl/>
        </w:rPr>
        <w:t>זה, "</w:t>
      </w:r>
      <w:r w:rsidR="006948B7" w:rsidRPr="0055345B">
        <w:rPr>
          <w:noProof w:val="0"/>
          <w:rtl/>
        </w:rPr>
        <w:t>מידע</w:t>
      </w:r>
      <w:r w:rsidR="006948B7" w:rsidRPr="005237CA">
        <w:rPr>
          <w:noProof w:val="0"/>
          <w:rtl/>
        </w:rPr>
        <w:t>", לרבות</w:t>
      </w:r>
      <w:r w:rsidR="006948B7">
        <w:rPr>
          <w:noProof w:val="0"/>
          <w:rtl/>
        </w:rPr>
        <w:t xml:space="preserve"> </w:t>
      </w:r>
      <w:r w:rsidR="006948B7" w:rsidRPr="005237CA">
        <w:rPr>
          <w:noProof w:val="0"/>
          <w:rtl/>
        </w:rPr>
        <w:t>מידע</w:t>
      </w:r>
      <w:r w:rsidR="006948B7">
        <w:rPr>
          <w:noProof w:val="0"/>
          <w:rtl/>
        </w:rPr>
        <w:t xml:space="preserve"> </w:t>
      </w:r>
      <w:r w:rsidR="006948B7" w:rsidRPr="005237CA">
        <w:rPr>
          <w:noProof w:val="0"/>
          <w:rtl/>
        </w:rPr>
        <w:t>בעל-פה, בכתב</w:t>
      </w:r>
      <w:r w:rsidR="006948B7">
        <w:rPr>
          <w:noProof w:val="0"/>
          <w:rtl/>
        </w:rPr>
        <w:t xml:space="preserve"> </w:t>
      </w:r>
      <w:r w:rsidR="006948B7" w:rsidRPr="005237CA">
        <w:rPr>
          <w:noProof w:val="0"/>
          <w:rtl/>
        </w:rPr>
        <w:t>או</w:t>
      </w:r>
      <w:r w:rsidR="006948B7">
        <w:rPr>
          <w:noProof w:val="0"/>
          <w:rtl/>
        </w:rPr>
        <w:t xml:space="preserve"> </w:t>
      </w:r>
      <w:r w:rsidR="006948B7" w:rsidRPr="005237CA">
        <w:rPr>
          <w:noProof w:val="0"/>
          <w:rtl/>
        </w:rPr>
        <w:t>בכל</w:t>
      </w:r>
      <w:r w:rsidR="006948B7">
        <w:rPr>
          <w:noProof w:val="0"/>
          <w:rtl/>
        </w:rPr>
        <w:t xml:space="preserve"> </w:t>
      </w:r>
      <w:r w:rsidR="006948B7" w:rsidRPr="005237CA">
        <w:rPr>
          <w:noProof w:val="0"/>
          <w:rtl/>
        </w:rPr>
        <w:t>צורה</w:t>
      </w:r>
      <w:r w:rsidR="006948B7">
        <w:rPr>
          <w:noProof w:val="0"/>
          <w:rtl/>
        </w:rPr>
        <w:t xml:space="preserve"> </w:t>
      </w:r>
      <w:r w:rsidR="006948B7" w:rsidRPr="005237CA">
        <w:rPr>
          <w:noProof w:val="0"/>
          <w:rtl/>
        </w:rPr>
        <w:t>אחרת</w:t>
      </w:r>
      <w:r w:rsidR="006948B7">
        <w:rPr>
          <w:noProof w:val="0"/>
          <w:rtl/>
        </w:rPr>
        <w:t xml:space="preserve"> </w:t>
      </w:r>
      <w:r w:rsidR="006948B7" w:rsidRPr="005237CA">
        <w:rPr>
          <w:noProof w:val="0"/>
          <w:rtl/>
        </w:rPr>
        <w:t>של</w:t>
      </w:r>
      <w:r w:rsidR="006948B7">
        <w:rPr>
          <w:noProof w:val="0"/>
          <w:rtl/>
        </w:rPr>
        <w:t xml:space="preserve"> </w:t>
      </w:r>
      <w:r w:rsidR="006948B7" w:rsidRPr="005237CA">
        <w:rPr>
          <w:noProof w:val="0"/>
          <w:rtl/>
        </w:rPr>
        <w:t>טביעה, בין</w:t>
      </w:r>
      <w:r w:rsidR="006948B7">
        <w:rPr>
          <w:noProof w:val="0"/>
          <w:rtl/>
        </w:rPr>
        <w:t xml:space="preserve"> </w:t>
      </w:r>
      <w:r w:rsidR="006948B7" w:rsidRPr="005237CA">
        <w:rPr>
          <w:noProof w:val="0"/>
          <w:rtl/>
        </w:rPr>
        <w:t>שהוא</w:t>
      </w:r>
      <w:r w:rsidR="006948B7">
        <w:rPr>
          <w:noProof w:val="0"/>
          <w:rtl/>
        </w:rPr>
        <w:t xml:space="preserve"> </w:t>
      </w:r>
      <w:r w:rsidR="006948B7" w:rsidRPr="005237CA">
        <w:rPr>
          <w:noProof w:val="0"/>
          <w:rtl/>
        </w:rPr>
        <w:t>נחשב</w:t>
      </w:r>
      <w:r w:rsidR="006948B7">
        <w:rPr>
          <w:noProof w:val="0"/>
          <w:rtl/>
        </w:rPr>
        <w:t xml:space="preserve"> </w:t>
      </w:r>
      <w:r w:rsidR="006948B7" w:rsidRPr="005237CA">
        <w:rPr>
          <w:noProof w:val="0"/>
          <w:rtl/>
        </w:rPr>
        <w:t>לסוד</w:t>
      </w:r>
      <w:r w:rsidR="006948B7">
        <w:rPr>
          <w:noProof w:val="0"/>
          <w:rtl/>
        </w:rPr>
        <w:t xml:space="preserve"> </w:t>
      </w:r>
      <w:r w:rsidR="006948B7" w:rsidRPr="005237CA">
        <w:rPr>
          <w:noProof w:val="0"/>
          <w:rtl/>
        </w:rPr>
        <w:t>מסחרי</w:t>
      </w:r>
      <w:r w:rsidR="006948B7">
        <w:rPr>
          <w:noProof w:val="0"/>
          <w:rtl/>
        </w:rPr>
        <w:t xml:space="preserve"> </w:t>
      </w:r>
      <w:r w:rsidR="006948B7" w:rsidRPr="005237CA">
        <w:rPr>
          <w:noProof w:val="0"/>
          <w:rtl/>
        </w:rPr>
        <w:t>על</w:t>
      </w:r>
      <w:r w:rsidR="006948B7">
        <w:rPr>
          <w:noProof w:val="0"/>
          <w:rtl/>
        </w:rPr>
        <w:t xml:space="preserve"> </w:t>
      </w:r>
      <w:r w:rsidR="006948B7" w:rsidRPr="005237CA">
        <w:rPr>
          <w:noProof w:val="0"/>
          <w:rtl/>
        </w:rPr>
        <w:t>פי</w:t>
      </w:r>
      <w:r w:rsidR="006948B7">
        <w:rPr>
          <w:noProof w:val="0"/>
          <w:rtl/>
        </w:rPr>
        <w:t xml:space="preserve"> </w:t>
      </w:r>
      <w:r w:rsidR="006948B7" w:rsidRPr="005237CA">
        <w:rPr>
          <w:noProof w:val="0"/>
          <w:rtl/>
        </w:rPr>
        <w:t>דין</w:t>
      </w:r>
      <w:r w:rsidR="006948B7">
        <w:rPr>
          <w:noProof w:val="0"/>
          <w:rtl/>
        </w:rPr>
        <w:t xml:space="preserve"> </w:t>
      </w:r>
      <w:r w:rsidR="006948B7" w:rsidRPr="005237CA">
        <w:rPr>
          <w:noProof w:val="0"/>
          <w:rtl/>
        </w:rPr>
        <w:t>ובין</w:t>
      </w:r>
      <w:r w:rsidR="006948B7">
        <w:rPr>
          <w:noProof w:val="0"/>
          <w:rtl/>
        </w:rPr>
        <w:t xml:space="preserve"> </w:t>
      </w:r>
      <w:r w:rsidR="006948B7" w:rsidRPr="005237CA">
        <w:rPr>
          <w:noProof w:val="0"/>
          <w:rtl/>
        </w:rPr>
        <w:t>שלא, הקשור</w:t>
      </w:r>
      <w:r w:rsidR="006948B7">
        <w:rPr>
          <w:noProof w:val="0"/>
          <w:rtl/>
        </w:rPr>
        <w:t xml:space="preserve"> </w:t>
      </w:r>
      <w:r w:rsidR="006948B7" w:rsidRPr="005237CA">
        <w:rPr>
          <w:noProof w:val="0"/>
          <w:rtl/>
        </w:rPr>
        <w:t>בחוזה</w:t>
      </w:r>
      <w:r w:rsidR="006948B7">
        <w:rPr>
          <w:noProof w:val="0"/>
          <w:rtl/>
        </w:rPr>
        <w:t xml:space="preserve"> </w:t>
      </w:r>
      <w:r w:rsidR="006948B7" w:rsidRPr="005237CA">
        <w:rPr>
          <w:noProof w:val="0"/>
          <w:rtl/>
        </w:rPr>
        <w:t>זה</w:t>
      </w:r>
      <w:r w:rsidR="006948B7">
        <w:rPr>
          <w:noProof w:val="0"/>
          <w:rtl/>
        </w:rPr>
        <w:t xml:space="preserve"> </w:t>
      </w:r>
      <w:r w:rsidR="006948B7" w:rsidRPr="005237CA">
        <w:rPr>
          <w:noProof w:val="0"/>
          <w:rtl/>
        </w:rPr>
        <w:t>או</w:t>
      </w:r>
      <w:r w:rsidR="006948B7">
        <w:rPr>
          <w:noProof w:val="0"/>
          <w:rtl/>
        </w:rPr>
        <w:t xml:space="preserve"> </w:t>
      </w:r>
      <w:r w:rsidR="006948B7" w:rsidRPr="005237CA">
        <w:rPr>
          <w:noProof w:val="0"/>
          <w:rtl/>
        </w:rPr>
        <w:t>הקשור</w:t>
      </w:r>
      <w:r w:rsidR="006948B7">
        <w:rPr>
          <w:noProof w:val="0"/>
          <w:rtl/>
        </w:rPr>
        <w:t xml:space="preserve"> ברשות, בפעילותה, עובדיה, או מי מטעמה</w:t>
      </w:r>
      <w:r w:rsidR="006948B7" w:rsidRPr="005237CA">
        <w:rPr>
          <w:noProof w:val="0"/>
          <w:rtl/>
        </w:rPr>
        <w:t>,</w:t>
      </w:r>
      <w:r w:rsidR="00256F48">
        <w:rPr>
          <w:rFonts w:hint="cs"/>
          <w:noProof w:val="0"/>
          <w:rtl/>
        </w:rPr>
        <w:t xml:space="preserve"> </w:t>
      </w:r>
      <w:r w:rsidR="006948B7">
        <w:rPr>
          <w:noProof w:val="0"/>
          <w:rtl/>
        </w:rPr>
        <w:t xml:space="preserve">ובתכני המלל שבעל פה ושבכתב, בגינם ניתנים </w:t>
      </w:r>
      <w:r w:rsidR="005F35CC">
        <w:rPr>
          <w:rFonts w:hint="cs"/>
          <w:noProof w:val="0"/>
          <w:rtl/>
        </w:rPr>
        <w:t>ה</w:t>
      </w:r>
      <w:r w:rsidR="006948B7">
        <w:rPr>
          <w:noProof w:val="0"/>
          <w:rtl/>
        </w:rPr>
        <w:t>שירותי</w:t>
      </w:r>
      <w:r w:rsidR="005F35CC">
        <w:rPr>
          <w:rFonts w:hint="cs"/>
          <w:noProof w:val="0"/>
          <w:rtl/>
        </w:rPr>
        <w:t>ם</w:t>
      </w:r>
      <w:r w:rsidR="006948B7">
        <w:rPr>
          <w:noProof w:val="0"/>
          <w:rtl/>
        </w:rPr>
        <w:t xml:space="preserve"> על ידי הספק,</w:t>
      </w:r>
      <w:r w:rsidR="006948B7">
        <w:rPr>
          <w:rFonts w:hint="cs"/>
          <w:noProof w:val="0"/>
          <w:rtl/>
        </w:rPr>
        <w:t xml:space="preserve"> </w:t>
      </w:r>
      <w:r w:rsidR="006948B7" w:rsidRPr="005237CA">
        <w:rPr>
          <w:noProof w:val="0"/>
          <w:rtl/>
        </w:rPr>
        <w:t>אשר</w:t>
      </w:r>
      <w:r w:rsidR="006948B7">
        <w:rPr>
          <w:noProof w:val="0"/>
          <w:rtl/>
        </w:rPr>
        <w:t xml:space="preserve"> </w:t>
      </w:r>
      <w:r w:rsidR="006948B7" w:rsidRPr="005237CA">
        <w:rPr>
          <w:noProof w:val="0"/>
          <w:rtl/>
        </w:rPr>
        <w:t>נמסר</w:t>
      </w:r>
      <w:r w:rsidR="006948B7">
        <w:rPr>
          <w:noProof w:val="0"/>
          <w:rtl/>
        </w:rPr>
        <w:t xml:space="preserve"> </w:t>
      </w:r>
      <w:r w:rsidR="006948B7" w:rsidRPr="005237CA">
        <w:rPr>
          <w:noProof w:val="0"/>
          <w:rtl/>
        </w:rPr>
        <w:t>ל</w:t>
      </w:r>
      <w:r w:rsidR="006948B7">
        <w:rPr>
          <w:noProof w:val="0"/>
          <w:rtl/>
        </w:rPr>
        <w:t xml:space="preserve">ספק </w:t>
      </w:r>
      <w:r w:rsidR="006948B7" w:rsidRPr="005237CA">
        <w:rPr>
          <w:noProof w:val="0"/>
          <w:rtl/>
        </w:rPr>
        <w:t>על</w:t>
      </w:r>
      <w:r w:rsidR="006948B7">
        <w:rPr>
          <w:noProof w:val="0"/>
          <w:rtl/>
        </w:rPr>
        <w:t xml:space="preserve"> </w:t>
      </w:r>
      <w:r w:rsidR="006948B7" w:rsidRPr="005237CA">
        <w:rPr>
          <w:noProof w:val="0"/>
          <w:rtl/>
        </w:rPr>
        <w:t>ידי</w:t>
      </w:r>
      <w:r w:rsidR="006948B7">
        <w:rPr>
          <w:noProof w:val="0"/>
          <w:rtl/>
        </w:rPr>
        <w:t xml:space="preserve"> הרשות </w:t>
      </w:r>
      <w:r w:rsidR="006948B7" w:rsidRPr="005237CA">
        <w:rPr>
          <w:noProof w:val="0"/>
          <w:rtl/>
        </w:rPr>
        <w:t>או</w:t>
      </w:r>
      <w:r w:rsidR="006948B7">
        <w:rPr>
          <w:noProof w:val="0"/>
          <w:rtl/>
        </w:rPr>
        <w:t xml:space="preserve"> </w:t>
      </w:r>
      <w:r w:rsidR="006948B7" w:rsidRPr="005237CA">
        <w:rPr>
          <w:noProof w:val="0"/>
          <w:rtl/>
        </w:rPr>
        <w:t>הגיע</w:t>
      </w:r>
      <w:r w:rsidR="006948B7">
        <w:rPr>
          <w:noProof w:val="0"/>
          <w:rtl/>
        </w:rPr>
        <w:t xml:space="preserve"> </w:t>
      </w:r>
      <w:r w:rsidR="006948B7" w:rsidRPr="005237CA">
        <w:rPr>
          <w:noProof w:val="0"/>
          <w:rtl/>
        </w:rPr>
        <w:t>ל</w:t>
      </w:r>
      <w:r w:rsidR="006948B7">
        <w:rPr>
          <w:noProof w:val="0"/>
          <w:rtl/>
        </w:rPr>
        <w:t xml:space="preserve">ספק </w:t>
      </w:r>
      <w:r w:rsidR="006948B7" w:rsidRPr="005237CA">
        <w:rPr>
          <w:noProof w:val="0"/>
          <w:rtl/>
        </w:rPr>
        <w:t>במסגרת</w:t>
      </w:r>
      <w:r w:rsidR="006948B7">
        <w:rPr>
          <w:noProof w:val="0"/>
          <w:rtl/>
        </w:rPr>
        <w:t xml:space="preserve"> ביצוע </w:t>
      </w:r>
      <w:r w:rsidR="006948B7" w:rsidRPr="005237CA">
        <w:rPr>
          <w:noProof w:val="0"/>
          <w:rtl/>
        </w:rPr>
        <w:t>חוזה</w:t>
      </w:r>
      <w:r w:rsidR="006948B7">
        <w:rPr>
          <w:noProof w:val="0"/>
          <w:rtl/>
        </w:rPr>
        <w:t xml:space="preserve"> </w:t>
      </w:r>
      <w:r w:rsidR="006948B7" w:rsidRPr="005237CA">
        <w:rPr>
          <w:noProof w:val="0"/>
          <w:rtl/>
        </w:rPr>
        <w:t>זה.</w:t>
      </w:r>
    </w:p>
    <w:p w:rsidR="006948B7" w:rsidRDefault="006948B7" w:rsidP="00613CC3">
      <w:pPr>
        <w:pStyle w:val="20"/>
        <w:tabs>
          <w:tab w:val="num" w:pos="1249"/>
        </w:tabs>
        <w:spacing w:before="0" w:after="0"/>
        <w:ind w:left="1249" w:hanging="709"/>
        <w:rPr>
          <w:noProof w:val="0"/>
        </w:rPr>
      </w:pPr>
      <w:r w:rsidRPr="005237CA">
        <w:rPr>
          <w:noProof w:val="0"/>
          <w:rtl/>
        </w:rPr>
        <w:t>התחייבות</w:t>
      </w:r>
      <w:r>
        <w:rPr>
          <w:noProof w:val="0"/>
          <w:rtl/>
        </w:rPr>
        <w:t xml:space="preserve"> </w:t>
      </w:r>
      <w:r w:rsidRPr="005237CA">
        <w:rPr>
          <w:noProof w:val="0"/>
          <w:rtl/>
        </w:rPr>
        <w:t>ה</w:t>
      </w:r>
      <w:r>
        <w:rPr>
          <w:noProof w:val="0"/>
          <w:rtl/>
        </w:rPr>
        <w:t xml:space="preserve">ספק </w:t>
      </w:r>
      <w:r w:rsidRPr="005237CA">
        <w:rPr>
          <w:noProof w:val="0"/>
          <w:rtl/>
        </w:rPr>
        <w:t>לשמירת</w:t>
      </w:r>
      <w:r>
        <w:rPr>
          <w:noProof w:val="0"/>
          <w:rtl/>
        </w:rPr>
        <w:t xml:space="preserve"> </w:t>
      </w:r>
      <w:r w:rsidRPr="005237CA">
        <w:rPr>
          <w:noProof w:val="0"/>
          <w:rtl/>
        </w:rPr>
        <w:t>סודיות</w:t>
      </w:r>
      <w:r>
        <w:rPr>
          <w:noProof w:val="0"/>
          <w:rtl/>
        </w:rPr>
        <w:t xml:space="preserve"> </w:t>
      </w:r>
      <w:r w:rsidRPr="005237CA">
        <w:rPr>
          <w:noProof w:val="0"/>
          <w:rtl/>
        </w:rPr>
        <w:t>כאמור</w:t>
      </w:r>
      <w:r>
        <w:rPr>
          <w:noProof w:val="0"/>
          <w:rtl/>
        </w:rPr>
        <w:t xml:space="preserve"> </w:t>
      </w:r>
      <w:r w:rsidRPr="005237CA">
        <w:rPr>
          <w:noProof w:val="0"/>
          <w:rtl/>
        </w:rPr>
        <w:t>אינה</w:t>
      </w:r>
      <w:r>
        <w:rPr>
          <w:noProof w:val="0"/>
          <w:rtl/>
        </w:rPr>
        <w:t xml:space="preserve"> </w:t>
      </w:r>
      <w:r w:rsidRPr="005237CA">
        <w:rPr>
          <w:noProof w:val="0"/>
          <w:rtl/>
        </w:rPr>
        <w:t>מוגבלת</w:t>
      </w:r>
      <w:r>
        <w:rPr>
          <w:noProof w:val="0"/>
          <w:rtl/>
        </w:rPr>
        <w:t xml:space="preserve"> </w:t>
      </w:r>
      <w:r w:rsidRPr="005237CA">
        <w:rPr>
          <w:noProof w:val="0"/>
          <w:rtl/>
        </w:rPr>
        <w:t>בזמן.</w:t>
      </w:r>
    </w:p>
    <w:p w:rsidR="00256F48" w:rsidRPr="00F04403" w:rsidRDefault="00A0360D" w:rsidP="00613CC3">
      <w:pPr>
        <w:pStyle w:val="20"/>
        <w:tabs>
          <w:tab w:val="num" w:pos="1249"/>
        </w:tabs>
        <w:spacing w:before="0" w:after="0"/>
        <w:ind w:left="1249" w:hanging="709"/>
        <w:rPr>
          <w:noProof w:val="0"/>
        </w:rPr>
      </w:pPr>
      <w:r w:rsidRPr="00F04403">
        <w:rPr>
          <w:rFonts w:hint="cs"/>
          <w:noProof w:val="0"/>
          <w:rtl/>
        </w:rPr>
        <w:t>הספק</w:t>
      </w:r>
      <w:r w:rsidR="00256F48" w:rsidRPr="00F04403">
        <w:rPr>
          <w:rFonts w:hint="cs"/>
          <w:noProof w:val="0"/>
          <w:rtl/>
        </w:rPr>
        <w:t xml:space="preserve"> יחתום על הצהרה לשמירת סודיות </w:t>
      </w:r>
      <w:r w:rsidR="00256F48" w:rsidRPr="00F04403">
        <w:rPr>
          <w:rFonts w:hint="cs"/>
          <w:b/>
          <w:bCs/>
          <w:noProof w:val="0"/>
          <w:rtl/>
        </w:rPr>
        <w:t xml:space="preserve">בהתאם לנוסח המחייב בנספח </w:t>
      </w:r>
      <w:r w:rsidR="00546552">
        <w:rPr>
          <w:rFonts w:hint="cs"/>
          <w:b/>
          <w:bCs/>
          <w:noProof w:val="0"/>
          <w:rtl/>
        </w:rPr>
        <w:t>3</w:t>
      </w:r>
      <w:r w:rsidR="00256F48" w:rsidRPr="00F04403">
        <w:rPr>
          <w:rFonts w:hint="cs"/>
          <w:b/>
          <w:bCs/>
          <w:noProof w:val="0"/>
          <w:rtl/>
        </w:rPr>
        <w:t xml:space="preserve"> לחוזה</w:t>
      </w:r>
      <w:r w:rsidR="00256F48" w:rsidRPr="00F04403">
        <w:rPr>
          <w:rFonts w:hint="cs"/>
          <w:noProof w:val="0"/>
          <w:rtl/>
        </w:rPr>
        <w:t>.</w:t>
      </w:r>
    </w:p>
    <w:p w:rsidR="006948B7" w:rsidRPr="003C4D83" w:rsidRDefault="006948B7" w:rsidP="00613CC3">
      <w:pPr>
        <w:pStyle w:val="13"/>
        <w:numPr>
          <w:ilvl w:val="0"/>
          <w:numId w:val="1"/>
        </w:numPr>
        <w:spacing w:before="0" w:after="0"/>
        <w:rPr>
          <w:b/>
          <w:bCs/>
        </w:rPr>
      </w:pPr>
      <w:r w:rsidRPr="003C4D83">
        <w:rPr>
          <w:b/>
          <w:bCs/>
          <w:noProof w:val="0"/>
          <w:rtl/>
        </w:rPr>
        <w:t>ניגוד</w:t>
      </w:r>
      <w:r>
        <w:rPr>
          <w:b/>
          <w:bCs/>
          <w:noProof w:val="0"/>
          <w:rtl/>
        </w:rPr>
        <w:t xml:space="preserve"> </w:t>
      </w:r>
      <w:r w:rsidRPr="003C4D83">
        <w:rPr>
          <w:b/>
          <w:bCs/>
          <w:noProof w:val="0"/>
          <w:rtl/>
        </w:rPr>
        <w:t>עניינים</w:t>
      </w:r>
      <w:bookmarkEnd w:id="105"/>
    </w:p>
    <w:p w:rsidR="006948B7" w:rsidRPr="005237CA" w:rsidRDefault="006948B7" w:rsidP="00613CC3">
      <w:pPr>
        <w:pStyle w:val="20"/>
        <w:tabs>
          <w:tab w:val="num" w:pos="1249"/>
        </w:tabs>
        <w:spacing w:before="0" w:after="0"/>
        <w:ind w:left="1249" w:hanging="709"/>
        <w:rPr>
          <w:noProof w:val="0"/>
        </w:rPr>
      </w:pPr>
      <w:r w:rsidRPr="005237CA">
        <w:rPr>
          <w:noProof w:val="0"/>
          <w:rtl/>
        </w:rPr>
        <w:t>ה</w:t>
      </w:r>
      <w:r>
        <w:rPr>
          <w:noProof w:val="0"/>
          <w:rtl/>
        </w:rPr>
        <w:t xml:space="preserve">ספק </w:t>
      </w:r>
      <w:r w:rsidRPr="005237CA">
        <w:rPr>
          <w:noProof w:val="0"/>
          <w:rtl/>
        </w:rPr>
        <w:t>לא</w:t>
      </w:r>
      <w:r>
        <w:rPr>
          <w:noProof w:val="0"/>
          <w:rtl/>
        </w:rPr>
        <w:t xml:space="preserve"> </w:t>
      </w:r>
      <w:r w:rsidRPr="005237CA">
        <w:rPr>
          <w:noProof w:val="0"/>
          <w:rtl/>
        </w:rPr>
        <w:t>יעמיד</w:t>
      </w:r>
      <w:r>
        <w:rPr>
          <w:noProof w:val="0"/>
          <w:rtl/>
        </w:rPr>
        <w:t xml:space="preserve"> </w:t>
      </w:r>
      <w:r w:rsidRPr="005237CA">
        <w:rPr>
          <w:noProof w:val="0"/>
          <w:rtl/>
        </w:rPr>
        <w:t>את</w:t>
      </w:r>
      <w:r>
        <w:rPr>
          <w:noProof w:val="0"/>
          <w:rtl/>
        </w:rPr>
        <w:t xml:space="preserve"> </w:t>
      </w:r>
      <w:r w:rsidRPr="005237CA">
        <w:rPr>
          <w:noProof w:val="0"/>
          <w:rtl/>
        </w:rPr>
        <w:t>עצמו</w:t>
      </w:r>
      <w:r>
        <w:rPr>
          <w:noProof w:val="0"/>
          <w:rtl/>
        </w:rPr>
        <w:t xml:space="preserve"> </w:t>
      </w:r>
      <w:r w:rsidRPr="005237CA">
        <w:rPr>
          <w:noProof w:val="0"/>
          <w:rtl/>
        </w:rPr>
        <w:t>במצב</w:t>
      </w:r>
      <w:r>
        <w:rPr>
          <w:noProof w:val="0"/>
          <w:rtl/>
        </w:rPr>
        <w:t xml:space="preserve"> </w:t>
      </w:r>
      <w:r w:rsidRPr="005237CA">
        <w:rPr>
          <w:noProof w:val="0"/>
          <w:rtl/>
        </w:rPr>
        <w:t>של</w:t>
      </w:r>
      <w:r>
        <w:rPr>
          <w:noProof w:val="0"/>
          <w:rtl/>
        </w:rPr>
        <w:t xml:space="preserve"> </w:t>
      </w:r>
      <w:r w:rsidRPr="005237CA">
        <w:rPr>
          <w:noProof w:val="0"/>
          <w:rtl/>
        </w:rPr>
        <w:t>ניגוד</w:t>
      </w:r>
      <w:r>
        <w:rPr>
          <w:noProof w:val="0"/>
          <w:rtl/>
        </w:rPr>
        <w:t xml:space="preserve"> </w:t>
      </w:r>
      <w:r w:rsidRPr="005237CA">
        <w:rPr>
          <w:noProof w:val="0"/>
          <w:rtl/>
        </w:rPr>
        <w:t>עניינים</w:t>
      </w:r>
      <w:r>
        <w:rPr>
          <w:noProof w:val="0"/>
          <w:rtl/>
        </w:rPr>
        <w:t xml:space="preserve"> </w:t>
      </w:r>
      <w:r w:rsidRPr="005237CA">
        <w:rPr>
          <w:noProof w:val="0"/>
          <w:rtl/>
        </w:rPr>
        <w:t>שיש</w:t>
      </w:r>
      <w:r>
        <w:rPr>
          <w:noProof w:val="0"/>
          <w:rtl/>
        </w:rPr>
        <w:t xml:space="preserve"> </w:t>
      </w:r>
      <w:r w:rsidRPr="005237CA">
        <w:rPr>
          <w:noProof w:val="0"/>
          <w:rtl/>
        </w:rPr>
        <w:t>בו</w:t>
      </w:r>
      <w:r>
        <w:rPr>
          <w:noProof w:val="0"/>
          <w:rtl/>
        </w:rPr>
        <w:t xml:space="preserve"> </w:t>
      </w:r>
      <w:r w:rsidRPr="005237CA">
        <w:rPr>
          <w:noProof w:val="0"/>
          <w:rtl/>
        </w:rPr>
        <w:t>כדי</w:t>
      </w:r>
      <w:r>
        <w:rPr>
          <w:noProof w:val="0"/>
          <w:rtl/>
        </w:rPr>
        <w:t xml:space="preserve"> </w:t>
      </w:r>
      <w:r w:rsidRPr="005237CA">
        <w:rPr>
          <w:noProof w:val="0"/>
          <w:rtl/>
        </w:rPr>
        <w:t>להפריע</w:t>
      </w:r>
      <w:r>
        <w:rPr>
          <w:noProof w:val="0"/>
          <w:rtl/>
        </w:rPr>
        <w:t xml:space="preserve"> </w:t>
      </w:r>
      <w:r w:rsidRPr="005237CA">
        <w:rPr>
          <w:noProof w:val="0"/>
          <w:rtl/>
        </w:rPr>
        <w:t>ל</w:t>
      </w:r>
      <w:r>
        <w:rPr>
          <w:noProof w:val="0"/>
          <w:rtl/>
        </w:rPr>
        <w:t xml:space="preserve">ספק </w:t>
      </w:r>
      <w:r w:rsidRPr="005237CA">
        <w:rPr>
          <w:noProof w:val="0"/>
          <w:rtl/>
        </w:rPr>
        <w:t>לקיים</w:t>
      </w:r>
      <w:r>
        <w:rPr>
          <w:noProof w:val="0"/>
          <w:rtl/>
        </w:rPr>
        <w:t xml:space="preserve"> </w:t>
      </w:r>
      <w:r w:rsidRPr="005237CA">
        <w:rPr>
          <w:noProof w:val="0"/>
          <w:rtl/>
        </w:rPr>
        <w:t>איזו</w:t>
      </w:r>
      <w:r>
        <w:rPr>
          <w:noProof w:val="0"/>
          <w:rtl/>
        </w:rPr>
        <w:t xml:space="preserve"> </w:t>
      </w:r>
      <w:r w:rsidRPr="005237CA">
        <w:rPr>
          <w:noProof w:val="0"/>
          <w:rtl/>
        </w:rPr>
        <w:t>מהתחייבויותיו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 xml:space="preserve">דין. </w:t>
      </w:r>
    </w:p>
    <w:p w:rsidR="006948B7" w:rsidRDefault="006948B7" w:rsidP="00613CC3">
      <w:pPr>
        <w:pStyle w:val="20"/>
        <w:tabs>
          <w:tab w:val="num" w:pos="1249"/>
        </w:tabs>
        <w:spacing w:before="0" w:after="0"/>
        <w:ind w:left="1249" w:hanging="709"/>
        <w:rPr>
          <w:noProof w:val="0"/>
        </w:rPr>
      </w:pPr>
      <w:r w:rsidRPr="005237CA">
        <w:rPr>
          <w:noProof w:val="0"/>
          <w:rtl/>
        </w:rPr>
        <w:t>ה</w:t>
      </w:r>
      <w:r>
        <w:rPr>
          <w:noProof w:val="0"/>
          <w:rtl/>
        </w:rPr>
        <w:t xml:space="preserve">ספק </w:t>
      </w:r>
      <w:r w:rsidRPr="005237CA">
        <w:rPr>
          <w:noProof w:val="0"/>
          <w:rtl/>
        </w:rPr>
        <w:t>יודיע</w:t>
      </w:r>
      <w:r>
        <w:rPr>
          <w:noProof w:val="0"/>
          <w:rtl/>
        </w:rPr>
        <w:t xml:space="preserve"> לרשות </w:t>
      </w:r>
      <w:r w:rsidRPr="005237CA">
        <w:rPr>
          <w:noProof w:val="0"/>
          <w:rtl/>
        </w:rPr>
        <w:t>ללא</w:t>
      </w:r>
      <w:r>
        <w:rPr>
          <w:noProof w:val="0"/>
          <w:rtl/>
        </w:rPr>
        <w:t xml:space="preserve"> </w:t>
      </w:r>
      <w:r w:rsidRPr="005237CA">
        <w:rPr>
          <w:noProof w:val="0"/>
          <w:rtl/>
        </w:rPr>
        <w:t>דיחוי</w:t>
      </w:r>
      <w:r>
        <w:rPr>
          <w:noProof w:val="0"/>
          <w:rtl/>
        </w:rPr>
        <w:t xml:space="preserve"> </w:t>
      </w:r>
      <w:r w:rsidRPr="005237CA">
        <w:rPr>
          <w:noProof w:val="0"/>
          <w:rtl/>
        </w:rPr>
        <w:t>על</w:t>
      </w:r>
      <w:r>
        <w:rPr>
          <w:noProof w:val="0"/>
          <w:rtl/>
        </w:rPr>
        <w:t xml:space="preserve"> </w:t>
      </w:r>
      <w:r w:rsidRPr="005237CA">
        <w:rPr>
          <w:noProof w:val="0"/>
          <w:rtl/>
        </w:rPr>
        <w:t>כל</w:t>
      </w:r>
      <w:r>
        <w:rPr>
          <w:noProof w:val="0"/>
          <w:rtl/>
        </w:rPr>
        <w:t xml:space="preserve"> </w:t>
      </w:r>
      <w:r w:rsidRPr="005237CA">
        <w:rPr>
          <w:noProof w:val="0"/>
          <w:rtl/>
        </w:rPr>
        <w:t>עניין</w:t>
      </w:r>
      <w:r>
        <w:rPr>
          <w:noProof w:val="0"/>
          <w:rtl/>
        </w:rPr>
        <w:t xml:space="preserve"> </w:t>
      </w:r>
      <w:r w:rsidRPr="005237CA">
        <w:rPr>
          <w:noProof w:val="0"/>
          <w:rtl/>
        </w:rPr>
        <w:t>העלול</w:t>
      </w:r>
      <w:r>
        <w:rPr>
          <w:noProof w:val="0"/>
          <w:rtl/>
        </w:rPr>
        <w:t xml:space="preserve"> </w:t>
      </w:r>
      <w:r w:rsidRPr="005237CA">
        <w:rPr>
          <w:noProof w:val="0"/>
          <w:rtl/>
        </w:rPr>
        <w:t>להעמיד</w:t>
      </w:r>
      <w:r>
        <w:rPr>
          <w:noProof w:val="0"/>
          <w:rtl/>
        </w:rPr>
        <w:t xml:space="preserve"> </w:t>
      </w:r>
      <w:r w:rsidRPr="005237CA">
        <w:rPr>
          <w:noProof w:val="0"/>
          <w:rtl/>
        </w:rPr>
        <w:t>אותו, בעל</w:t>
      </w:r>
      <w:r>
        <w:rPr>
          <w:noProof w:val="0"/>
          <w:rtl/>
        </w:rPr>
        <w:t xml:space="preserve"> </w:t>
      </w:r>
      <w:r w:rsidRPr="005237CA">
        <w:rPr>
          <w:noProof w:val="0"/>
          <w:rtl/>
        </w:rPr>
        <w:t>שליטה</w:t>
      </w:r>
      <w:r>
        <w:rPr>
          <w:noProof w:val="0"/>
          <w:rtl/>
        </w:rPr>
        <w:t xml:space="preserve"> </w:t>
      </w:r>
      <w:r w:rsidRPr="005237CA">
        <w:rPr>
          <w:noProof w:val="0"/>
          <w:rtl/>
        </w:rPr>
        <w:t>בו, מורשי</w:t>
      </w:r>
      <w:r>
        <w:rPr>
          <w:noProof w:val="0"/>
          <w:rtl/>
        </w:rPr>
        <w:t xml:space="preserve"> </w:t>
      </w:r>
      <w:r w:rsidRPr="005237CA">
        <w:rPr>
          <w:noProof w:val="0"/>
          <w:rtl/>
        </w:rPr>
        <w:t>חתימה</w:t>
      </w:r>
      <w:r>
        <w:rPr>
          <w:noProof w:val="0"/>
          <w:rtl/>
        </w:rPr>
        <w:t xml:space="preserve"> </w:t>
      </w:r>
      <w:r w:rsidRPr="005237CA">
        <w:rPr>
          <w:noProof w:val="0"/>
          <w:rtl/>
        </w:rPr>
        <w:t>בו, מי</w:t>
      </w:r>
      <w:r>
        <w:rPr>
          <w:noProof w:val="0"/>
          <w:rtl/>
        </w:rPr>
        <w:t xml:space="preserve"> </w:t>
      </w:r>
      <w:r w:rsidRPr="005237CA">
        <w:rPr>
          <w:noProof w:val="0"/>
          <w:rtl/>
        </w:rPr>
        <w:t>מעובדיו, או</w:t>
      </w:r>
      <w:r>
        <w:rPr>
          <w:noProof w:val="0"/>
          <w:rtl/>
        </w:rPr>
        <w:t xml:space="preserve"> </w:t>
      </w:r>
      <w:r w:rsidRPr="005237CA">
        <w:rPr>
          <w:noProof w:val="0"/>
          <w:rtl/>
        </w:rPr>
        <w:t>מי</w:t>
      </w:r>
      <w:r>
        <w:rPr>
          <w:noProof w:val="0"/>
          <w:rtl/>
        </w:rPr>
        <w:t xml:space="preserve"> </w:t>
      </w:r>
      <w:r w:rsidRPr="005237CA">
        <w:rPr>
          <w:noProof w:val="0"/>
          <w:rtl/>
        </w:rPr>
        <w:t xml:space="preserve">מטעמו, </w:t>
      </w:r>
      <w:r>
        <w:rPr>
          <w:noProof w:val="0"/>
          <w:rtl/>
        </w:rPr>
        <w:t xml:space="preserve">במצב של ניגוד </w:t>
      </w:r>
      <w:r w:rsidRPr="005237CA">
        <w:rPr>
          <w:noProof w:val="0"/>
          <w:rtl/>
        </w:rPr>
        <w:t>עניינים</w:t>
      </w:r>
      <w:r>
        <w:rPr>
          <w:noProof w:val="0"/>
          <w:rtl/>
        </w:rPr>
        <w:t xml:space="preserve"> </w:t>
      </w:r>
      <w:r w:rsidRPr="005237CA">
        <w:rPr>
          <w:noProof w:val="0"/>
          <w:rtl/>
        </w:rPr>
        <w:t>כאמור.</w:t>
      </w:r>
    </w:p>
    <w:p w:rsidR="008D2CEC" w:rsidRDefault="008D2CEC" w:rsidP="008D2CEC">
      <w:pPr>
        <w:pStyle w:val="20"/>
        <w:numPr>
          <w:ilvl w:val="0"/>
          <w:numId w:val="0"/>
        </w:numPr>
        <w:tabs>
          <w:tab w:val="num" w:pos="1997"/>
        </w:tabs>
        <w:spacing w:before="0" w:after="0"/>
        <w:ind w:left="1249"/>
        <w:rPr>
          <w:noProof w:val="0"/>
          <w:rtl/>
        </w:rPr>
      </w:pPr>
    </w:p>
    <w:p w:rsidR="008D2CEC" w:rsidRDefault="008D2CEC" w:rsidP="008D2CEC">
      <w:pPr>
        <w:pStyle w:val="20"/>
        <w:numPr>
          <w:ilvl w:val="0"/>
          <w:numId w:val="0"/>
        </w:numPr>
        <w:tabs>
          <w:tab w:val="num" w:pos="1997"/>
        </w:tabs>
        <w:spacing w:before="0" w:after="0"/>
        <w:ind w:left="1249"/>
        <w:rPr>
          <w:noProof w:val="0"/>
        </w:rPr>
      </w:pPr>
    </w:p>
    <w:p w:rsidR="00D561A7" w:rsidRDefault="006948B7" w:rsidP="00613CC3">
      <w:pPr>
        <w:pStyle w:val="20"/>
        <w:tabs>
          <w:tab w:val="num" w:pos="1249"/>
        </w:tabs>
        <w:spacing w:before="0" w:after="0"/>
        <w:ind w:left="1249" w:hanging="709"/>
        <w:rPr>
          <w:noProof w:val="0"/>
        </w:rPr>
      </w:pPr>
      <w:r>
        <w:rPr>
          <w:noProof w:val="0"/>
          <w:rtl/>
        </w:rPr>
        <w:t>למען הסר ספק ומבלי לגרוע מכלליות האמור, מובהר כי הספק או מי מטעמו לא יקבל תמורה או טובת הנאה מצד שלישי, בקשר לאספקת השירותים, בין במישרין ובין בעקיפין.</w:t>
      </w:r>
    </w:p>
    <w:p w:rsidR="008C6EA4" w:rsidRPr="00F04403" w:rsidRDefault="00FA7EC2" w:rsidP="00613CC3">
      <w:pPr>
        <w:pStyle w:val="20"/>
        <w:tabs>
          <w:tab w:val="num" w:pos="1249"/>
        </w:tabs>
        <w:spacing w:before="0" w:after="0"/>
        <w:ind w:left="1249" w:hanging="709"/>
        <w:rPr>
          <w:noProof w:val="0"/>
        </w:rPr>
      </w:pPr>
      <w:r>
        <w:rPr>
          <w:rFonts w:hint="cs"/>
          <w:noProof w:val="0"/>
          <w:rtl/>
        </w:rPr>
        <w:t>הספק יחתום על התחייבות</w:t>
      </w:r>
      <w:r w:rsidR="008C6EA4" w:rsidRPr="00F04403">
        <w:rPr>
          <w:rFonts w:hint="cs"/>
          <w:noProof w:val="0"/>
          <w:rtl/>
        </w:rPr>
        <w:t xml:space="preserve"> </w:t>
      </w:r>
      <w:r>
        <w:rPr>
          <w:rFonts w:hint="cs"/>
          <w:noProof w:val="0"/>
          <w:rtl/>
        </w:rPr>
        <w:t>למניעת ניגוד עניינים</w:t>
      </w:r>
      <w:r w:rsidR="008C6EA4" w:rsidRPr="00F04403">
        <w:rPr>
          <w:rFonts w:hint="cs"/>
          <w:noProof w:val="0"/>
          <w:rtl/>
        </w:rPr>
        <w:t xml:space="preserve"> </w:t>
      </w:r>
      <w:r w:rsidR="008C6EA4" w:rsidRPr="00FA7EC2">
        <w:rPr>
          <w:rFonts w:hint="cs"/>
          <w:b/>
          <w:bCs/>
          <w:noProof w:val="0"/>
          <w:rtl/>
        </w:rPr>
        <w:t xml:space="preserve">בהתאם לנוסח המחייב בנספח </w:t>
      </w:r>
      <w:r w:rsidRPr="00FA7EC2">
        <w:rPr>
          <w:rFonts w:hint="cs"/>
          <w:b/>
          <w:bCs/>
          <w:noProof w:val="0"/>
          <w:rtl/>
        </w:rPr>
        <w:t>4</w:t>
      </w:r>
      <w:r w:rsidR="008C6EA4" w:rsidRPr="00FA7EC2">
        <w:rPr>
          <w:rFonts w:hint="cs"/>
          <w:b/>
          <w:bCs/>
          <w:noProof w:val="0"/>
          <w:rtl/>
        </w:rPr>
        <w:t xml:space="preserve"> לחוזה.</w:t>
      </w:r>
    </w:p>
    <w:p w:rsidR="006948B7" w:rsidRPr="003C4D83" w:rsidRDefault="006948B7" w:rsidP="00613CC3">
      <w:pPr>
        <w:pStyle w:val="13"/>
        <w:numPr>
          <w:ilvl w:val="0"/>
          <w:numId w:val="1"/>
        </w:numPr>
        <w:spacing w:before="0" w:after="0"/>
        <w:rPr>
          <w:b/>
          <w:bCs/>
        </w:rPr>
      </w:pPr>
      <w:r w:rsidRPr="003C4D83">
        <w:rPr>
          <w:b/>
          <w:bCs/>
          <w:noProof w:val="0"/>
          <w:rtl/>
        </w:rPr>
        <w:t>קיזוז</w:t>
      </w:r>
      <w:r>
        <w:rPr>
          <w:b/>
          <w:bCs/>
          <w:noProof w:val="0"/>
          <w:rtl/>
        </w:rPr>
        <w:t xml:space="preserve"> </w:t>
      </w:r>
      <w:r w:rsidRPr="003C4D83">
        <w:rPr>
          <w:b/>
          <w:bCs/>
          <w:noProof w:val="0"/>
          <w:rtl/>
        </w:rPr>
        <w:t>ועיכבון</w:t>
      </w:r>
      <w:bookmarkEnd w:id="106"/>
    </w:p>
    <w:p w:rsidR="006948B7" w:rsidRDefault="006948B7" w:rsidP="00613CC3">
      <w:pPr>
        <w:pStyle w:val="20"/>
        <w:tabs>
          <w:tab w:val="num" w:pos="1249"/>
        </w:tabs>
        <w:spacing w:before="0" w:after="0"/>
        <w:ind w:left="1249" w:hanging="709"/>
        <w:rPr>
          <w:noProof w:val="0"/>
        </w:rPr>
      </w:pPr>
      <w:r>
        <w:rPr>
          <w:noProof w:val="0"/>
          <w:rtl/>
        </w:rPr>
        <w:t xml:space="preserve">הרשות תהיה </w:t>
      </w:r>
      <w:r w:rsidRPr="005237CA">
        <w:rPr>
          <w:noProof w:val="0"/>
          <w:rtl/>
        </w:rPr>
        <w:t>רשאי</w:t>
      </w:r>
      <w:r>
        <w:rPr>
          <w:noProof w:val="0"/>
          <w:rtl/>
        </w:rPr>
        <w:t xml:space="preserve">ת לקזז כל סכום המגיע לה </w:t>
      </w:r>
      <w:r w:rsidRPr="005237CA">
        <w:rPr>
          <w:noProof w:val="0"/>
          <w:rtl/>
        </w:rPr>
        <w:t>מה</w:t>
      </w:r>
      <w:r>
        <w:rPr>
          <w:noProof w:val="0"/>
          <w:rtl/>
        </w:rPr>
        <w:t>ספק</w:t>
      </w:r>
      <w:r w:rsidRPr="005237CA">
        <w:rPr>
          <w:noProof w:val="0"/>
          <w:rtl/>
        </w:rPr>
        <w:t>, מכל</w:t>
      </w:r>
      <w:r>
        <w:rPr>
          <w:noProof w:val="0"/>
          <w:rtl/>
        </w:rPr>
        <w:t xml:space="preserve"> </w:t>
      </w:r>
      <w:r w:rsidRPr="005237CA">
        <w:rPr>
          <w:noProof w:val="0"/>
          <w:rtl/>
        </w:rPr>
        <w:t>סכום</w:t>
      </w:r>
      <w:r>
        <w:rPr>
          <w:noProof w:val="0"/>
          <w:rtl/>
        </w:rPr>
        <w:t xml:space="preserve"> </w:t>
      </w:r>
      <w:r w:rsidRPr="005237CA">
        <w:rPr>
          <w:noProof w:val="0"/>
          <w:rtl/>
        </w:rPr>
        <w:t>שיגיע</w:t>
      </w:r>
      <w:r>
        <w:rPr>
          <w:noProof w:val="0"/>
          <w:rtl/>
        </w:rPr>
        <w:t xml:space="preserve"> </w:t>
      </w:r>
      <w:r w:rsidRPr="005237CA">
        <w:rPr>
          <w:noProof w:val="0"/>
          <w:rtl/>
        </w:rPr>
        <w:t>ל</w:t>
      </w:r>
      <w:r>
        <w:rPr>
          <w:noProof w:val="0"/>
          <w:rtl/>
        </w:rPr>
        <w:t>ספק מהרשות</w:t>
      </w:r>
      <w:r w:rsidRPr="005237CA">
        <w:rPr>
          <w:noProof w:val="0"/>
          <w:rtl/>
        </w:rPr>
        <w:t>, על</w:t>
      </w:r>
      <w:r>
        <w:rPr>
          <w:noProof w:val="0"/>
          <w:rtl/>
        </w:rPr>
        <w:t xml:space="preserve"> </w:t>
      </w:r>
      <w:r w:rsidRPr="005237CA">
        <w:rPr>
          <w:noProof w:val="0"/>
          <w:rtl/>
        </w:rPr>
        <w:t>פי</w:t>
      </w:r>
      <w:r>
        <w:rPr>
          <w:noProof w:val="0"/>
          <w:rtl/>
        </w:rPr>
        <w:t xml:space="preserve"> </w:t>
      </w:r>
      <w:r w:rsidRPr="005237CA">
        <w:rPr>
          <w:noProof w:val="0"/>
          <w:rtl/>
        </w:rPr>
        <w:t>החוזה, על</w:t>
      </w:r>
      <w:r>
        <w:rPr>
          <w:noProof w:val="0"/>
          <w:rtl/>
        </w:rPr>
        <w:t xml:space="preserve"> </w:t>
      </w:r>
      <w:r w:rsidRPr="005237CA">
        <w:rPr>
          <w:noProof w:val="0"/>
          <w:rtl/>
        </w:rPr>
        <w:t>פי</w:t>
      </w:r>
      <w:r>
        <w:rPr>
          <w:noProof w:val="0"/>
          <w:rtl/>
        </w:rPr>
        <w:t xml:space="preserve"> </w:t>
      </w:r>
      <w:r w:rsidRPr="005237CA">
        <w:rPr>
          <w:noProof w:val="0"/>
          <w:rtl/>
        </w:rPr>
        <w:t>חוזה</w:t>
      </w:r>
      <w:r>
        <w:rPr>
          <w:noProof w:val="0"/>
          <w:rtl/>
        </w:rPr>
        <w:t xml:space="preserve"> </w:t>
      </w:r>
      <w:r w:rsidRPr="005237CA">
        <w:rPr>
          <w:noProof w:val="0"/>
          <w:rtl/>
        </w:rPr>
        <w:t>אחר</w:t>
      </w:r>
      <w:r>
        <w:rPr>
          <w:noProof w:val="0"/>
          <w:rtl/>
        </w:rPr>
        <w:t xml:space="preserve"> </w:t>
      </w:r>
      <w:r w:rsidRPr="005237CA">
        <w:rPr>
          <w:noProof w:val="0"/>
          <w:rtl/>
        </w:rPr>
        <w:t>שנערך</w:t>
      </w:r>
      <w:r>
        <w:rPr>
          <w:noProof w:val="0"/>
          <w:rtl/>
        </w:rPr>
        <w:t xml:space="preserve"> </w:t>
      </w:r>
      <w:r w:rsidRPr="005237CA">
        <w:rPr>
          <w:noProof w:val="0"/>
          <w:rtl/>
        </w:rPr>
        <w:t>ביניהם</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p>
    <w:p w:rsidR="006948B7" w:rsidRPr="00152E45" w:rsidRDefault="006948B7" w:rsidP="00613CC3">
      <w:pPr>
        <w:pStyle w:val="20"/>
        <w:tabs>
          <w:tab w:val="num" w:pos="1249"/>
        </w:tabs>
        <w:spacing w:before="0" w:after="0"/>
        <w:ind w:left="1249" w:hanging="709"/>
        <w:rPr>
          <w:noProof w:val="0"/>
        </w:rPr>
      </w:pPr>
      <w:r>
        <w:rPr>
          <w:noProof w:val="0"/>
          <w:rtl/>
        </w:rPr>
        <w:t xml:space="preserve">הרשות תיתן לספק הודעה על סכומים שקיזזה כאמור, סמוך למועד הקיזוז, והספק יהיה רשאי להשיג בפני נציג הרשות על </w:t>
      </w:r>
      <w:r w:rsidRPr="00152E45">
        <w:rPr>
          <w:noProof w:val="0"/>
          <w:rtl/>
        </w:rPr>
        <w:t xml:space="preserve">קיזוז כאמור או על תשלומים שלא שולמו לו ומגיעים לו לטענתו. </w:t>
      </w:r>
      <w:r>
        <w:rPr>
          <w:noProof w:val="0"/>
          <w:rtl/>
        </w:rPr>
        <w:t>לא השיג הספק כאמור תוך 90 (תשעים) יום מיום קבלת התשלום או הודעת הקיזוז, משמע שהסכים לתשלום ולביצוע הקיזוז.</w:t>
      </w:r>
    </w:p>
    <w:p w:rsidR="006948B7" w:rsidRPr="005237CA" w:rsidRDefault="006948B7" w:rsidP="00613CC3">
      <w:pPr>
        <w:pStyle w:val="20"/>
        <w:tabs>
          <w:tab w:val="num" w:pos="1249"/>
        </w:tabs>
        <w:spacing w:before="0" w:after="0"/>
        <w:ind w:left="1249" w:hanging="709"/>
        <w:rPr>
          <w:noProof w:val="0"/>
          <w:rtl/>
        </w:rPr>
      </w:pPr>
      <w:r w:rsidRPr="005237CA">
        <w:rPr>
          <w:noProof w:val="0"/>
          <w:rtl/>
        </w:rPr>
        <w:t>ל</w:t>
      </w:r>
      <w:r>
        <w:rPr>
          <w:noProof w:val="0"/>
          <w:rtl/>
        </w:rPr>
        <w:t xml:space="preserve">ספק </w:t>
      </w:r>
      <w:r w:rsidRPr="005237CA">
        <w:rPr>
          <w:noProof w:val="0"/>
          <w:rtl/>
        </w:rPr>
        <w:t>לא</w:t>
      </w:r>
      <w:r>
        <w:rPr>
          <w:noProof w:val="0"/>
          <w:rtl/>
        </w:rPr>
        <w:t xml:space="preserve"> </w:t>
      </w:r>
      <w:r w:rsidRPr="005237CA">
        <w:rPr>
          <w:noProof w:val="0"/>
          <w:rtl/>
        </w:rPr>
        <w:t>עומדת</w:t>
      </w:r>
      <w:r>
        <w:rPr>
          <w:noProof w:val="0"/>
          <w:rtl/>
        </w:rPr>
        <w:t xml:space="preserve"> </w:t>
      </w:r>
      <w:r w:rsidRPr="005237CA">
        <w:rPr>
          <w:noProof w:val="0"/>
          <w:rtl/>
        </w:rPr>
        <w:t>זכות</w:t>
      </w:r>
      <w:r>
        <w:rPr>
          <w:noProof w:val="0"/>
          <w:rtl/>
        </w:rPr>
        <w:t xml:space="preserve"> </w:t>
      </w:r>
      <w:r w:rsidRPr="005237CA">
        <w:rPr>
          <w:noProof w:val="0"/>
          <w:rtl/>
        </w:rPr>
        <w:t>קיזוז</w:t>
      </w:r>
      <w:r>
        <w:rPr>
          <w:noProof w:val="0"/>
          <w:rtl/>
        </w:rPr>
        <w:t xml:space="preserve"> </w:t>
      </w:r>
      <w:r w:rsidRPr="005237CA">
        <w:rPr>
          <w:noProof w:val="0"/>
          <w:rtl/>
        </w:rPr>
        <w:t>או</w:t>
      </w:r>
      <w:r>
        <w:rPr>
          <w:noProof w:val="0"/>
          <w:rtl/>
        </w:rPr>
        <w:t xml:space="preserve"> </w:t>
      </w:r>
      <w:r w:rsidRPr="005237CA">
        <w:rPr>
          <w:noProof w:val="0"/>
          <w:rtl/>
        </w:rPr>
        <w:t>זכות</w:t>
      </w:r>
      <w:r>
        <w:rPr>
          <w:noProof w:val="0"/>
          <w:rtl/>
        </w:rPr>
        <w:t xml:space="preserve"> </w:t>
      </w:r>
      <w:r w:rsidRPr="005237CA">
        <w:rPr>
          <w:noProof w:val="0"/>
          <w:rtl/>
        </w:rPr>
        <w:t>עיכבו</w:t>
      </w:r>
      <w:r>
        <w:rPr>
          <w:noProof w:val="0"/>
          <w:rtl/>
        </w:rPr>
        <w:t>ן כלשהי.</w:t>
      </w:r>
    </w:p>
    <w:p w:rsidR="006948B7" w:rsidRPr="00C140D5" w:rsidRDefault="006948B7" w:rsidP="00613CC3">
      <w:pPr>
        <w:pStyle w:val="13"/>
        <w:numPr>
          <w:ilvl w:val="0"/>
          <w:numId w:val="1"/>
        </w:numPr>
        <w:spacing w:before="0" w:after="0"/>
        <w:rPr>
          <w:b/>
          <w:bCs/>
        </w:rPr>
      </w:pPr>
      <w:r w:rsidRPr="00C140D5">
        <w:rPr>
          <w:b/>
          <w:bCs/>
          <w:noProof w:val="0"/>
          <w:rtl/>
        </w:rPr>
        <w:t>הפרות</w:t>
      </w:r>
    </w:p>
    <w:p w:rsidR="006948B7" w:rsidRPr="005237CA" w:rsidRDefault="006948B7" w:rsidP="00613CC3">
      <w:pPr>
        <w:pStyle w:val="20"/>
        <w:tabs>
          <w:tab w:val="num" w:pos="1107"/>
        </w:tabs>
        <w:spacing w:before="0" w:after="0"/>
        <w:ind w:left="1107" w:hanging="567"/>
      </w:pPr>
      <w:bookmarkStart w:id="107" w:name="_Ref99278941"/>
      <w:r w:rsidRPr="005237CA">
        <w:rPr>
          <w:noProof w:val="0"/>
          <w:rtl/>
        </w:rPr>
        <w:t>מוסכם</w:t>
      </w:r>
      <w:r>
        <w:rPr>
          <w:noProof w:val="0"/>
          <w:rtl/>
        </w:rPr>
        <w:t xml:space="preserve"> </w:t>
      </w:r>
      <w:r w:rsidRPr="005237CA">
        <w:rPr>
          <w:noProof w:val="0"/>
          <w:rtl/>
        </w:rPr>
        <w:t>על</w:t>
      </w:r>
      <w:r>
        <w:rPr>
          <w:noProof w:val="0"/>
          <w:rtl/>
        </w:rPr>
        <w:t xml:space="preserve"> </w:t>
      </w:r>
      <w:r w:rsidRPr="005237CA">
        <w:rPr>
          <w:noProof w:val="0"/>
          <w:rtl/>
        </w:rPr>
        <w:t>הצדדים</w:t>
      </w:r>
      <w:r>
        <w:rPr>
          <w:noProof w:val="0"/>
          <w:rtl/>
        </w:rPr>
        <w:t xml:space="preserve"> </w:t>
      </w:r>
      <w:r w:rsidRPr="005237CA">
        <w:rPr>
          <w:noProof w:val="0"/>
          <w:rtl/>
        </w:rPr>
        <w:t>כי</w:t>
      </w:r>
      <w:r>
        <w:rPr>
          <w:noProof w:val="0"/>
          <w:rtl/>
        </w:rPr>
        <w:t xml:space="preserve"> </w:t>
      </w:r>
      <w:r w:rsidRPr="005237CA">
        <w:rPr>
          <w:noProof w:val="0"/>
          <w:rtl/>
        </w:rPr>
        <w:t>כהפרה</w:t>
      </w:r>
      <w:r>
        <w:rPr>
          <w:noProof w:val="0"/>
          <w:rtl/>
        </w:rPr>
        <w:t xml:space="preserve"> </w:t>
      </w:r>
      <w:r w:rsidRPr="005237CA">
        <w:rPr>
          <w:noProof w:val="0"/>
          <w:rtl/>
        </w:rPr>
        <w:t>יסודית</w:t>
      </w:r>
      <w:r>
        <w:rPr>
          <w:noProof w:val="0"/>
          <w:rtl/>
        </w:rPr>
        <w:t xml:space="preserve"> </w:t>
      </w:r>
      <w:r w:rsidRPr="005237CA">
        <w:rPr>
          <w:noProof w:val="0"/>
          <w:rtl/>
        </w:rPr>
        <w:t>של</w:t>
      </w:r>
      <w:r>
        <w:rPr>
          <w:noProof w:val="0"/>
          <w:rtl/>
        </w:rPr>
        <w:t xml:space="preserve"> </w:t>
      </w:r>
      <w:r w:rsidRPr="005237CA">
        <w:rPr>
          <w:noProof w:val="0"/>
          <w:rtl/>
        </w:rPr>
        <w:t>חוזה</w:t>
      </w:r>
      <w:r>
        <w:rPr>
          <w:noProof w:val="0"/>
          <w:rtl/>
        </w:rPr>
        <w:t xml:space="preserve"> </w:t>
      </w:r>
      <w:r w:rsidRPr="005237CA">
        <w:rPr>
          <w:noProof w:val="0"/>
          <w:rtl/>
        </w:rPr>
        <w:t>זה, ייחשב</w:t>
      </w:r>
      <w:r>
        <w:rPr>
          <w:noProof w:val="0"/>
          <w:rtl/>
        </w:rPr>
        <w:t xml:space="preserve"> </w:t>
      </w:r>
      <w:r w:rsidRPr="005237CA">
        <w:rPr>
          <w:noProof w:val="0"/>
          <w:rtl/>
        </w:rPr>
        <w:t>כל</w:t>
      </w:r>
      <w:r>
        <w:rPr>
          <w:noProof w:val="0"/>
          <w:rtl/>
        </w:rPr>
        <w:t xml:space="preserve"> </w:t>
      </w:r>
      <w:r w:rsidRPr="005237CA">
        <w:rPr>
          <w:noProof w:val="0"/>
          <w:rtl/>
        </w:rPr>
        <w:t>אחד</w:t>
      </w:r>
      <w:r>
        <w:rPr>
          <w:noProof w:val="0"/>
          <w:rtl/>
        </w:rPr>
        <w:t xml:space="preserve"> </w:t>
      </w:r>
      <w:r w:rsidRPr="005237CA">
        <w:rPr>
          <w:noProof w:val="0"/>
          <w:rtl/>
        </w:rPr>
        <w:t>מאלה:</w:t>
      </w:r>
      <w:bookmarkEnd w:id="107"/>
    </w:p>
    <w:p w:rsidR="006948B7" w:rsidRPr="00235FDA" w:rsidRDefault="006948B7" w:rsidP="008A59FB">
      <w:pPr>
        <w:pStyle w:val="34"/>
        <w:numPr>
          <w:ilvl w:val="2"/>
          <w:numId w:val="41"/>
        </w:numPr>
        <w:tabs>
          <w:tab w:val="clear" w:pos="1956"/>
          <w:tab w:val="num" w:pos="1391"/>
        </w:tabs>
        <w:spacing w:before="0" w:after="0"/>
        <w:ind w:left="1391" w:hanging="709"/>
      </w:pPr>
      <w:r w:rsidRPr="005237CA">
        <w:rPr>
          <w:rtl/>
        </w:rPr>
        <w:t xml:space="preserve">הפרה </w:t>
      </w:r>
      <w:r>
        <w:rPr>
          <w:rtl/>
        </w:rPr>
        <w:t xml:space="preserve">של הוראות </w:t>
      </w:r>
      <w:r w:rsidRPr="000A1856">
        <w:rPr>
          <w:rtl/>
        </w:rPr>
        <w:t>החוזה המפורטות להלן</w:t>
      </w:r>
      <w:r w:rsidR="00146FBB">
        <w:rPr>
          <w:rFonts w:hint="cs"/>
          <w:rtl/>
        </w:rPr>
        <w:t xml:space="preserve">: 5.3, 6, 7, 9, 11, 14-19, 24, 25. </w:t>
      </w:r>
      <w:r>
        <w:rPr>
          <w:rtl/>
        </w:rPr>
        <w:t xml:space="preserve"> </w:t>
      </w:r>
    </w:p>
    <w:p w:rsidR="006948B7" w:rsidRPr="005237CA" w:rsidRDefault="006948B7" w:rsidP="008A59FB">
      <w:pPr>
        <w:pStyle w:val="34"/>
        <w:numPr>
          <w:ilvl w:val="2"/>
          <w:numId w:val="41"/>
        </w:numPr>
        <w:tabs>
          <w:tab w:val="clear" w:pos="1956"/>
          <w:tab w:val="num" w:pos="1391"/>
        </w:tabs>
        <w:spacing w:before="0" w:after="0"/>
        <w:ind w:left="1391" w:hanging="709"/>
      </w:pPr>
      <w:r w:rsidRPr="00B107C0">
        <w:rPr>
          <w:rtl/>
        </w:rPr>
        <w:t>אי קיום או הפרה צפויה של הוראה מהוראות החוזה, אף אם אינה אחת מההוראות המנויות לעיל, אשר לא תוקנו במועד שנקבע לכך בהודעה שמסר הצד הנפגע לצד המפר</w:t>
      </w:r>
      <w:r>
        <w:rPr>
          <w:rtl/>
        </w:rPr>
        <w:t>.</w:t>
      </w:r>
    </w:p>
    <w:p w:rsidR="00100327" w:rsidRDefault="006948B7" w:rsidP="008A59FB">
      <w:pPr>
        <w:pStyle w:val="34"/>
        <w:numPr>
          <w:ilvl w:val="2"/>
          <w:numId w:val="41"/>
        </w:numPr>
        <w:tabs>
          <w:tab w:val="clear" w:pos="1956"/>
          <w:tab w:val="num" w:pos="1391"/>
        </w:tabs>
        <w:spacing w:before="0" w:after="0"/>
        <w:ind w:left="1391" w:hanging="709"/>
      </w:pPr>
      <w:r w:rsidRPr="005237CA">
        <w:rPr>
          <w:rtl/>
        </w:rPr>
        <w:t xml:space="preserve">קרות אחד מאלה: </w:t>
      </w:r>
      <w:r w:rsidRPr="00C140D5">
        <w:rPr>
          <w:rtl/>
        </w:rPr>
        <w:t xml:space="preserve">[1] </w:t>
      </w:r>
      <w:r w:rsidRPr="005237CA">
        <w:rPr>
          <w:rtl/>
        </w:rPr>
        <w:t>הוגשה בקשה לפירוק ה</w:t>
      </w:r>
      <w:r>
        <w:rPr>
          <w:rtl/>
        </w:rPr>
        <w:t>ספק</w:t>
      </w:r>
      <w:r w:rsidRPr="005237CA">
        <w:rPr>
          <w:rtl/>
        </w:rPr>
        <w:t xml:space="preserve">, לרבות פירוק מרצון, שלא הוסרה תוך 60 (שישים) ימים ממועד הגשתה; </w:t>
      </w:r>
      <w:r w:rsidRPr="00C140D5">
        <w:rPr>
          <w:rtl/>
        </w:rPr>
        <w:t xml:space="preserve">[2] </w:t>
      </w:r>
      <w:r w:rsidRPr="005237CA">
        <w:rPr>
          <w:rtl/>
        </w:rPr>
        <w:t>הוגשה בקשה למתן צו הקפאת הליכים כנגד ה</w:t>
      </w:r>
      <w:r>
        <w:rPr>
          <w:rtl/>
        </w:rPr>
        <w:t>ספק</w:t>
      </w:r>
      <w:r w:rsidRPr="005237CA">
        <w:rPr>
          <w:rtl/>
        </w:rPr>
        <w:t>, או בקשה למינוי כונס נכסים, כונס נכסים זמני, מפרק, מפרק זמני, מנהל מיוחד, או נאמן מטעם בית משפט ל</w:t>
      </w:r>
      <w:r>
        <w:rPr>
          <w:rtl/>
        </w:rPr>
        <w:t>ספק</w:t>
      </w:r>
      <w:r w:rsidRPr="005237CA">
        <w:rPr>
          <w:rtl/>
        </w:rPr>
        <w:t xml:space="preserve">, שלא הוסרה תוך 60 (שישים) ימים ממועד הגשתה; </w:t>
      </w:r>
      <w:r w:rsidRPr="00C140D5">
        <w:rPr>
          <w:rtl/>
        </w:rPr>
        <w:t xml:space="preserve">[3] </w:t>
      </w:r>
      <w:r w:rsidRPr="005237CA">
        <w:rPr>
          <w:rtl/>
        </w:rPr>
        <w:t>הוטל עיקול או בוצעה פעולת הוצאה לפועל אחרת, על רוב נכסי ה</w:t>
      </w:r>
      <w:r>
        <w:rPr>
          <w:rtl/>
        </w:rPr>
        <w:t>ספק</w:t>
      </w:r>
      <w:r w:rsidRPr="005237CA">
        <w:rPr>
          <w:rtl/>
        </w:rPr>
        <w:t xml:space="preserve"> או נכסים מהותיים שלו או נכסים הדרושים לצורך אספקת השירותים, והעיקול</w:t>
      </w:r>
      <w:r w:rsidRPr="005237CA">
        <w:rPr>
          <w:noProof w:val="0"/>
          <w:rtl/>
        </w:rPr>
        <w:t xml:space="preserve"> לא הוסר בתוך 60 (שישים) ימים ממועד מהטלתו.</w:t>
      </w:r>
    </w:p>
    <w:p w:rsidR="006948B7" w:rsidRPr="00564FE5" w:rsidRDefault="006948B7" w:rsidP="00613CC3">
      <w:pPr>
        <w:pStyle w:val="13"/>
        <w:numPr>
          <w:ilvl w:val="0"/>
          <w:numId w:val="1"/>
        </w:numPr>
        <w:spacing w:before="0" w:after="0"/>
        <w:rPr>
          <w:b/>
          <w:bCs/>
        </w:rPr>
      </w:pPr>
      <w:r w:rsidRPr="00564FE5">
        <w:rPr>
          <w:b/>
          <w:bCs/>
          <w:noProof w:val="0"/>
          <w:rtl/>
        </w:rPr>
        <w:t>ביטול</w:t>
      </w:r>
      <w:r>
        <w:rPr>
          <w:b/>
          <w:bCs/>
          <w:noProof w:val="0"/>
          <w:rtl/>
        </w:rPr>
        <w:t xml:space="preserve"> </w:t>
      </w:r>
      <w:r w:rsidRPr="00564FE5">
        <w:rPr>
          <w:b/>
          <w:bCs/>
          <w:noProof w:val="0"/>
          <w:rtl/>
        </w:rPr>
        <w:t>החוזה</w:t>
      </w:r>
    </w:p>
    <w:p w:rsidR="006948B7" w:rsidRPr="005237CA" w:rsidRDefault="006948B7" w:rsidP="00613CC3">
      <w:pPr>
        <w:pStyle w:val="20"/>
        <w:tabs>
          <w:tab w:val="num" w:pos="1249"/>
        </w:tabs>
        <w:spacing w:before="0" w:after="0"/>
        <w:ind w:left="1249" w:hanging="709"/>
        <w:rPr>
          <w:noProof w:val="0"/>
        </w:rPr>
      </w:pPr>
      <w:bookmarkStart w:id="108" w:name="_Ref339450653"/>
      <w:bookmarkStart w:id="109" w:name="_Ref269629550"/>
      <w:r w:rsidRPr="005237CA">
        <w:rPr>
          <w:noProof w:val="0"/>
          <w:rtl/>
        </w:rPr>
        <w:t>הפר</w:t>
      </w:r>
      <w:r>
        <w:rPr>
          <w:noProof w:val="0"/>
          <w:rtl/>
        </w:rPr>
        <w:t xml:space="preserve"> </w:t>
      </w:r>
      <w:r w:rsidRPr="005237CA">
        <w:rPr>
          <w:noProof w:val="0"/>
          <w:rtl/>
        </w:rPr>
        <w:t>ה</w:t>
      </w:r>
      <w:r>
        <w:rPr>
          <w:noProof w:val="0"/>
          <w:rtl/>
        </w:rPr>
        <w:t xml:space="preserve">ספק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הפרה</w:t>
      </w:r>
      <w:r>
        <w:rPr>
          <w:noProof w:val="0"/>
          <w:rtl/>
        </w:rPr>
        <w:t xml:space="preserve"> </w:t>
      </w:r>
      <w:r w:rsidRPr="005237CA">
        <w:rPr>
          <w:noProof w:val="0"/>
          <w:rtl/>
        </w:rPr>
        <w:t xml:space="preserve">יסודית, </w:t>
      </w:r>
      <w:r>
        <w:rPr>
          <w:noProof w:val="0"/>
          <w:rtl/>
        </w:rPr>
        <w:t xml:space="preserve">תהיה הרשות זכאית </w:t>
      </w:r>
      <w:r w:rsidRPr="005237CA">
        <w:rPr>
          <w:noProof w:val="0"/>
          <w:rtl/>
        </w:rPr>
        <w:t>לבטל</w:t>
      </w:r>
      <w:r>
        <w:rPr>
          <w:noProof w:val="0"/>
          <w:rtl/>
        </w:rPr>
        <w:t xml:space="preserve"> </w:t>
      </w:r>
      <w:r w:rsidRPr="005237CA">
        <w:rPr>
          <w:noProof w:val="0"/>
          <w:rtl/>
        </w:rPr>
        <w:t>את</w:t>
      </w:r>
      <w:r>
        <w:rPr>
          <w:noProof w:val="0"/>
          <w:rtl/>
        </w:rPr>
        <w:t xml:space="preserve"> </w:t>
      </w:r>
      <w:r w:rsidRPr="005237CA">
        <w:rPr>
          <w:noProof w:val="0"/>
          <w:rtl/>
        </w:rPr>
        <w:t>החוזה</w:t>
      </w:r>
      <w:r>
        <w:rPr>
          <w:noProof w:val="0"/>
          <w:rtl/>
        </w:rPr>
        <w:t xml:space="preserve"> </w:t>
      </w:r>
      <w:r w:rsidRPr="005237CA">
        <w:rPr>
          <w:noProof w:val="0"/>
          <w:rtl/>
        </w:rPr>
        <w:t>לאלתר</w:t>
      </w:r>
      <w:r>
        <w:rPr>
          <w:noProof w:val="0"/>
          <w:rtl/>
        </w:rPr>
        <w:t xml:space="preserve"> </w:t>
      </w:r>
      <w:r w:rsidRPr="005237CA">
        <w:rPr>
          <w:noProof w:val="0"/>
          <w:rtl/>
        </w:rPr>
        <w:t>בהודעה</w:t>
      </w:r>
      <w:r>
        <w:rPr>
          <w:noProof w:val="0"/>
          <w:rtl/>
        </w:rPr>
        <w:t xml:space="preserve"> </w:t>
      </w:r>
      <w:r w:rsidRPr="005237CA">
        <w:rPr>
          <w:noProof w:val="0"/>
          <w:rtl/>
        </w:rPr>
        <w:t>בכתב, בלי</w:t>
      </w:r>
      <w:r>
        <w:rPr>
          <w:noProof w:val="0"/>
          <w:rtl/>
        </w:rPr>
        <w:t xml:space="preserve"> </w:t>
      </w:r>
      <w:r w:rsidRPr="005237CA">
        <w:rPr>
          <w:noProof w:val="0"/>
          <w:rtl/>
        </w:rPr>
        <w:t>לגרוע</w:t>
      </w:r>
      <w:r>
        <w:rPr>
          <w:noProof w:val="0"/>
          <w:rtl/>
        </w:rPr>
        <w:t xml:space="preserve"> </w:t>
      </w:r>
      <w:r w:rsidRPr="005237CA">
        <w:rPr>
          <w:noProof w:val="0"/>
          <w:rtl/>
        </w:rPr>
        <w:t>מכל</w:t>
      </w:r>
      <w:r>
        <w:rPr>
          <w:noProof w:val="0"/>
          <w:rtl/>
        </w:rPr>
        <w:t xml:space="preserve"> </w:t>
      </w:r>
      <w:r w:rsidRPr="005237CA">
        <w:rPr>
          <w:noProof w:val="0"/>
          <w:rtl/>
        </w:rPr>
        <w:t>זכות</w:t>
      </w:r>
      <w:r>
        <w:rPr>
          <w:noProof w:val="0"/>
          <w:rtl/>
        </w:rPr>
        <w:t xml:space="preserve"> </w:t>
      </w:r>
      <w:r w:rsidRPr="005237CA">
        <w:rPr>
          <w:noProof w:val="0"/>
          <w:rtl/>
        </w:rPr>
        <w:t>או</w:t>
      </w:r>
      <w:r>
        <w:rPr>
          <w:noProof w:val="0"/>
          <w:rtl/>
        </w:rPr>
        <w:t xml:space="preserve"> </w:t>
      </w:r>
      <w:r w:rsidRPr="005237CA">
        <w:rPr>
          <w:noProof w:val="0"/>
          <w:rtl/>
        </w:rPr>
        <w:t>סעד</w:t>
      </w:r>
      <w:r>
        <w:rPr>
          <w:noProof w:val="0"/>
          <w:rtl/>
        </w:rPr>
        <w:t xml:space="preserve"> </w:t>
      </w:r>
      <w:r w:rsidRPr="005237CA">
        <w:rPr>
          <w:noProof w:val="0"/>
          <w:rtl/>
        </w:rPr>
        <w:t>הנתונים</w:t>
      </w:r>
      <w:r>
        <w:rPr>
          <w:noProof w:val="0"/>
          <w:rtl/>
        </w:rPr>
        <w:t xml:space="preserve"> לרשות </w:t>
      </w:r>
      <w:r w:rsidRPr="005237CA">
        <w:rPr>
          <w:noProof w:val="0"/>
          <w:rtl/>
        </w:rPr>
        <w:t>על</w:t>
      </w:r>
      <w:r>
        <w:rPr>
          <w:noProof w:val="0"/>
          <w:rtl/>
        </w:rPr>
        <w:t xml:space="preserve"> </w:t>
      </w:r>
      <w:r w:rsidRPr="005237CA">
        <w:rPr>
          <w:noProof w:val="0"/>
          <w:rtl/>
        </w:rPr>
        <w:t>פ</w:t>
      </w:r>
      <w:r>
        <w:rPr>
          <w:noProof w:val="0"/>
          <w:rtl/>
        </w:rPr>
        <w:t>י החוזה ועל פי דין.</w:t>
      </w:r>
    </w:p>
    <w:p w:rsidR="006948B7" w:rsidRPr="005237CA" w:rsidRDefault="006948B7" w:rsidP="00613CC3">
      <w:pPr>
        <w:pStyle w:val="20"/>
        <w:tabs>
          <w:tab w:val="num" w:pos="1249"/>
        </w:tabs>
        <w:spacing w:before="0" w:after="0"/>
        <w:ind w:left="1249" w:hanging="709"/>
        <w:rPr>
          <w:noProof w:val="0"/>
        </w:rPr>
      </w:pPr>
      <w:r w:rsidRPr="005237CA">
        <w:rPr>
          <w:noProof w:val="0"/>
          <w:rtl/>
        </w:rPr>
        <w:t>בוטל</w:t>
      </w:r>
      <w:r>
        <w:rPr>
          <w:noProof w:val="0"/>
          <w:rtl/>
        </w:rPr>
        <w:t xml:space="preserve"> </w:t>
      </w:r>
      <w:r w:rsidRPr="005237CA">
        <w:rPr>
          <w:noProof w:val="0"/>
          <w:rtl/>
        </w:rPr>
        <w:t>החוזה</w:t>
      </w:r>
      <w:r>
        <w:rPr>
          <w:noProof w:val="0"/>
          <w:rtl/>
        </w:rPr>
        <w:t xml:space="preserve"> </w:t>
      </w:r>
      <w:r w:rsidRPr="005237CA">
        <w:rPr>
          <w:noProof w:val="0"/>
          <w:rtl/>
        </w:rPr>
        <w:t>על</w:t>
      </w:r>
      <w:r>
        <w:rPr>
          <w:noProof w:val="0"/>
          <w:rtl/>
        </w:rPr>
        <w:t xml:space="preserve"> </w:t>
      </w:r>
      <w:r w:rsidRPr="005237CA">
        <w:rPr>
          <w:noProof w:val="0"/>
          <w:rtl/>
        </w:rPr>
        <w:t>ידי</w:t>
      </w:r>
      <w:r>
        <w:rPr>
          <w:noProof w:val="0"/>
          <w:rtl/>
        </w:rPr>
        <w:t xml:space="preserve"> הרשות </w:t>
      </w:r>
      <w:r w:rsidRPr="005237CA">
        <w:rPr>
          <w:noProof w:val="0"/>
          <w:rtl/>
        </w:rPr>
        <w:t>לפי</w:t>
      </w:r>
      <w:r>
        <w:rPr>
          <w:noProof w:val="0"/>
          <w:rtl/>
        </w:rPr>
        <w:t xml:space="preserve"> </w:t>
      </w:r>
      <w:r w:rsidRPr="005237CA">
        <w:rPr>
          <w:noProof w:val="0"/>
          <w:rtl/>
        </w:rPr>
        <w:t>סעיף</w:t>
      </w:r>
      <w:r>
        <w:rPr>
          <w:noProof w:val="0"/>
          <w:rtl/>
        </w:rPr>
        <w:t xml:space="preserve"> </w:t>
      </w:r>
      <w:r w:rsidRPr="005237CA">
        <w:rPr>
          <w:noProof w:val="0"/>
          <w:rtl/>
        </w:rPr>
        <w:t>זה</w:t>
      </w:r>
      <w:r>
        <w:rPr>
          <w:noProof w:val="0"/>
          <w:rtl/>
        </w:rPr>
        <w:t xml:space="preserve"> או לפי סעיף</w:t>
      </w:r>
      <w:r w:rsidR="007400D8">
        <w:rPr>
          <w:rFonts w:hint="cs"/>
          <w:noProof w:val="0"/>
          <w:rtl/>
        </w:rPr>
        <w:t xml:space="preserve"> 5.3, </w:t>
      </w:r>
      <w:r>
        <w:rPr>
          <w:noProof w:val="0"/>
          <w:rtl/>
        </w:rPr>
        <w:t xml:space="preserve">תשלם הרשות </w:t>
      </w:r>
      <w:r w:rsidRPr="005237CA">
        <w:rPr>
          <w:noProof w:val="0"/>
          <w:rtl/>
        </w:rPr>
        <w:t>ל</w:t>
      </w:r>
      <w:r>
        <w:rPr>
          <w:noProof w:val="0"/>
          <w:rtl/>
        </w:rPr>
        <w:t xml:space="preserve">ספק את התמורה המגיעה לו בגין השירותים שסיפק </w:t>
      </w:r>
      <w:r w:rsidRPr="005237CA">
        <w:rPr>
          <w:noProof w:val="0"/>
          <w:rtl/>
        </w:rPr>
        <w:t>בפועל, בקיזוז</w:t>
      </w:r>
      <w:r>
        <w:rPr>
          <w:noProof w:val="0"/>
          <w:rtl/>
        </w:rPr>
        <w:t xml:space="preserve"> </w:t>
      </w:r>
      <w:r w:rsidRPr="005237CA">
        <w:rPr>
          <w:noProof w:val="0"/>
          <w:rtl/>
        </w:rPr>
        <w:t>וניכוי</w:t>
      </w:r>
      <w:r>
        <w:rPr>
          <w:noProof w:val="0"/>
          <w:rtl/>
        </w:rPr>
        <w:t xml:space="preserve"> </w:t>
      </w:r>
      <w:r w:rsidRPr="005237CA">
        <w:rPr>
          <w:noProof w:val="0"/>
          <w:rtl/>
        </w:rPr>
        <w:t>הסכומים</w:t>
      </w:r>
      <w:r>
        <w:rPr>
          <w:noProof w:val="0"/>
          <w:rtl/>
        </w:rPr>
        <w:t xml:space="preserve"> </w:t>
      </w:r>
      <w:r w:rsidRPr="005237CA">
        <w:rPr>
          <w:noProof w:val="0"/>
          <w:rtl/>
        </w:rPr>
        <w:t>המגיעים</w:t>
      </w:r>
      <w:r>
        <w:rPr>
          <w:noProof w:val="0"/>
          <w:rtl/>
        </w:rPr>
        <w:t xml:space="preserve"> לרשות </w:t>
      </w:r>
      <w:r w:rsidRPr="005237CA">
        <w:rPr>
          <w:noProof w:val="0"/>
          <w:rtl/>
        </w:rPr>
        <w:t>מן</w:t>
      </w:r>
      <w:r>
        <w:rPr>
          <w:noProof w:val="0"/>
          <w:rtl/>
        </w:rPr>
        <w:t xml:space="preserve"> </w:t>
      </w:r>
      <w:r w:rsidRPr="005237CA">
        <w:rPr>
          <w:noProof w:val="0"/>
          <w:rtl/>
        </w:rPr>
        <w:t>ה</w:t>
      </w:r>
      <w:r>
        <w:rPr>
          <w:noProof w:val="0"/>
          <w:rtl/>
        </w:rPr>
        <w:t>ספק</w:t>
      </w:r>
      <w:r w:rsidRPr="005237CA">
        <w:rPr>
          <w:noProof w:val="0"/>
          <w:rtl/>
        </w:rPr>
        <w:t>, לרבות</w:t>
      </w:r>
      <w:r>
        <w:rPr>
          <w:noProof w:val="0"/>
          <w:rtl/>
        </w:rPr>
        <w:t xml:space="preserve"> </w:t>
      </w:r>
      <w:r w:rsidRPr="005237CA">
        <w:rPr>
          <w:noProof w:val="0"/>
          <w:rtl/>
        </w:rPr>
        <w:t>פיצויים</w:t>
      </w:r>
      <w:r>
        <w:rPr>
          <w:noProof w:val="0"/>
          <w:rtl/>
        </w:rPr>
        <w:t xml:space="preserve"> </w:t>
      </w:r>
      <w:r w:rsidRPr="005237CA">
        <w:rPr>
          <w:noProof w:val="0"/>
          <w:rtl/>
        </w:rPr>
        <w:t>בגי</w:t>
      </w:r>
      <w:r>
        <w:rPr>
          <w:noProof w:val="0"/>
          <w:rtl/>
        </w:rPr>
        <w:t xml:space="preserve">ן </w:t>
      </w:r>
      <w:r w:rsidRPr="005237CA">
        <w:rPr>
          <w:noProof w:val="0"/>
          <w:rtl/>
        </w:rPr>
        <w:t>נזקים</w:t>
      </w:r>
      <w:r>
        <w:rPr>
          <w:noProof w:val="0"/>
          <w:rtl/>
        </w:rPr>
        <w:t xml:space="preserve"> </w:t>
      </w:r>
      <w:r w:rsidRPr="005237CA">
        <w:rPr>
          <w:noProof w:val="0"/>
          <w:rtl/>
        </w:rPr>
        <w:t>והפסדים</w:t>
      </w:r>
      <w:r>
        <w:rPr>
          <w:noProof w:val="0"/>
          <w:rtl/>
        </w:rPr>
        <w:t xml:space="preserve"> </w:t>
      </w:r>
      <w:r w:rsidRPr="005237CA">
        <w:rPr>
          <w:noProof w:val="0"/>
          <w:rtl/>
        </w:rPr>
        <w:t>שנגרמו</w:t>
      </w:r>
      <w:r>
        <w:rPr>
          <w:noProof w:val="0"/>
          <w:rtl/>
        </w:rPr>
        <w:t xml:space="preserve"> לרשות </w:t>
      </w:r>
      <w:r w:rsidRPr="005237CA">
        <w:rPr>
          <w:noProof w:val="0"/>
          <w:rtl/>
        </w:rPr>
        <w:t>עקב</w:t>
      </w:r>
      <w:r>
        <w:rPr>
          <w:noProof w:val="0"/>
          <w:rtl/>
        </w:rPr>
        <w:t xml:space="preserve"> </w:t>
      </w:r>
      <w:r w:rsidRPr="005237CA">
        <w:rPr>
          <w:noProof w:val="0"/>
          <w:rtl/>
        </w:rPr>
        <w:t>אחריותו</w:t>
      </w:r>
      <w:r>
        <w:rPr>
          <w:noProof w:val="0"/>
          <w:rtl/>
        </w:rPr>
        <w:t xml:space="preserve"> </w:t>
      </w:r>
      <w:r w:rsidRPr="005237CA">
        <w:rPr>
          <w:noProof w:val="0"/>
          <w:rtl/>
        </w:rPr>
        <w:t>של</w:t>
      </w:r>
      <w:r>
        <w:rPr>
          <w:noProof w:val="0"/>
          <w:rtl/>
        </w:rPr>
        <w:t xml:space="preserve"> </w:t>
      </w:r>
      <w:r w:rsidRPr="005237CA">
        <w:rPr>
          <w:noProof w:val="0"/>
          <w:rtl/>
        </w:rPr>
        <w:t>ה</w:t>
      </w:r>
      <w:r>
        <w:rPr>
          <w:noProof w:val="0"/>
          <w:rtl/>
        </w:rPr>
        <w:t xml:space="preserve">ספק </w:t>
      </w:r>
      <w:r w:rsidRPr="005237CA">
        <w:rPr>
          <w:noProof w:val="0"/>
          <w:rtl/>
        </w:rPr>
        <w:t>או</w:t>
      </w:r>
      <w:r>
        <w:rPr>
          <w:noProof w:val="0"/>
          <w:rtl/>
        </w:rPr>
        <w:t xml:space="preserve"> </w:t>
      </w:r>
      <w:r w:rsidRPr="005237CA">
        <w:rPr>
          <w:noProof w:val="0"/>
          <w:rtl/>
        </w:rPr>
        <w:t>כתוצאה</w:t>
      </w:r>
      <w:r>
        <w:rPr>
          <w:noProof w:val="0"/>
          <w:rtl/>
        </w:rPr>
        <w:t xml:space="preserve"> </w:t>
      </w:r>
      <w:r w:rsidRPr="005237CA">
        <w:rPr>
          <w:noProof w:val="0"/>
          <w:rtl/>
        </w:rPr>
        <w:t>מהפרתו</w:t>
      </w:r>
      <w:r>
        <w:rPr>
          <w:noProof w:val="0"/>
          <w:rtl/>
        </w:rPr>
        <w:t xml:space="preserve"> </w:t>
      </w:r>
      <w:r w:rsidRPr="005237CA">
        <w:rPr>
          <w:noProof w:val="0"/>
          <w:rtl/>
        </w:rPr>
        <w:t>את</w:t>
      </w:r>
      <w:r>
        <w:rPr>
          <w:noProof w:val="0"/>
          <w:rtl/>
        </w:rPr>
        <w:t xml:space="preserve"> </w:t>
      </w:r>
      <w:r w:rsidRPr="005237CA">
        <w:rPr>
          <w:noProof w:val="0"/>
          <w:rtl/>
        </w:rPr>
        <w:t>תנאי</w:t>
      </w:r>
      <w:r>
        <w:rPr>
          <w:noProof w:val="0"/>
          <w:rtl/>
        </w:rPr>
        <w:t xml:space="preserve"> </w:t>
      </w:r>
      <w:r w:rsidRPr="005237CA">
        <w:rPr>
          <w:noProof w:val="0"/>
          <w:rtl/>
        </w:rPr>
        <w:t>חוזה</w:t>
      </w:r>
      <w:r>
        <w:rPr>
          <w:noProof w:val="0"/>
          <w:rtl/>
        </w:rPr>
        <w:t xml:space="preserve"> </w:t>
      </w:r>
      <w:r w:rsidRPr="005237CA">
        <w:rPr>
          <w:noProof w:val="0"/>
          <w:rtl/>
        </w:rPr>
        <w:t>זה, וזאת</w:t>
      </w:r>
      <w:r>
        <w:rPr>
          <w:noProof w:val="0"/>
          <w:rtl/>
        </w:rPr>
        <w:t xml:space="preserve"> </w:t>
      </w:r>
      <w:r w:rsidRPr="005237CA">
        <w:rPr>
          <w:noProof w:val="0"/>
          <w:rtl/>
        </w:rPr>
        <w:t>מבלי</w:t>
      </w:r>
      <w:r>
        <w:rPr>
          <w:noProof w:val="0"/>
          <w:rtl/>
        </w:rPr>
        <w:t xml:space="preserve"> </w:t>
      </w:r>
      <w:r w:rsidRPr="005237CA">
        <w:rPr>
          <w:noProof w:val="0"/>
          <w:rtl/>
        </w:rPr>
        <w:t>לגרוע</w:t>
      </w:r>
      <w:r>
        <w:rPr>
          <w:noProof w:val="0"/>
          <w:rtl/>
        </w:rPr>
        <w:t xml:space="preserve"> </w:t>
      </w:r>
      <w:r w:rsidRPr="005237CA">
        <w:rPr>
          <w:noProof w:val="0"/>
          <w:rtl/>
        </w:rPr>
        <w:t>מכל</w:t>
      </w:r>
      <w:r>
        <w:rPr>
          <w:noProof w:val="0"/>
          <w:rtl/>
        </w:rPr>
        <w:t xml:space="preserve"> </w:t>
      </w:r>
      <w:r w:rsidRPr="005237CA">
        <w:rPr>
          <w:noProof w:val="0"/>
          <w:rtl/>
        </w:rPr>
        <w:t>סעד</w:t>
      </w:r>
      <w:r>
        <w:rPr>
          <w:noProof w:val="0"/>
          <w:rtl/>
        </w:rPr>
        <w:t xml:space="preserve"> </w:t>
      </w:r>
      <w:r w:rsidRPr="005237CA">
        <w:rPr>
          <w:noProof w:val="0"/>
          <w:rtl/>
        </w:rPr>
        <w:t>אחר</w:t>
      </w:r>
      <w:r>
        <w:rPr>
          <w:noProof w:val="0"/>
          <w:rtl/>
        </w:rPr>
        <w:t xml:space="preserve"> </w:t>
      </w:r>
      <w:r w:rsidRPr="005237CA">
        <w:rPr>
          <w:noProof w:val="0"/>
          <w:rtl/>
        </w:rPr>
        <w:t>לו</w:t>
      </w:r>
      <w:r>
        <w:rPr>
          <w:noProof w:val="0"/>
          <w:rtl/>
        </w:rPr>
        <w:t xml:space="preserve"> </w:t>
      </w:r>
      <w:r w:rsidRPr="005237CA">
        <w:rPr>
          <w:noProof w:val="0"/>
          <w:rtl/>
        </w:rPr>
        <w:t>זכאי</w:t>
      </w:r>
      <w:r>
        <w:rPr>
          <w:noProof w:val="0"/>
          <w:rtl/>
        </w:rPr>
        <w:t xml:space="preserve">ת הרשות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p>
    <w:p w:rsidR="008D2CEC" w:rsidRDefault="008D2CEC" w:rsidP="008D2CEC">
      <w:pPr>
        <w:pStyle w:val="20"/>
        <w:numPr>
          <w:ilvl w:val="0"/>
          <w:numId w:val="0"/>
        </w:numPr>
        <w:tabs>
          <w:tab w:val="num" w:pos="1997"/>
        </w:tabs>
        <w:spacing w:before="0" w:after="0"/>
        <w:ind w:left="1249"/>
        <w:rPr>
          <w:noProof w:val="0"/>
        </w:rPr>
      </w:pPr>
    </w:p>
    <w:p w:rsidR="006948B7" w:rsidRDefault="006948B7" w:rsidP="00613CC3">
      <w:pPr>
        <w:pStyle w:val="20"/>
        <w:tabs>
          <w:tab w:val="num" w:pos="1249"/>
        </w:tabs>
        <w:spacing w:before="0" w:after="0"/>
        <w:ind w:left="1249" w:hanging="709"/>
        <w:rPr>
          <w:noProof w:val="0"/>
        </w:rPr>
      </w:pPr>
      <w:r w:rsidRPr="005237CA">
        <w:rPr>
          <w:noProof w:val="0"/>
          <w:rtl/>
        </w:rPr>
        <w:t>ה</w:t>
      </w:r>
      <w:r>
        <w:rPr>
          <w:noProof w:val="0"/>
          <w:rtl/>
        </w:rPr>
        <w:t xml:space="preserve">ספק </w:t>
      </w:r>
      <w:r w:rsidRPr="005237CA">
        <w:rPr>
          <w:noProof w:val="0"/>
          <w:rtl/>
        </w:rPr>
        <w:t>אינו</w:t>
      </w:r>
      <w:r>
        <w:rPr>
          <w:noProof w:val="0"/>
          <w:rtl/>
        </w:rPr>
        <w:t xml:space="preserve"> </w:t>
      </w:r>
      <w:r w:rsidRPr="005237CA">
        <w:rPr>
          <w:noProof w:val="0"/>
          <w:rtl/>
        </w:rPr>
        <w:t>רשאי</w:t>
      </w:r>
      <w:r>
        <w:rPr>
          <w:noProof w:val="0"/>
          <w:rtl/>
        </w:rPr>
        <w:t xml:space="preserve"> </w:t>
      </w:r>
      <w:r w:rsidRPr="005237CA">
        <w:rPr>
          <w:noProof w:val="0"/>
          <w:rtl/>
        </w:rPr>
        <w:t>בשום</w:t>
      </w:r>
      <w:r>
        <w:rPr>
          <w:noProof w:val="0"/>
          <w:rtl/>
        </w:rPr>
        <w:t xml:space="preserve"> </w:t>
      </w:r>
      <w:r w:rsidRPr="005237CA">
        <w:rPr>
          <w:noProof w:val="0"/>
          <w:rtl/>
        </w:rPr>
        <w:t>מקרה</w:t>
      </w:r>
      <w:r>
        <w:rPr>
          <w:noProof w:val="0"/>
          <w:rtl/>
        </w:rPr>
        <w:t xml:space="preserve"> </w:t>
      </w:r>
      <w:r w:rsidRPr="005237CA">
        <w:rPr>
          <w:noProof w:val="0"/>
          <w:rtl/>
        </w:rPr>
        <w:t>לבטל</w:t>
      </w:r>
      <w:r>
        <w:rPr>
          <w:noProof w:val="0"/>
          <w:rtl/>
        </w:rPr>
        <w:t xml:space="preserve"> </w:t>
      </w:r>
      <w:r w:rsidRPr="005237CA">
        <w:rPr>
          <w:noProof w:val="0"/>
          <w:rtl/>
        </w:rPr>
        <w:t>את</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להפסיק</w:t>
      </w:r>
      <w:r>
        <w:rPr>
          <w:noProof w:val="0"/>
          <w:rtl/>
        </w:rPr>
        <w:t xml:space="preserve"> </w:t>
      </w:r>
      <w:r w:rsidRPr="005237CA">
        <w:rPr>
          <w:noProof w:val="0"/>
          <w:rtl/>
        </w:rPr>
        <w:t>את</w:t>
      </w:r>
      <w:r>
        <w:rPr>
          <w:noProof w:val="0"/>
          <w:rtl/>
        </w:rPr>
        <w:t xml:space="preserve"> </w:t>
      </w:r>
      <w:r w:rsidRPr="005237CA">
        <w:rPr>
          <w:noProof w:val="0"/>
          <w:rtl/>
        </w:rPr>
        <w:t>אספקת</w:t>
      </w:r>
      <w:r>
        <w:rPr>
          <w:noProof w:val="0"/>
          <w:rtl/>
        </w:rPr>
        <w:t xml:space="preserve"> השירותים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 למעט</w:t>
      </w:r>
      <w:r>
        <w:rPr>
          <w:noProof w:val="0"/>
          <w:rtl/>
        </w:rPr>
        <w:t xml:space="preserve"> </w:t>
      </w:r>
      <w:r w:rsidRPr="005237CA">
        <w:rPr>
          <w:noProof w:val="0"/>
          <w:rtl/>
        </w:rPr>
        <w:t>במקרה</w:t>
      </w:r>
      <w:r>
        <w:rPr>
          <w:noProof w:val="0"/>
          <w:rtl/>
        </w:rPr>
        <w:t xml:space="preserve"> </w:t>
      </w:r>
      <w:r w:rsidRPr="005237CA">
        <w:rPr>
          <w:noProof w:val="0"/>
          <w:rtl/>
        </w:rPr>
        <w:t>של</w:t>
      </w:r>
      <w:r>
        <w:rPr>
          <w:noProof w:val="0"/>
          <w:rtl/>
        </w:rPr>
        <w:t xml:space="preserve"> </w:t>
      </w:r>
      <w:r w:rsidRPr="005237CA">
        <w:rPr>
          <w:noProof w:val="0"/>
          <w:rtl/>
        </w:rPr>
        <w:t>הפרה</w:t>
      </w:r>
      <w:r>
        <w:rPr>
          <w:noProof w:val="0"/>
          <w:rtl/>
        </w:rPr>
        <w:t xml:space="preserve"> </w:t>
      </w:r>
      <w:r w:rsidRPr="005237CA">
        <w:rPr>
          <w:noProof w:val="0"/>
          <w:rtl/>
        </w:rPr>
        <w:t>יסודית</w:t>
      </w:r>
      <w:r>
        <w:rPr>
          <w:noProof w:val="0"/>
          <w:rtl/>
        </w:rPr>
        <w:t xml:space="preserve"> </w:t>
      </w:r>
      <w:r w:rsidRPr="005237CA">
        <w:rPr>
          <w:noProof w:val="0"/>
          <w:rtl/>
        </w:rPr>
        <w:t>מצד</w:t>
      </w:r>
      <w:r>
        <w:rPr>
          <w:noProof w:val="0"/>
          <w:rtl/>
        </w:rPr>
        <w:t xml:space="preserve"> הרשות </w:t>
      </w:r>
      <w:r w:rsidRPr="005237CA">
        <w:rPr>
          <w:noProof w:val="0"/>
          <w:rtl/>
        </w:rPr>
        <w:t>ולאחר</w:t>
      </w:r>
      <w:r>
        <w:rPr>
          <w:noProof w:val="0"/>
          <w:rtl/>
        </w:rPr>
        <w:t xml:space="preserve"> </w:t>
      </w:r>
      <w:r w:rsidRPr="005237CA">
        <w:rPr>
          <w:noProof w:val="0"/>
          <w:rtl/>
        </w:rPr>
        <w:t>הודעה</w:t>
      </w:r>
      <w:r>
        <w:rPr>
          <w:noProof w:val="0"/>
          <w:rtl/>
        </w:rPr>
        <w:t xml:space="preserve"> </w:t>
      </w:r>
      <w:r w:rsidRPr="005237CA">
        <w:rPr>
          <w:noProof w:val="0"/>
          <w:rtl/>
        </w:rPr>
        <w:t>בכתב</w:t>
      </w:r>
      <w:r>
        <w:rPr>
          <w:noProof w:val="0"/>
          <w:rtl/>
        </w:rPr>
        <w:t xml:space="preserve"> 30</w:t>
      </w:r>
      <w:r w:rsidRPr="005237CA">
        <w:rPr>
          <w:noProof w:val="0"/>
          <w:rtl/>
        </w:rPr>
        <w:t xml:space="preserve"> (</w:t>
      </w:r>
      <w:r>
        <w:rPr>
          <w:noProof w:val="0"/>
          <w:rtl/>
        </w:rPr>
        <w:t>שלושים</w:t>
      </w:r>
      <w:r w:rsidRPr="005237CA">
        <w:rPr>
          <w:noProof w:val="0"/>
          <w:rtl/>
        </w:rPr>
        <w:t>) ימים</w:t>
      </w:r>
      <w:r>
        <w:rPr>
          <w:noProof w:val="0"/>
          <w:rtl/>
        </w:rPr>
        <w:t xml:space="preserve"> </w:t>
      </w:r>
      <w:r w:rsidRPr="005237CA">
        <w:rPr>
          <w:noProof w:val="0"/>
          <w:rtl/>
        </w:rPr>
        <w:t>מראש.</w:t>
      </w:r>
    </w:p>
    <w:p w:rsidR="006948B7" w:rsidRDefault="006948B7" w:rsidP="00613CC3">
      <w:pPr>
        <w:pStyle w:val="20"/>
        <w:tabs>
          <w:tab w:val="num" w:pos="1249"/>
        </w:tabs>
        <w:spacing w:before="0" w:after="0"/>
        <w:ind w:left="1249" w:hanging="709"/>
        <w:rPr>
          <w:noProof w:val="0"/>
        </w:rPr>
      </w:pPr>
      <w:r>
        <w:rPr>
          <w:noProof w:val="0"/>
          <w:rtl/>
        </w:rPr>
        <w:t>יובהר כי תנאי חוזה זה כפופים להחלטות הממשלה, הנחיות נציבות שירות המדינה והחלטות תקציביות או כלכליות של הרשות, כפי שיתקבלו מעת לעת. בשינוי תנאי החוזה על ידי הרשות, הנובע מהחלטות או הנחיות כאמור, לא יהיה משום הפרה של החוזה.</w:t>
      </w:r>
    </w:p>
    <w:p w:rsidR="006948B7" w:rsidRPr="008D435F" w:rsidRDefault="006948B7" w:rsidP="00613CC3">
      <w:pPr>
        <w:pStyle w:val="13"/>
        <w:numPr>
          <w:ilvl w:val="0"/>
          <w:numId w:val="1"/>
        </w:numPr>
        <w:spacing w:before="0" w:after="0"/>
        <w:rPr>
          <w:b/>
          <w:bCs/>
        </w:rPr>
      </w:pPr>
      <w:r>
        <w:rPr>
          <w:b/>
          <w:bCs/>
          <w:noProof w:val="0"/>
          <w:rtl/>
        </w:rPr>
        <w:t>זכויות יוצרים ובעלות בתוצרי השירותים</w:t>
      </w:r>
      <w:bookmarkEnd w:id="108"/>
    </w:p>
    <w:p w:rsidR="006948B7" w:rsidRDefault="006948B7" w:rsidP="00613CC3">
      <w:pPr>
        <w:pStyle w:val="20"/>
        <w:tabs>
          <w:tab w:val="num" w:pos="1107"/>
        </w:tabs>
        <w:spacing w:before="0" w:after="0"/>
        <w:ind w:left="1107" w:hanging="567"/>
      </w:pPr>
      <w:r w:rsidRPr="00152E45">
        <w:rPr>
          <w:noProof w:val="0"/>
          <w:rtl/>
        </w:rPr>
        <w:t>עם סיום ההתקשרות</w:t>
      </w:r>
      <w:r>
        <w:rPr>
          <w:noProof w:val="0"/>
          <w:rtl/>
        </w:rPr>
        <w:t xml:space="preserve"> מכל סיבה שהיא, או על פי דרישה בכתב של נציג הרשות, יעביר הספק את תוצרי השירותים</w:t>
      </w:r>
      <w:r w:rsidRPr="00152E45">
        <w:rPr>
          <w:noProof w:val="0"/>
          <w:rtl/>
        </w:rPr>
        <w:t xml:space="preserve"> שברשותו </w:t>
      </w:r>
      <w:r>
        <w:rPr>
          <w:noProof w:val="0"/>
          <w:rtl/>
        </w:rPr>
        <w:t>לידי</w:t>
      </w:r>
      <w:r w:rsidRPr="00152E45">
        <w:rPr>
          <w:noProof w:val="0"/>
          <w:rtl/>
        </w:rPr>
        <w:t xml:space="preserve"> הרשות, ולא ישמור ברשותו עותק, גיבוי או חלקים </w:t>
      </w:r>
      <w:r>
        <w:rPr>
          <w:noProof w:val="0"/>
          <w:rtl/>
        </w:rPr>
        <w:t>מהם</w:t>
      </w:r>
      <w:r w:rsidRPr="00152E45">
        <w:rPr>
          <w:noProof w:val="0"/>
          <w:rtl/>
        </w:rPr>
        <w:t>.</w:t>
      </w:r>
    </w:p>
    <w:p w:rsidR="006948B7" w:rsidRPr="00564FE5" w:rsidRDefault="006948B7" w:rsidP="00613CC3">
      <w:pPr>
        <w:pStyle w:val="13"/>
        <w:numPr>
          <w:ilvl w:val="0"/>
          <w:numId w:val="1"/>
        </w:numPr>
        <w:spacing w:before="0" w:after="0"/>
        <w:rPr>
          <w:b/>
          <w:bCs/>
        </w:rPr>
      </w:pPr>
      <w:bookmarkStart w:id="110" w:name="_Ref339450661"/>
      <w:r w:rsidRPr="00564FE5">
        <w:rPr>
          <w:b/>
          <w:bCs/>
          <w:noProof w:val="0"/>
          <w:rtl/>
        </w:rPr>
        <w:t>העברת</w:t>
      </w:r>
      <w:r>
        <w:rPr>
          <w:b/>
          <w:bCs/>
          <w:noProof w:val="0"/>
          <w:rtl/>
        </w:rPr>
        <w:t xml:space="preserve"> </w:t>
      </w:r>
      <w:r w:rsidRPr="00564FE5">
        <w:rPr>
          <w:b/>
          <w:bCs/>
          <w:noProof w:val="0"/>
          <w:rtl/>
        </w:rPr>
        <w:t>זכויות</w:t>
      </w:r>
      <w:bookmarkEnd w:id="109"/>
      <w:bookmarkEnd w:id="110"/>
    </w:p>
    <w:p w:rsidR="006948B7" w:rsidRDefault="006948B7" w:rsidP="00613CC3">
      <w:pPr>
        <w:pStyle w:val="20"/>
        <w:tabs>
          <w:tab w:val="num" w:pos="1107"/>
        </w:tabs>
        <w:spacing w:before="0" w:after="0"/>
        <w:ind w:left="1107" w:hanging="567"/>
      </w:pPr>
      <w:bookmarkStart w:id="111" w:name="_Ref269629481"/>
      <w:r w:rsidRPr="005237CA">
        <w:rPr>
          <w:noProof w:val="0"/>
          <w:rtl/>
        </w:rPr>
        <w:t>ה</w:t>
      </w:r>
      <w:r>
        <w:rPr>
          <w:noProof w:val="0"/>
          <w:rtl/>
        </w:rPr>
        <w:t xml:space="preserve">ספק </w:t>
      </w:r>
      <w:r w:rsidRPr="005237CA">
        <w:rPr>
          <w:noProof w:val="0"/>
          <w:rtl/>
        </w:rPr>
        <w:t>לא</w:t>
      </w:r>
      <w:r>
        <w:rPr>
          <w:noProof w:val="0"/>
          <w:rtl/>
        </w:rPr>
        <w:t xml:space="preserve"> </w:t>
      </w:r>
      <w:r w:rsidRPr="005237CA">
        <w:rPr>
          <w:noProof w:val="0"/>
          <w:rtl/>
        </w:rPr>
        <w:t>ימחה</w:t>
      </w:r>
      <w:r>
        <w:rPr>
          <w:noProof w:val="0"/>
          <w:rtl/>
        </w:rPr>
        <w:t xml:space="preserve"> </w:t>
      </w:r>
      <w:r w:rsidRPr="005237CA">
        <w:rPr>
          <w:noProof w:val="0"/>
          <w:rtl/>
        </w:rPr>
        <w:t>את</w:t>
      </w:r>
      <w:r>
        <w:rPr>
          <w:noProof w:val="0"/>
          <w:rtl/>
        </w:rPr>
        <w:t xml:space="preserve"> זכויותיו </w:t>
      </w:r>
      <w:r w:rsidRPr="005237CA">
        <w:rPr>
          <w:noProof w:val="0"/>
          <w:rtl/>
        </w:rPr>
        <w:t>והתחייבויותיו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 כולן</w:t>
      </w:r>
      <w:r>
        <w:rPr>
          <w:noProof w:val="0"/>
          <w:rtl/>
        </w:rPr>
        <w:t xml:space="preserve"> </w:t>
      </w:r>
      <w:r w:rsidRPr="005237CA">
        <w:rPr>
          <w:noProof w:val="0"/>
          <w:rtl/>
        </w:rPr>
        <w:t>או</w:t>
      </w:r>
      <w:r>
        <w:rPr>
          <w:noProof w:val="0"/>
          <w:rtl/>
        </w:rPr>
        <w:t xml:space="preserve"> </w:t>
      </w:r>
      <w:r w:rsidRPr="005237CA">
        <w:rPr>
          <w:noProof w:val="0"/>
          <w:rtl/>
        </w:rPr>
        <w:t>חלקן, ולא</w:t>
      </w:r>
      <w:r>
        <w:rPr>
          <w:noProof w:val="0"/>
          <w:rtl/>
        </w:rPr>
        <w:t xml:space="preserve"> </w:t>
      </w:r>
      <w:r w:rsidRPr="005237CA">
        <w:rPr>
          <w:noProof w:val="0"/>
          <w:rtl/>
        </w:rPr>
        <w:t>ישעבד</w:t>
      </w:r>
      <w:r>
        <w:rPr>
          <w:noProof w:val="0"/>
          <w:rtl/>
        </w:rPr>
        <w:t xml:space="preserve"> </w:t>
      </w:r>
      <w:r w:rsidRPr="005237CA">
        <w:rPr>
          <w:noProof w:val="0"/>
          <w:rtl/>
        </w:rPr>
        <w:t>או</w:t>
      </w:r>
      <w:r>
        <w:rPr>
          <w:noProof w:val="0"/>
          <w:rtl/>
        </w:rPr>
        <w:t xml:space="preserve"> </w:t>
      </w:r>
      <w:r w:rsidRPr="005237CA">
        <w:rPr>
          <w:noProof w:val="0"/>
          <w:rtl/>
        </w:rPr>
        <w:t>ימשכן</w:t>
      </w:r>
      <w:r>
        <w:rPr>
          <w:noProof w:val="0"/>
          <w:rtl/>
        </w:rPr>
        <w:t xml:space="preserve"> </w:t>
      </w:r>
      <w:r w:rsidRPr="005237CA">
        <w:rPr>
          <w:noProof w:val="0"/>
          <w:rtl/>
        </w:rPr>
        <w:t>את</w:t>
      </w:r>
      <w:r>
        <w:rPr>
          <w:noProof w:val="0"/>
          <w:rtl/>
        </w:rPr>
        <w:t xml:space="preserve"> </w:t>
      </w:r>
      <w:r w:rsidRPr="005237CA">
        <w:rPr>
          <w:noProof w:val="0"/>
          <w:rtl/>
        </w:rPr>
        <w:t>הזכויות</w:t>
      </w:r>
      <w:r>
        <w:rPr>
          <w:noProof w:val="0"/>
          <w:rtl/>
        </w:rPr>
        <w:t xml:space="preserve"> </w:t>
      </w:r>
      <w:r w:rsidRPr="005237CA">
        <w:rPr>
          <w:noProof w:val="0"/>
          <w:rtl/>
        </w:rPr>
        <w:t>האמורות, אלא</w:t>
      </w:r>
      <w:r>
        <w:rPr>
          <w:noProof w:val="0"/>
          <w:rtl/>
        </w:rPr>
        <w:t xml:space="preserve"> </w:t>
      </w:r>
      <w:r w:rsidRPr="005237CA">
        <w:rPr>
          <w:noProof w:val="0"/>
          <w:rtl/>
        </w:rPr>
        <w:t>אם</w:t>
      </w:r>
      <w:r>
        <w:rPr>
          <w:noProof w:val="0"/>
          <w:rtl/>
        </w:rPr>
        <w:t xml:space="preserve"> </w:t>
      </w:r>
      <w:r w:rsidRPr="005237CA">
        <w:rPr>
          <w:noProof w:val="0"/>
          <w:rtl/>
        </w:rPr>
        <w:t>נתקבלה</w:t>
      </w:r>
      <w:r>
        <w:rPr>
          <w:noProof w:val="0"/>
          <w:rtl/>
        </w:rPr>
        <w:t xml:space="preserve"> </w:t>
      </w:r>
      <w:r w:rsidRPr="005237CA">
        <w:rPr>
          <w:noProof w:val="0"/>
          <w:rtl/>
        </w:rPr>
        <w:t>לכך</w:t>
      </w:r>
      <w:r>
        <w:rPr>
          <w:noProof w:val="0"/>
          <w:rtl/>
        </w:rPr>
        <w:t xml:space="preserve"> </w:t>
      </w:r>
      <w:r w:rsidRPr="005237CA">
        <w:rPr>
          <w:noProof w:val="0"/>
          <w:rtl/>
        </w:rPr>
        <w:t>הסכמת</w:t>
      </w:r>
      <w:r>
        <w:rPr>
          <w:noProof w:val="0"/>
          <w:rtl/>
        </w:rPr>
        <w:t xml:space="preserve"> הרשות </w:t>
      </w:r>
      <w:r w:rsidRPr="005237CA">
        <w:rPr>
          <w:noProof w:val="0"/>
          <w:rtl/>
        </w:rPr>
        <w:t>בכתב</w:t>
      </w:r>
      <w:r>
        <w:rPr>
          <w:noProof w:val="0"/>
          <w:rtl/>
        </w:rPr>
        <w:t xml:space="preserve"> </w:t>
      </w:r>
      <w:r w:rsidRPr="005237CA">
        <w:rPr>
          <w:noProof w:val="0"/>
          <w:rtl/>
        </w:rPr>
        <w:t>ומראש.</w:t>
      </w:r>
      <w:bookmarkEnd w:id="111"/>
    </w:p>
    <w:p w:rsidR="006948B7" w:rsidRPr="00EE41C7" w:rsidRDefault="00256F48" w:rsidP="00613CC3">
      <w:pPr>
        <w:pStyle w:val="13"/>
        <w:numPr>
          <w:ilvl w:val="0"/>
          <w:numId w:val="1"/>
        </w:numPr>
        <w:spacing w:before="0" w:after="0"/>
        <w:rPr>
          <w:b/>
          <w:bCs/>
        </w:rPr>
      </w:pPr>
      <w:r>
        <w:rPr>
          <w:rFonts w:hint="cs"/>
          <w:b/>
          <w:bCs/>
          <w:noProof w:val="0"/>
          <w:rtl/>
        </w:rPr>
        <w:t>כ</w:t>
      </w:r>
      <w:r w:rsidR="006948B7" w:rsidRPr="00EE41C7">
        <w:rPr>
          <w:b/>
          <w:bCs/>
          <w:noProof w:val="0"/>
          <w:rtl/>
        </w:rPr>
        <w:t>ללי</w:t>
      </w:r>
    </w:p>
    <w:p w:rsidR="006948B7" w:rsidRPr="005237CA" w:rsidRDefault="006948B7" w:rsidP="00613CC3">
      <w:pPr>
        <w:pStyle w:val="20"/>
        <w:tabs>
          <w:tab w:val="num" w:pos="1107"/>
        </w:tabs>
        <w:spacing w:before="0" w:after="0"/>
        <w:ind w:left="1107" w:hanging="567"/>
        <w:rPr>
          <w:noProof w:val="0"/>
        </w:rPr>
      </w:pPr>
      <w:r w:rsidRPr="005237CA">
        <w:rPr>
          <w:noProof w:val="0"/>
          <w:rtl/>
        </w:rPr>
        <w:t>לכל</w:t>
      </w:r>
      <w:r>
        <w:rPr>
          <w:noProof w:val="0"/>
          <w:rtl/>
        </w:rPr>
        <w:t xml:space="preserve"> </w:t>
      </w:r>
      <w:r w:rsidRPr="005237CA">
        <w:rPr>
          <w:noProof w:val="0"/>
          <w:rtl/>
        </w:rPr>
        <w:t>שינוי, תיקון</w:t>
      </w:r>
      <w:r>
        <w:rPr>
          <w:noProof w:val="0"/>
          <w:rtl/>
        </w:rPr>
        <w:t xml:space="preserve"> </w:t>
      </w:r>
      <w:r w:rsidRPr="005237CA">
        <w:rPr>
          <w:noProof w:val="0"/>
          <w:rtl/>
        </w:rPr>
        <w:t>או</w:t>
      </w:r>
      <w:r>
        <w:rPr>
          <w:noProof w:val="0"/>
          <w:rtl/>
        </w:rPr>
        <w:t xml:space="preserve"> </w:t>
      </w:r>
      <w:r w:rsidRPr="005237CA">
        <w:rPr>
          <w:noProof w:val="0"/>
          <w:rtl/>
        </w:rPr>
        <w:t>עדכון</w:t>
      </w:r>
      <w:r>
        <w:rPr>
          <w:noProof w:val="0"/>
          <w:rtl/>
        </w:rPr>
        <w:t xml:space="preserve"> </w:t>
      </w:r>
      <w:r w:rsidRPr="005237CA">
        <w:rPr>
          <w:noProof w:val="0"/>
          <w:rtl/>
        </w:rPr>
        <w:t>של</w:t>
      </w:r>
      <w:r>
        <w:rPr>
          <w:noProof w:val="0"/>
          <w:rtl/>
        </w:rPr>
        <w:t xml:space="preserve"> </w:t>
      </w:r>
      <w:r w:rsidRPr="005237CA">
        <w:rPr>
          <w:noProof w:val="0"/>
          <w:rtl/>
        </w:rPr>
        <w:t>החוזה, לא</w:t>
      </w:r>
      <w:r>
        <w:rPr>
          <w:noProof w:val="0"/>
          <w:rtl/>
        </w:rPr>
        <w:t xml:space="preserve"> </w:t>
      </w:r>
      <w:r w:rsidRPr="005237CA">
        <w:rPr>
          <w:noProof w:val="0"/>
          <w:rtl/>
        </w:rPr>
        <w:t>יהיה</w:t>
      </w:r>
      <w:r>
        <w:rPr>
          <w:noProof w:val="0"/>
          <w:rtl/>
        </w:rPr>
        <w:t xml:space="preserve"> </w:t>
      </w:r>
      <w:r w:rsidRPr="005237CA">
        <w:rPr>
          <w:noProof w:val="0"/>
          <w:rtl/>
        </w:rPr>
        <w:t>תוקף</w:t>
      </w:r>
      <w:r>
        <w:rPr>
          <w:noProof w:val="0"/>
          <w:rtl/>
        </w:rPr>
        <w:t xml:space="preserve"> </w:t>
      </w:r>
      <w:r w:rsidRPr="005237CA">
        <w:rPr>
          <w:noProof w:val="0"/>
          <w:rtl/>
        </w:rPr>
        <w:t>אלא</w:t>
      </w:r>
      <w:r>
        <w:rPr>
          <w:noProof w:val="0"/>
          <w:rtl/>
        </w:rPr>
        <w:t xml:space="preserve"> </w:t>
      </w:r>
      <w:r w:rsidRPr="005237CA">
        <w:rPr>
          <w:noProof w:val="0"/>
          <w:rtl/>
        </w:rPr>
        <w:t>אם</w:t>
      </w:r>
      <w:r>
        <w:rPr>
          <w:noProof w:val="0"/>
          <w:rtl/>
        </w:rPr>
        <w:t xml:space="preserve"> </w:t>
      </w:r>
      <w:r w:rsidRPr="005237CA">
        <w:rPr>
          <w:noProof w:val="0"/>
          <w:rtl/>
        </w:rPr>
        <w:t>נעשה</w:t>
      </w:r>
      <w:r>
        <w:rPr>
          <w:noProof w:val="0"/>
          <w:rtl/>
        </w:rPr>
        <w:t xml:space="preserve"> </w:t>
      </w:r>
      <w:r w:rsidRPr="005237CA">
        <w:rPr>
          <w:noProof w:val="0"/>
          <w:rtl/>
        </w:rPr>
        <w:t>בכתב</w:t>
      </w:r>
      <w:r>
        <w:rPr>
          <w:noProof w:val="0"/>
          <w:rtl/>
        </w:rPr>
        <w:t xml:space="preserve"> </w:t>
      </w:r>
      <w:r w:rsidRPr="005237CA">
        <w:rPr>
          <w:noProof w:val="0"/>
          <w:rtl/>
        </w:rPr>
        <w:t>ונחתם</w:t>
      </w:r>
      <w:r>
        <w:rPr>
          <w:noProof w:val="0"/>
          <w:rtl/>
        </w:rPr>
        <w:t xml:space="preserve"> </w:t>
      </w:r>
      <w:r w:rsidRPr="005237CA">
        <w:rPr>
          <w:noProof w:val="0"/>
          <w:rtl/>
        </w:rPr>
        <w:t>על</w:t>
      </w:r>
      <w:r>
        <w:rPr>
          <w:noProof w:val="0"/>
          <w:rtl/>
        </w:rPr>
        <w:t xml:space="preserve"> </w:t>
      </w:r>
      <w:r w:rsidRPr="005237CA">
        <w:rPr>
          <w:noProof w:val="0"/>
          <w:rtl/>
        </w:rPr>
        <w:t>ידי</w:t>
      </w:r>
      <w:r>
        <w:rPr>
          <w:noProof w:val="0"/>
          <w:rtl/>
        </w:rPr>
        <w:t xml:space="preserve"> </w:t>
      </w:r>
      <w:r w:rsidRPr="005237CA">
        <w:rPr>
          <w:noProof w:val="0"/>
          <w:rtl/>
        </w:rPr>
        <w:t>הצדדים.</w:t>
      </w:r>
    </w:p>
    <w:p w:rsidR="006948B7" w:rsidRPr="005237CA" w:rsidRDefault="006948B7" w:rsidP="00613CC3">
      <w:pPr>
        <w:pStyle w:val="20"/>
        <w:tabs>
          <w:tab w:val="num" w:pos="1107"/>
        </w:tabs>
        <w:spacing w:before="0" w:after="0"/>
        <w:ind w:left="1107" w:hanging="567"/>
        <w:rPr>
          <w:noProof w:val="0"/>
          <w:rtl/>
        </w:rPr>
      </w:pPr>
      <w:r w:rsidRPr="005237CA">
        <w:rPr>
          <w:noProof w:val="0"/>
          <w:rtl/>
        </w:rPr>
        <w:t>ויתור, ארכה</w:t>
      </w:r>
      <w:r>
        <w:rPr>
          <w:noProof w:val="0"/>
          <w:rtl/>
        </w:rPr>
        <w:t xml:space="preserve"> </w:t>
      </w:r>
      <w:r w:rsidRPr="005237CA">
        <w:rPr>
          <w:noProof w:val="0"/>
          <w:rtl/>
        </w:rPr>
        <w:t>או</w:t>
      </w:r>
      <w:r>
        <w:rPr>
          <w:noProof w:val="0"/>
          <w:rtl/>
        </w:rPr>
        <w:t xml:space="preserve"> </w:t>
      </w:r>
      <w:r w:rsidRPr="005237CA">
        <w:rPr>
          <w:noProof w:val="0"/>
          <w:rtl/>
        </w:rPr>
        <w:t>הקלה</w:t>
      </w:r>
      <w:r>
        <w:rPr>
          <w:noProof w:val="0"/>
          <w:rtl/>
        </w:rPr>
        <w:t xml:space="preserve"> </w:t>
      </w:r>
      <w:r w:rsidRPr="005237CA">
        <w:rPr>
          <w:noProof w:val="0"/>
          <w:rtl/>
        </w:rPr>
        <w:t>שניתנו</w:t>
      </w:r>
      <w:r>
        <w:rPr>
          <w:noProof w:val="0"/>
          <w:rtl/>
        </w:rPr>
        <w:t xml:space="preserve"> </w:t>
      </w:r>
      <w:r w:rsidRPr="005237CA">
        <w:rPr>
          <w:noProof w:val="0"/>
          <w:rtl/>
        </w:rPr>
        <w:t>ל</w:t>
      </w:r>
      <w:r>
        <w:rPr>
          <w:noProof w:val="0"/>
          <w:rtl/>
        </w:rPr>
        <w:t xml:space="preserve">ספק </w:t>
      </w:r>
      <w:r w:rsidRPr="005237CA">
        <w:rPr>
          <w:noProof w:val="0"/>
          <w:rtl/>
        </w:rPr>
        <w:t>על</w:t>
      </w:r>
      <w:r>
        <w:rPr>
          <w:noProof w:val="0"/>
          <w:rtl/>
        </w:rPr>
        <w:t xml:space="preserve"> </w:t>
      </w:r>
      <w:r w:rsidRPr="005237CA">
        <w:rPr>
          <w:noProof w:val="0"/>
          <w:rtl/>
        </w:rPr>
        <w:t>ידי</w:t>
      </w:r>
      <w:r>
        <w:rPr>
          <w:noProof w:val="0"/>
          <w:rtl/>
        </w:rPr>
        <w:t xml:space="preserve"> הרשות</w:t>
      </w:r>
      <w:r w:rsidRPr="005237CA">
        <w:rPr>
          <w:noProof w:val="0"/>
          <w:rtl/>
        </w:rPr>
        <w:t>, לא</w:t>
      </w:r>
      <w:r>
        <w:rPr>
          <w:noProof w:val="0"/>
          <w:rtl/>
        </w:rPr>
        <w:t xml:space="preserve"> </w:t>
      </w:r>
      <w:r w:rsidRPr="005237CA">
        <w:rPr>
          <w:noProof w:val="0"/>
          <w:rtl/>
        </w:rPr>
        <w:t>יהוו</w:t>
      </w:r>
      <w:r>
        <w:rPr>
          <w:noProof w:val="0"/>
          <w:rtl/>
        </w:rPr>
        <w:t xml:space="preserve"> </w:t>
      </w:r>
      <w:r w:rsidRPr="005237CA">
        <w:rPr>
          <w:noProof w:val="0"/>
          <w:rtl/>
        </w:rPr>
        <w:t>תקדים</w:t>
      </w:r>
      <w:r>
        <w:rPr>
          <w:noProof w:val="0"/>
          <w:rtl/>
        </w:rPr>
        <w:t xml:space="preserve"> </w:t>
      </w:r>
      <w:r w:rsidRPr="005237CA">
        <w:rPr>
          <w:noProof w:val="0"/>
          <w:rtl/>
        </w:rPr>
        <w:t>למקרה</w:t>
      </w:r>
      <w:r>
        <w:rPr>
          <w:noProof w:val="0"/>
          <w:rtl/>
        </w:rPr>
        <w:t xml:space="preserve"> </w:t>
      </w:r>
      <w:r w:rsidRPr="005237CA">
        <w:rPr>
          <w:noProof w:val="0"/>
          <w:rtl/>
        </w:rPr>
        <w:t>אחר</w:t>
      </w:r>
      <w:r>
        <w:rPr>
          <w:noProof w:val="0"/>
          <w:rtl/>
        </w:rPr>
        <w:t xml:space="preserve"> </w:t>
      </w:r>
      <w:r w:rsidRPr="005237CA">
        <w:rPr>
          <w:noProof w:val="0"/>
          <w:rtl/>
        </w:rPr>
        <w:t>ולא</w:t>
      </w:r>
      <w:r>
        <w:rPr>
          <w:noProof w:val="0"/>
          <w:rtl/>
        </w:rPr>
        <w:t xml:space="preserve"> </w:t>
      </w:r>
      <w:r w:rsidRPr="005237CA">
        <w:rPr>
          <w:noProof w:val="0"/>
          <w:rtl/>
        </w:rPr>
        <w:t>יהיה</w:t>
      </w:r>
      <w:r>
        <w:rPr>
          <w:noProof w:val="0"/>
          <w:rtl/>
        </w:rPr>
        <w:t xml:space="preserve"> </w:t>
      </w:r>
      <w:r w:rsidRPr="005237CA">
        <w:rPr>
          <w:noProof w:val="0"/>
          <w:rtl/>
        </w:rPr>
        <w:t>להם</w:t>
      </w:r>
      <w:r>
        <w:rPr>
          <w:noProof w:val="0"/>
          <w:rtl/>
        </w:rPr>
        <w:t xml:space="preserve"> </w:t>
      </w:r>
      <w:r w:rsidRPr="005237CA">
        <w:rPr>
          <w:noProof w:val="0"/>
          <w:rtl/>
        </w:rPr>
        <w:t>תוקף</w:t>
      </w:r>
      <w:r>
        <w:rPr>
          <w:noProof w:val="0"/>
          <w:rtl/>
        </w:rPr>
        <w:t xml:space="preserve"> </w:t>
      </w:r>
      <w:r w:rsidRPr="005237CA">
        <w:rPr>
          <w:noProof w:val="0"/>
          <w:rtl/>
        </w:rPr>
        <w:t>אלא</w:t>
      </w:r>
      <w:r>
        <w:rPr>
          <w:noProof w:val="0"/>
          <w:rtl/>
        </w:rPr>
        <w:t xml:space="preserve"> </w:t>
      </w:r>
      <w:r w:rsidRPr="005237CA">
        <w:rPr>
          <w:noProof w:val="0"/>
          <w:rtl/>
        </w:rPr>
        <w:t>אם</w:t>
      </w:r>
      <w:r>
        <w:rPr>
          <w:noProof w:val="0"/>
          <w:rtl/>
        </w:rPr>
        <w:t xml:space="preserve"> </w:t>
      </w:r>
      <w:r w:rsidRPr="005237CA">
        <w:rPr>
          <w:noProof w:val="0"/>
          <w:rtl/>
        </w:rPr>
        <w:t>כ</w:t>
      </w:r>
      <w:r>
        <w:rPr>
          <w:noProof w:val="0"/>
          <w:rtl/>
        </w:rPr>
        <w:t xml:space="preserve">ן </w:t>
      </w:r>
      <w:r w:rsidRPr="005237CA">
        <w:rPr>
          <w:noProof w:val="0"/>
          <w:rtl/>
        </w:rPr>
        <w:t>נעש</w:t>
      </w:r>
      <w:r>
        <w:rPr>
          <w:noProof w:val="0"/>
          <w:rtl/>
        </w:rPr>
        <w:t xml:space="preserve">ו </w:t>
      </w:r>
      <w:r w:rsidRPr="005237CA">
        <w:rPr>
          <w:noProof w:val="0"/>
          <w:rtl/>
        </w:rPr>
        <w:t>בכתב. עיכוב</w:t>
      </w:r>
      <w:r>
        <w:rPr>
          <w:noProof w:val="0"/>
          <w:rtl/>
        </w:rPr>
        <w:t xml:space="preserve"> </w:t>
      </w:r>
      <w:r w:rsidRPr="005237CA">
        <w:rPr>
          <w:noProof w:val="0"/>
          <w:rtl/>
        </w:rPr>
        <w:t>או</w:t>
      </w:r>
      <w:r>
        <w:rPr>
          <w:noProof w:val="0"/>
          <w:rtl/>
        </w:rPr>
        <w:t xml:space="preserve"> </w:t>
      </w:r>
      <w:r w:rsidRPr="005237CA">
        <w:rPr>
          <w:noProof w:val="0"/>
          <w:rtl/>
        </w:rPr>
        <w:t>השהיה</w:t>
      </w:r>
      <w:r>
        <w:rPr>
          <w:noProof w:val="0"/>
          <w:rtl/>
        </w:rPr>
        <w:t xml:space="preserve"> </w:t>
      </w:r>
      <w:r w:rsidRPr="005237CA">
        <w:rPr>
          <w:noProof w:val="0"/>
          <w:rtl/>
        </w:rPr>
        <w:t>במימוש</w:t>
      </w:r>
      <w:r>
        <w:rPr>
          <w:noProof w:val="0"/>
          <w:rtl/>
        </w:rPr>
        <w:t xml:space="preserve"> </w:t>
      </w:r>
      <w:r w:rsidRPr="005237CA">
        <w:rPr>
          <w:noProof w:val="0"/>
          <w:rtl/>
        </w:rPr>
        <w:t>או</w:t>
      </w:r>
      <w:r>
        <w:rPr>
          <w:noProof w:val="0"/>
          <w:rtl/>
        </w:rPr>
        <w:t xml:space="preserve"> </w:t>
      </w:r>
      <w:r w:rsidRPr="005237CA">
        <w:rPr>
          <w:noProof w:val="0"/>
          <w:rtl/>
        </w:rPr>
        <w:t>בהפעלת</w:t>
      </w:r>
      <w:r>
        <w:rPr>
          <w:noProof w:val="0"/>
          <w:rtl/>
        </w:rPr>
        <w:t xml:space="preserve"> </w:t>
      </w:r>
      <w:r w:rsidRPr="005237CA">
        <w:rPr>
          <w:noProof w:val="0"/>
          <w:rtl/>
        </w:rPr>
        <w:t>זכות</w:t>
      </w:r>
      <w:r>
        <w:rPr>
          <w:noProof w:val="0"/>
          <w:rtl/>
        </w:rPr>
        <w:t xml:space="preserve"> </w:t>
      </w:r>
      <w:r w:rsidRPr="005237CA">
        <w:rPr>
          <w:noProof w:val="0"/>
          <w:rtl/>
        </w:rPr>
        <w:t>מצד</w:t>
      </w:r>
      <w:r>
        <w:rPr>
          <w:noProof w:val="0"/>
          <w:rtl/>
        </w:rPr>
        <w:t xml:space="preserve"> הרשות, לא ייחשבו כויתור מצדה על זכויותיה והיא ת</w:t>
      </w:r>
      <w:r w:rsidRPr="005237CA">
        <w:rPr>
          <w:noProof w:val="0"/>
          <w:rtl/>
        </w:rPr>
        <w:t>היה</w:t>
      </w:r>
      <w:r>
        <w:rPr>
          <w:noProof w:val="0"/>
          <w:rtl/>
        </w:rPr>
        <w:t xml:space="preserve"> </w:t>
      </w:r>
      <w:r w:rsidRPr="005237CA">
        <w:rPr>
          <w:noProof w:val="0"/>
          <w:rtl/>
        </w:rPr>
        <w:t>רשאי</w:t>
      </w:r>
      <w:r>
        <w:rPr>
          <w:noProof w:val="0"/>
          <w:rtl/>
        </w:rPr>
        <w:t>ת לממשן בכל עת שת</w:t>
      </w:r>
      <w:r w:rsidRPr="005237CA">
        <w:rPr>
          <w:noProof w:val="0"/>
          <w:rtl/>
        </w:rPr>
        <w:t>מצא</w:t>
      </w:r>
      <w:r>
        <w:rPr>
          <w:noProof w:val="0"/>
          <w:rtl/>
        </w:rPr>
        <w:t xml:space="preserve"> </w:t>
      </w:r>
      <w:r w:rsidRPr="005237CA">
        <w:rPr>
          <w:noProof w:val="0"/>
          <w:rtl/>
        </w:rPr>
        <w:t>לנכון.</w:t>
      </w:r>
    </w:p>
    <w:p w:rsidR="006948B7" w:rsidRDefault="006948B7" w:rsidP="00613CC3">
      <w:pPr>
        <w:pStyle w:val="20"/>
        <w:tabs>
          <w:tab w:val="num" w:pos="1107"/>
        </w:tabs>
        <w:spacing w:before="0" w:after="0"/>
        <w:ind w:left="1107" w:hanging="567"/>
        <w:rPr>
          <w:noProof w:val="0"/>
        </w:rPr>
      </w:pPr>
      <w:bookmarkStart w:id="112" w:name="_Ref66018909"/>
      <w:r w:rsidRPr="005237CA">
        <w:rPr>
          <w:noProof w:val="0"/>
          <w:rtl/>
        </w:rPr>
        <w:t>סמכות</w:t>
      </w:r>
      <w:r>
        <w:rPr>
          <w:noProof w:val="0"/>
          <w:rtl/>
        </w:rPr>
        <w:t xml:space="preserve"> </w:t>
      </w:r>
      <w:r w:rsidRPr="005237CA">
        <w:rPr>
          <w:noProof w:val="0"/>
          <w:rtl/>
        </w:rPr>
        <w:t>השיפוט</w:t>
      </w:r>
      <w:r>
        <w:rPr>
          <w:noProof w:val="0"/>
          <w:rtl/>
        </w:rPr>
        <w:t xml:space="preserve"> </w:t>
      </w:r>
      <w:r w:rsidRPr="005237CA">
        <w:rPr>
          <w:noProof w:val="0"/>
          <w:rtl/>
        </w:rPr>
        <w:t>הבלעדית</w:t>
      </w:r>
      <w:r>
        <w:rPr>
          <w:noProof w:val="0"/>
          <w:rtl/>
        </w:rPr>
        <w:t xml:space="preserve"> </w:t>
      </w:r>
      <w:r w:rsidRPr="005237CA">
        <w:rPr>
          <w:noProof w:val="0"/>
          <w:rtl/>
        </w:rPr>
        <w:t>לדון</w:t>
      </w:r>
      <w:r>
        <w:rPr>
          <w:noProof w:val="0"/>
          <w:rtl/>
        </w:rPr>
        <w:t xml:space="preserve"> </w:t>
      </w:r>
      <w:r w:rsidRPr="005237CA">
        <w:rPr>
          <w:noProof w:val="0"/>
          <w:rtl/>
        </w:rPr>
        <w:t>בתובענה</w:t>
      </w:r>
      <w:r>
        <w:rPr>
          <w:noProof w:val="0"/>
          <w:rtl/>
        </w:rPr>
        <w:t xml:space="preserve"> </w:t>
      </w:r>
      <w:r w:rsidRPr="005237CA">
        <w:rPr>
          <w:noProof w:val="0"/>
          <w:rtl/>
        </w:rPr>
        <w:t>שעילתה</w:t>
      </w:r>
      <w:r>
        <w:rPr>
          <w:noProof w:val="0"/>
          <w:rtl/>
        </w:rPr>
        <w:t xml:space="preserve"> </w:t>
      </w:r>
      <w:r w:rsidRPr="005237CA">
        <w:rPr>
          <w:noProof w:val="0"/>
          <w:rtl/>
        </w:rPr>
        <w:t>בחוזה</w:t>
      </w:r>
      <w:r>
        <w:rPr>
          <w:noProof w:val="0"/>
          <w:rtl/>
        </w:rPr>
        <w:t xml:space="preserve"> </w:t>
      </w:r>
      <w:r w:rsidRPr="005237CA">
        <w:rPr>
          <w:noProof w:val="0"/>
          <w:rtl/>
        </w:rPr>
        <w:t>זה</w:t>
      </w:r>
      <w:r>
        <w:rPr>
          <w:noProof w:val="0"/>
          <w:rtl/>
        </w:rPr>
        <w:t xml:space="preserve"> </w:t>
      </w:r>
      <w:r w:rsidRPr="005237CA">
        <w:rPr>
          <w:noProof w:val="0"/>
          <w:rtl/>
        </w:rPr>
        <w:t>נתונה</w:t>
      </w:r>
      <w:r>
        <w:rPr>
          <w:noProof w:val="0"/>
          <w:rtl/>
        </w:rPr>
        <w:t xml:space="preserve"> לבית המשפט המוסמך במחוז ירושלים.</w:t>
      </w:r>
    </w:p>
    <w:p w:rsidR="006948B7" w:rsidRDefault="006948B7" w:rsidP="00613CC3">
      <w:pPr>
        <w:pStyle w:val="20"/>
        <w:tabs>
          <w:tab w:val="num" w:pos="1107"/>
        </w:tabs>
        <w:spacing w:before="0" w:after="0"/>
        <w:ind w:left="1107" w:hanging="567"/>
        <w:rPr>
          <w:noProof w:val="0"/>
        </w:rPr>
      </w:pPr>
      <w:r w:rsidRPr="005237CA">
        <w:rPr>
          <w:noProof w:val="0"/>
          <w:rtl/>
        </w:rPr>
        <w:t>כתובות</w:t>
      </w:r>
      <w:r>
        <w:rPr>
          <w:noProof w:val="0"/>
          <w:rtl/>
        </w:rPr>
        <w:t xml:space="preserve"> </w:t>
      </w:r>
      <w:r w:rsidRPr="005237CA">
        <w:rPr>
          <w:noProof w:val="0"/>
          <w:rtl/>
        </w:rPr>
        <w:t>הצדדים</w:t>
      </w:r>
      <w:r>
        <w:rPr>
          <w:noProof w:val="0"/>
          <w:rtl/>
        </w:rPr>
        <w:t xml:space="preserve"> </w:t>
      </w:r>
      <w:r w:rsidRPr="005237CA">
        <w:rPr>
          <w:noProof w:val="0"/>
          <w:rtl/>
        </w:rPr>
        <w:t>לצורך</w:t>
      </w:r>
      <w:r>
        <w:rPr>
          <w:noProof w:val="0"/>
          <w:rtl/>
        </w:rPr>
        <w:t xml:space="preserve">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הינן</w:t>
      </w:r>
      <w:r>
        <w:rPr>
          <w:noProof w:val="0"/>
          <w:rtl/>
        </w:rPr>
        <w:t xml:space="preserve"> </w:t>
      </w:r>
      <w:r w:rsidRPr="005237CA">
        <w:rPr>
          <w:noProof w:val="0"/>
          <w:rtl/>
        </w:rPr>
        <w:t>כמפורט</w:t>
      </w:r>
      <w:r>
        <w:rPr>
          <w:noProof w:val="0"/>
          <w:rtl/>
        </w:rPr>
        <w:t xml:space="preserve"> </w:t>
      </w:r>
      <w:r w:rsidRPr="005237CA">
        <w:rPr>
          <w:noProof w:val="0"/>
          <w:rtl/>
        </w:rPr>
        <w:t>בראש</w:t>
      </w:r>
      <w:r>
        <w:rPr>
          <w:noProof w:val="0"/>
          <w:rtl/>
        </w:rPr>
        <w:t xml:space="preserve"> </w:t>
      </w:r>
      <w:r w:rsidRPr="005237CA">
        <w:rPr>
          <w:noProof w:val="0"/>
          <w:rtl/>
        </w:rPr>
        <w:t>חוזה</w:t>
      </w:r>
      <w:r>
        <w:rPr>
          <w:noProof w:val="0"/>
          <w:rtl/>
        </w:rPr>
        <w:t xml:space="preserve"> </w:t>
      </w:r>
      <w:r w:rsidRPr="005237CA">
        <w:rPr>
          <w:noProof w:val="0"/>
          <w:rtl/>
        </w:rPr>
        <w:t>זה, בכפוף</w:t>
      </w:r>
      <w:r>
        <w:rPr>
          <w:noProof w:val="0"/>
          <w:rtl/>
        </w:rPr>
        <w:t xml:space="preserve"> </w:t>
      </w:r>
      <w:r w:rsidRPr="005237CA">
        <w:rPr>
          <w:noProof w:val="0"/>
          <w:rtl/>
        </w:rPr>
        <w:t>לכל</w:t>
      </w:r>
      <w:r>
        <w:rPr>
          <w:noProof w:val="0"/>
          <w:rtl/>
        </w:rPr>
        <w:t xml:space="preserve"> </w:t>
      </w:r>
      <w:r w:rsidRPr="005237CA">
        <w:rPr>
          <w:noProof w:val="0"/>
          <w:rtl/>
        </w:rPr>
        <w:t>שינוי</w:t>
      </w:r>
      <w:r>
        <w:rPr>
          <w:noProof w:val="0"/>
          <w:rtl/>
        </w:rPr>
        <w:t xml:space="preserve"> </w:t>
      </w:r>
      <w:r w:rsidRPr="005237CA">
        <w:rPr>
          <w:noProof w:val="0"/>
          <w:rtl/>
        </w:rPr>
        <w:t>בהן, שהודעה</w:t>
      </w:r>
      <w:r>
        <w:rPr>
          <w:noProof w:val="0"/>
          <w:rtl/>
        </w:rPr>
        <w:t xml:space="preserve"> </w:t>
      </w:r>
      <w:r w:rsidRPr="005237CA">
        <w:rPr>
          <w:noProof w:val="0"/>
          <w:rtl/>
        </w:rPr>
        <w:t>בכתב</w:t>
      </w:r>
      <w:r>
        <w:rPr>
          <w:noProof w:val="0"/>
          <w:rtl/>
        </w:rPr>
        <w:t xml:space="preserve"> </w:t>
      </w:r>
      <w:r w:rsidRPr="005237CA">
        <w:rPr>
          <w:noProof w:val="0"/>
          <w:rtl/>
        </w:rPr>
        <w:t>עליו</w:t>
      </w:r>
      <w:r>
        <w:rPr>
          <w:noProof w:val="0"/>
          <w:rtl/>
        </w:rPr>
        <w:t xml:space="preserve"> </w:t>
      </w:r>
      <w:r w:rsidRPr="005237CA">
        <w:rPr>
          <w:noProof w:val="0"/>
          <w:rtl/>
        </w:rPr>
        <w:t>נמסרה</w:t>
      </w:r>
      <w:r>
        <w:rPr>
          <w:noProof w:val="0"/>
          <w:rtl/>
        </w:rPr>
        <w:t xml:space="preserve"> </w:t>
      </w:r>
      <w:r w:rsidRPr="005237CA">
        <w:rPr>
          <w:noProof w:val="0"/>
          <w:rtl/>
        </w:rPr>
        <w:t>לצד</w:t>
      </w:r>
      <w:r>
        <w:rPr>
          <w:noProof w:val="0"/>
          <w:rtl/>
        </w:rPr>
        <w:t xml:space="preserve"> </w:t>
      </w:r>
      <w:r w:rsidRPr="005237CA">
        <w:rPr>
          <w:noProof w:val="0"/>
          <w:rtl/>
        </w:rPr>
        <w:t>האחר</w:t>
      </w:r>
      <w:r>
        <w:rPr>
          <w:noProof w:val="0"/>
          <w:rtl/>
        </w:rPr>
        <w:t xml:space="preserve"> </w:t>
      </w:r>
      <w:r w:rsidRPr="005237CA">
        <w:rPr>
          <w:noProof w:val="0"/>
          <w:rtl/>
        </w:rPr>
        <w:t>בדרך</w:t>
      </w:r>
      <w:r>
        <w:rPr>
          <w:noProof w:val="0"/>
          <w:rtl/>
        </w:rPr>
        <w:t xml:space="preserve"> </w:t>
      </w:r>
      <w:r w:rsidRPr="005237CA">
        <w:rPr>
          <w:noProof w:val="0"/>
          <w:rtl/>
        </w:rPr>
        <w:t>המפורטת</w:t>
      </w:r>
      <w:r>
        <w:rPr>
          <w:noProof w:val="0"/>
          <w:rtl/>
        </w:rPr>
        <w:t xml:space="preserve"> </w:t>
      </w:r>
      <w:r w:rsidRPr="005237CA">
        <w:rPr>
          <w:noProof w:val="0"/>
          <w:rtl/>
        </w:rPr>
        <w:t>בחוזה</w:t>
      </w:r>
      <w:r>
        <w:rPr>
          <w:noProof w:val="0"/>
          <w:rtl/>
        </w:rPr>
        <w:t xml:space="preserve"> </w:t>
      </w:r>
      <w:r w:rsidRPr="005237CA">
        <w:rPr>
          <w:noProof w:val="0"/>
          <w:rtl/>
        </w:rPr>
        <w:t>זה. כל</w:t>
      </w:r>
      <w:r>
        <w:rPr>
          <w:noProof w:val="0"/>
          <w:rtl/>
        </w:rPr>
        <w:t xml:space="preserve"> </w:t>
      </w:r>
      <w:r w:rsidRPr="005237CA">
        <w:rPr>
          <w:noProof w:val="0"/>
          <w:rtl/>
        </w:rPr>
        <w:t>הודעה</w:t>
      </w:r>
      <w:r>
        <w:rPr>
          <w:noProof w:val="0"/>
          <w:rtl/>
        </w:rPr>
        <w:t xml:space="preserve"> </w:t>
      </w:r>
      <w:r w:rsidRPr="005237CA">
        <w:rPr>
          <w:noProof w:val="0"/>
          <w:rtl/>
        </w:rPr>
        <w:t>שתשלח</w:t>
      </w:r>
      <w:r>
        <w:rPr>
          <w:noProof w:val="0"/>
          <w:rtl/>
        </w:rPr>
        <w:t xml:space="preserve"> </w:t>
      </w:r>
      <w:r w:rsidRPr="005237CA">
        <w:rPr>
          <w:noProof w:val="0"/>
          <w:rtl/>
        </w:rPr>
        <w:t>מצד</w:t>
      </w:r>
      <w:r>
        <w:rPr>
          <w:noProof w:val="0"/>
          <w:rtl/>
        </w:rPr>
        <w:t xml:space="preserve"> </w:t>
      </w:r>
      <w:r w:rsidRPr="005237CA">
        <w:rPr>
          <w:noProof w:val="0"/>
          <w:rtl/>
        </w:rPr>
        <w:t>אחד</w:t>
      </w:r>
      <w:r>
        <w:rPr>
          <w:noProof w:val="0"/>
          <w:rtl/>
        </w:rPr>
        <w:t xml:space="preserve"> </w:t>
      </w:r>
      <w:r w:rsidRPr="005237CA">
        <w:rPr>
          <w:noProof w:val="0"/>
          <w:rtl/>
        </w:rPr>
        <w:t>למשנהו</w:t>
      </w:r>
      <w:r>
        <w:rPr>
          <w:noProof w:val="0"/>
          <w:rtl/>
        </w:rPr>
        <w:t xml:space="preserve"> </w:t>
      </w:r>
      <w:r w:rsidRPr="005237CA">
        <w:rPr>
          <w:noProof w:val="0"/>
          <w:rtl/>
        </w:rPr>
        <w:t>לכתובתו</w:t>
      </w:r>
      <w:r>
        <w:rPr>
          <w:noProof w:val="0"/>
          <w:rtl/>
        </w:rPr>
        <w:t xml:space="preserve"> </w:t>
      </w:r>
      <w:r w:rsidRPr="005237CA">
        <w:rPr>
          <w:noProof w:val="0"/>
          <w:rtl/>
        </w:rPr>
        <w:t>האמורה</w:t>
      </w:r>
      <w:r>
        <w:rPr>
          <w:noProof w:val="0"/>
          <w:rtl/>
        </w:rPr>
        <w:t xml:space="preserve"> </w:t>
      </w:r>
      <w:r w:rsidRPr="005237CA">
        <w:rPr>
          <w:noProof w:val="0"/>
          <w:rtl/>
        </w:rPr>
        <w:t>יראוה</w:t>
      </w:r>
      <w:r>
        <w:rPr>
          <w:noProof w:val="0"/>
          <w:rtl/>
        </w:rPr>
        <w:t xml:space="preserve"> </w:t>
      </w:r>
      <w:r w:rsidRPr="005237CA">
        <w:rPr>
          <w:noProof w:val="0"/>
          <w:rtl/>
        </w:rPr>
        <w:t>כאילו</w:t>
      </w:r>
      <w:r>
        <w:rPr>
          <w:noProof w:val="0"/>
          <w:rtl/>
        </w:rPr>
        <w:t xml:space="preserve"> </w:t>
      </w:r>
      <w:r w:rsidRPr="005237CA">
        <w:rPr>
          <w:noProof w:val="0"/>
          <w:rtl/>
        </w:rPr>
        <w:t>הגיעה</w:t>
      </w:r>
      <w:r>
        <w:rPr>
          <w:noProof w:val="0"/>
          <w:rtl/>
        </w:rPr>
        <w:t xml:space="preserve"> </w:t>
      </w:r>
      <w:r w:rsidRPr="005237CA">
        <w:rPr>
          <w:noProof w:val="0"/>
          <w:rtl/>
        </w:rPr>
        <w:t>לתעודתה: אם</w:t>
      </w:r>
      <w:r>
        <w:rPr>
          <w:noProof w:val="0"/>
          <w:rtl/>
        </w:rPr>
        <w:t xml:space="preserve"> </w:t>
      </w:r>
      <w:r w:rsidRPr="005237CA">
        <w:rPr>
          <w:noProof w:val="0"/>
          <w:rtl/>
        </w:rPr>
        <w:t>נשלחה</w:t>
      </w:r>
      <w:r>
        <w:rPr>
          <w:noProof w:val="0"/>
          <w:rtl/>
        </w:rPr>
        <w:t xml:space="preserve"> </w:t>
      </w:r>
      <w:r w:rsidRPr="005237CA">
        <w:rPr>
          <w:noProof w:val="0"/>
          <w:rtl/>
        </w:rPr>
        <w:t>בדואר</w:t>
      </w:r>
      <w:r>
        <w:rPr>
          <w:noProof w:val="0"/>
          <w:rtl/>
        </w:rPr>
        <w:t xml:space="preserve"> </w:t>
      </w:r>
      <w:r w:rsidRPr="005237CA">
        <w:rPr>
          <w:noProof w:val="0"/>
          <w:rtl/>
        </w:rPr>
        <w:t>רשום - כעבור 72 (שבעים</w:t>
      </w:r>
      <w:r>
        <w:rPr>
          <w:noProof w:val="0"/>
          <w:rtl/>
        </w:rPr>
        <w:t xml:space="preserve"> </w:t>
      </w:r>
      <w:r w:rsidRPr="005237CA">
        <w:rPr>
          <w:noProof w:val="0"/>
          <w:rtl/>
        </w:rPr>
        <w:t>ושתיים) שעות</w:t>
      </w:r>
      <w:r>
        <w:rPr>
          <w:noProof w:val="0"/>
          <w:rtl/>
        </w:rPr>
        <w:t xml:space="preserve"> </w:t>
      </w:r>
      <w:r w:rsidRPr="005237CA">
        <w:rPr>
          <w:noProof w:val="0"/>
          <w:rtl/>
        </w:rPr>
        <w:t>מעת</w:t>
      </w:r>
      <w:r>
        <w:rPr>
          <w:noProof w:val="0"/>
          <w:rtl/>
        </w:rPr>
        <w:t xml:space="preserve"> </w:t>
      </w:r>
      <w:r w:rsidRPr="005237CA">
        <w:rPr>
          <w:noProof w:val="0"/>
          <w:rtl/>
        </w:rPr>
        <w:t>מסירתה</w:t>
      </w:r>
      <w:r>
        <w:rPr>
          <w:noProof w:val="0"/>
          <w:rtl/>
        </w:rPr>
        <w:t xml:space="preserve"> </w:t>
      </w:r>
      <w:r w:rsidRPr="005237CA">
        <w:rPr>
          <w:noProof w:val="0"/>
          <w:rtl/>
        </w:rPr>
        <w:t>במשרד</w:t>
      </w:r>
      <w:r>
        <w:rPr>
          <w:noProof w:val="0"/>
          <w:rtl/>
        </w:rPr>
        <w:t xml:space="preserve"> </w:t>
      </w:r>
      <w:r w:rsidRPr="005237CA">
        <w:rPr>
          <w:noProof w:val="0"/>
          <w:rtl/>
        </w:rPr>
        <w:t>דואר</w:t>
      </w:r>
      <w:r>
        <w:rPr>
          <w:noProof w:val="0"/>
          <w:rtl/>
        </w:rPr>
        <w:t xml:space="preserve"> </w:t>
      </w:r>
      <w:r w:rsidRPr="005237CA">
        <w:rPr>
          <w:noProof w:val="0"/>
          <w:rtl/>
        </w:rPr>
        <w:t>בישראל; אם</w:t>
      </w:r>
      <w:r>
        <w:rPr>
          <w:noProof w:val="0"/>
          <w:rtl/>
        </w:rPr>
        <w:t xml:space="preserve"> </w:t>
      </w:r>
      <w:r w:rsidRPr="005237CA">
        <w:rPr>
          <w:noProof w:val="0"/>
          <w:rtl/>
        </w:rPr>
        <w:t>נשלחה</w:t>
      </w:r>
      <w:r>
        <w:rPr>
          <w:noProof w:val="0"/>
          <w:rtl/>
        </w:rPr>
        <w:t xml:space="preserve"> </w:t>
      </w:r>
      <w:r w:rsidRPr="005237CA">
        <w:rPr>
          <w:noProof w:val="0"/>
          <w:rtl/>
        </w:rPr>
        <w:t xml:space="preserve">בפקסימיליה </w:t>
      </w:r>
      <w:r>
        <w:rPr>
          <w:noProof w:val="0"/>
          <w:rtl/>
        </w:rPr>
        <w:t>–</w:t>
      </w:r>
      <w:r w:rsidRPr="005237CA">
        <w:rPr>
          <w:noProof w:val="0"/>
          <w:rtl/>
        </w:rPr>
        <w:t xml:space="preserve"> ביום</w:t>
      </w:r>
      <w:r>
        <w:rPr>
          <w:noProof w:val="0"/>
          <w:rtl/>
        </w:rPr>
        <w:t xml:space="preserve"> </w:t>
      </w:r>
      <w:r w:rsidRPr="005237CA">
        <w:rPr>
          <w:noProof w:val="0"/>
          <w:rtl/>
        </w:rPr>
        <w:t>העסקים</w:t>
      </w:r>
      <w:r>
        <w:rPr>
          <w:noProof w:val="0"/>
          <w:rtl/>
        </w:rPr>
        <w:t xml:space="preserve"> </w:t>
      </w:r>
      <w:r w:rsidRPr="005237CA">
        <w:rPr>
          <w:noProof w:val="0"/>
          <w:rtl/>
        </w:rPr>
        <w:t>שלאחר</w:t>
      </w:r>
      <w:r>
        <w:rPr>
          <w:noProof w:val="0"/>
          <w:rtl/>
        </w:rPr>
        <w:t xml:space="preserve"> </w:t>
      </w:r>
      <w:r w:rsidRPr="005237CA">
        <w:rPr>
          <w:noProof w:val="0"/>
          <w:rtl/>
        </w:rPr>
        <w:t>יום</w:t>
      </w:r>
      <w:r>
        <w:rPr>
          <w:noProof w:val="0"/>
          <w:rtl/>
        </w:rPr>
        <w:t xml:space="preserve"> </w:t>
      </w:r>
      <w:r w:rsidRPr="005237CA">
        <w:rPr>
          <w:noProof w:val="0"/>
          <w:rtl/>
        </w:rPr>
        <w:t>משלוחה, באם</w:t>
      </w:r>
      <w:r>
        <w:rPr>
          <w:noProof w:val="0"/>
          <w:rtl/>
        </w:rPr>
        <w:t xml:space="preserve"> </w:t>
      </w:r>
      <w:r w:rsidRPr="005237CA">
        <w:rPr>
          <w:noProof w:val="0"/>
          <w:rtl/>
        </w:rPr>
        <w:t>קיים</w:t>
      </w:r>
      <w:r>
        <w:rPr>
          <w:noProof w:val="0"/>
          <w:rtl/>
        </w:rPr>
        <w:t xml:space="preserve"> </w:t>
      </w:r>
      <w:r w:rsidRPr="005237CA">
        <w:rPr>
          <w:noProof w:val="0"/>
          <w:rtl/>
        </w:rPr>
        <w:t>בידי</w:t>
      </w:r>
      <w:r>
        <w:rPr>
          <w:noProof w:val="0"/>
          <w:rtl/>
        </w:rPr>
        <w:t xml:space="preserve"> </w:t>
      </w:r>
      <w:r w:rsidRPr="005237CA">
        <w:rPr>
          <w:noProof w:val="0"/>
          <w:rtl/>
        </w:rPr>
        <w:t>השולח</w:t>
      </w:r>
      <w:r>
        <w:rPr>
          <w:noProof w:val="0"/>
          <w:rtl/>
        </w:rPr>
        <w:t xml:space="preserve"> </w:t>
      </w:r>
      <w:r w:rsidRPr="005237CA">
        <w:rPr>
          <w:noProof w:val="0"/>
          <w:rtl/>
        </w:rPr>
        <w:t>אישור</w:t>
      </w:r>
      <w:r>
        <w:rPr>
          <w:noProof w:val="0"/>
          <w:rtl/>
        </w:rPr>
        <w:t xml:space="preserve"> </w:t>
      </w:r>
      <w:r w:rsidRPr="005237CA">
        <w:rPr>
          <w:noProof w:val="0"/>
          <w:rtl/>
        </w:rPr>
        <w:t>על</w:t>
      </w:r>
      <w:r>
        <w:rPr>
          <w:noProof w:val="0"/>
          <w:rtl/>
        </w:rPr>
        <w:t xml:space="preserve"> </w:t>
      </w:r>
      <w:r w:rsidRPr="005237CA">
        <w:rPr>
          <w:noProof w:val="0"/>
          <w:rtl/>
        </w:rPr>
        <w:t>העברה</w:t>
      </w:r>
      <w:r>
        <w:rPr>
          <w:noProof w:val="0"/>
          <w:rtl/>
        </w:rPr>
        <w:t xml:space="preserve"> </w:t>
      </w:r>
      <w:r w:rsidRPr="005237CA">
        <w:rPr>
          <w:noProof w:val="0"/>
          <w:rtl/>
        </w:rPr>
        <w:t>תקינה</w:t>
      </w:r>
      <w:r>
        <w:rPr>
          <w:noProof w:val="0"/>
          <w:rtl/>
        </w:rPr>
        <w:t xml:space="preserve"> </w:t>
      </w:r>
      <w:r w:rsidRPr="005237CA">
        <w:rPr>
          <w:noProof w:val="0"/>
          <w:rtl/>
        </w:rPr>
        <w:t>של</w:t>
      </w:r>
      <w:r>
        <w:rPr>
          <w:noProof w:val="0"/>
          <w:rtl/>
        </w:rPr>
        <w:t xml:space="preserve"> </w:t>
      </w:r>
      <w:r w:rsidRPr="005237CA">
        <w:rPr>
          <w:noProof w:val="0"/>
          <w:rtl/>
        </w:rPr>
        <w:t>ההודעה</w:t>
      </w:r>
      <w:r>
        <w:rPr>
          <w:noProof w:val="0"/>
          <w:rtl/>
        </w:rPr>
        <w:t xml:space="preserve"> </w:t>
      </w:r>
      <w:r w:rsidRPr="005237CA">
        <w:rPr>
          <w:noProof w:val="0"/>
          <w:rtl/>
        </w:rPr>
        <w:t>במלואה; אם</w:t>
      </w:r>
      <w:r>
        <w:rPr>
          <w:noProof w:val="0"/>
          <w:rtl/>
        </w:rPr>
        <w:t xml:space="preserve"> </w:t>
      </w:r>
      <w:r w:rsidRPr="005237CA">
        <w:rPr>
          <w:noProof w:val="0"/>
          <w:rtl/>
        </w:rPr>
        <w:t>נמסרה</w:t>
      </w:r>
      <w:r>
        <w:rPr>
          <w:noProof w:val="0"/>
          <w:rtl/>
        </w:rPr>
        <w:t xml:space="preserve"> </w:t>
      </w:r>
      <w:r w:rsidRPr="005237CA">
        <w:rPr>
          <w:noProof w:val="0"/>
          <w:rtl/>
        </w:rPr>
        <w:t>בכתובתו</w:t>
      </w:r>
      <w:r>
        <w:rPr>
          <w:noProof w:val="0"/>
          <w:rtl/>
        </w:rPr>
        <w:t xml:space="preserve"> </w:t>
      </w:r>
      <w:r w:rsidRPr="005237CA">
        <w:rPr>
          <w:noProof w:val="0"/>
          <w:rtl/>
        </w:rPr>
        <w:t>של</w:t>
      </w:r>
      <w:r>
        <w:rPr>
          <w:noProof w:val="0"/>
          <w:rtl/>
        </w:rPr>
        <w:t xml:space="preserve"> </w:t>
      </w:r>
      <w:r w:rsidRPr="005237CA">
        <w:rPr>
          <w:noProof w:val="0"/>
          <w:rtl/>
        </w:rPr>
        <w:t>הצד</w:t>
      </w:r>
      <w:r>
        <w:rPr>
          <w:noProof w:val="0"/>
          <w:rtl/>
        </w:rPr>
        <w:t xml:space="preserve"> </w:t>
      </w:r>
      <w:r w:rsidRPr="005237CA">
        <w:rPr>
          <w:noProof w:val="0"/>
          <w:rtl/>
        </w:rPr>
        <w:t>הרלוונטי</w:t>
      </w:r>
      <w:r>
        <w:rPr>
          <w:noProof w:val="0"/>
          <w:rtl/>
        </w:rPr>
        <w:t xml:space="preserve"> </w:t>
      </w:r>
      <w:r w:rsidRPr="005237CA">
        <w:rPr>
          <w:noProof w:val="0"/>
          <w:rtl/>
        </w:rPr>
        <w:t xml:space="preserve">ביד </w:t>
      </w:r>
      <w:r>
        <w:rPr>
          <w:noProof w:val="0"/>
          <w:rtl/>
        </w:rPr>
        <w:t>–</w:t>
      </w:r>
      <w:r w:rsidRPr="005237CA">
        <w:rPr>
          <w:noProof w:val="0"/>
          <w:rtl/>
        </w:rPr>
        <w:t xml:space="preserve"> בעת</w:t>
      </w:r>
      <w:r>
        <w:rPr>
          <w:noProof w:val="0"/>
          <w:rtl/>
        </w:rPr>
        <w:t xml:space="preserve"> </w:t>
      </w:r>
      <w:r w:rsidRPr="005237CA">
        <w:rPr>
          <w:noProof w:val="0"/>
          <w:rtl/>
        </w:rPr>
        <w:t>מסירתה</w:t>
      </w:r>
      <w:r>
        <w:rPr>
          <w:noProof w:val="0"/>
          <w:rtl/>
        </w:rPr>
        <w:t xml:space="preserve"> </w:t>
      </w:r>
      <w:r w:rsidRPr="005237CA">
        <w:rPr>
          <w:noProof w:val="0"/>
          <w:rtl/>
        </w:rPr>
        <w:t>כאמור.</w:t>
      </w:r>
      <w:bookmarkEnd w:id="112"/>
    </w:p>
    <w:p w:rsidR="008D2CEC" w:rsidRDefault="008D2CEC" w:rsidP="008D2CEC">
      <w:pPr>
        <w:pStyle w:val="20"/>
        <w:numPr>
          <w:ilvl w:val="0"/>
          <w:numId w:val="0"/>
        </w:numPr>
        <w:tabs>
          <w:tab w:val="num" w:pos="1997"/>
        </w:tabs>
        <w:spacing w:before="0" w:after="0"/>
        <w:ind w:left="1107"/>
        <w:rPr>
          <w:noProof w:val="0"/>
          <w:rtl/>
        </w:rPr>
      </w:pPr>
    </w:p>
    <w:p w:rsidR="008D2CEC" w:rsidRDefault="008D2CEC" w:rsidP="008D2CEC">
      <w:pPr>
        <w:pStyle w:val="20"/>
        <w:numPr>
          <w:ilvl w:val="0"/>
          <w:numId w:val="0"/>
        </w:numPr>
        <w:tabs>
          <w:tab w:val="num" w:pos="1997"/>
        </w:tabs>
        <w:spacing w:before="0" w:after="0"/>
        <w:ind w:left="1107"/>
        <w:rPr>
          <w:noProof w:val="0"/>
          <w:rtl/>
        </w:rPr>
      </w:pPr>
    </w:p>
    <w:p w:rsidR="008D2CEC" w:rsidRDefault="008D2CEC" w:rsidP="008D2CEC">
      <w:pPr>
        <w:pStyle w:val="20"/>
        <w:numPr>
          <w:ilvl w:val="0"/>
          <w:numId w:val="0"/>
        </w:numPr>
        <w:tabs>
          <w:tab w:val="num" w:pos="1997"/>
        </w:tabs>
        <w:spacing w:before="0" w:after="0"/>
        <w:ind w:left="1107"/>
        <w:rPr>
          <w:noProof w:val="0"/>
          <w:rtl/>
        </w:rPr>
      </w:pPr>
    </w:p>
    <w:p w:rsidR="008D2CEC" w:rsidRDefault="008D2CEC" w:rsidP="008D2CEC">
      <w:pPr>
        <w:pStyle w:val="20"/>
        <w:numPr>
          <w:ilvl w:val="0"/>
          <w:numId w:val="0"/>
        </w:numPr>
        <w:tabs>
          <w:tab w:val="num" w:pos="1997"/>
        </w:tabs>
        <w:spacing w:before="0" w:after="0"/>
        <w:ind w:left="1107"/>
        <w:rPr>
          <w:noProof w:val="0"/>
        </w:rPr>
      </w:pPr>
    </w:p>
    <w:p w:rsidR="008D2CEC" w:rsidRDefault="008D2CEC" w:rsidP="00667D7C">
      <w:pPr>
        <w:tabs>
          <w:tab w:val="left" w:pos="720"/>
        </w:tabs>
        <w:spacing w:before="0" w:after="0"/>
        <w:jc w:val="center"/>
        <w:rPr>
          <w:bCs/>
          <w:sz w:val="24"/>
          <w:rtl/>
        </w:rPr>
      </w:pPr>
    </w:p>
    <w:p w:rsidR="008D2CEC" w:rsidRDefault="008D2CEC" w:rsidP="00667D7C">
      <w:pPr>
        <w:tabs>
          <w:tab w:val="left" w:pos="720"/>
        </w:tabs>
        <w:spacing w:before="0" w:after="0"/>
        <w:jc w:val="center"/>
        <w:rPr>
          <w:bCs/>
          <w:sz w:val="24"/>
          <w:rtl/>
        </w:rPr>
      </w:pPr>
    </w:p>
    <w:p w:rsidR="008D2CEC" w:rsidRDefault="008D2CEC" w:rsidP="00667D7C">
      <w:pPr>
        <w:tabs>
          <w:tab w:val="left" w:pos="720"/>
        </w:tabs>
        <w:spacing w:before="0" w:after="0"/>
        <w:jc w:val="center"/>
        <w:rPr>
          <w:bCs/>
          <w:sz w:val="24"/>
          <w:rtl/>
        </w:rPr>
      </w:pPr>
    </w:p>
    <w:p w:rsidR="008D2CEC" w:rsidRDefault="008D2CEC" w:rsidP="00667D7C">
      <w:pPr>
        <w:tabs>
          <w:tab w:val="left" w:pos="720"/>
        </w:tabs>
        <w:spacing w:before="0" w:after="0"/>
        <w:jc w:val="center"/>
        <w:rPr>
          <w:bCs/>
          <w:sz w:val="24"/>
          <w:rtl/>
        </w:rPr>
      </w:pPr>
    </w:p>
    <w:p w:rsidR="006948B7" w:rsidRDefault="006948B7" w:rsidP="00667D7C">
      <w:pPr>
        <w:tabs>
          <w:tab w:val="left" w:pos="720"/>
        </w:tabs>
        <w:spacing w:before="0" w:after="0"/>
        <w:jc w:val="center"/>
        <w:rPr>
          <w:bCs/>
          <w:sz w:val="24"/>
          <w:rtl/>
        </w:rPr>
      </w:pPr>
      <w:r w:rsidRPr="003C5E96">
        <w:rPr>
          <w:bCs/>
          <w:sz w:val="24"/>
          <w:rtl/>
        </w:rPr>
        <w:t>לראיה באו הצדדים על החתום:</w:t>
      </w:r>
    </w:p>
    <w:p w:rsidR="008D2CEC" w:rsidRDefault="008D2CEC" w:rsidP="00667D7C">
      <w:pPr>
        <w:tabs>
          <w:tab w:val="left" w:pos="720"/>
        </w:tabs>
        <w:spacing w:before="0" w:after="0"/>
        <w:jc w:val="center"/>
        <w:rPr>
          <w:bCs/>
          <w:sz w:val="24"/>
          <w:rtl/>
        </w:rPr>
      </w:pPr>
    </w:p>
    <w:p w:rsidR="008D2CEC" w:rsidRDefault="008D2CEC" w:rsidP="00667D7C">
      <w:pPr>
        <w:tabs>
          <w:tab w:val="left" w:pos="720"/>
        </w:tabs>
        <w:spacing w:before="0" w:after="0"/>
        <w:jc w:val="center"/>
        <w:rPr>
          <w:bCs/>
          <w:sz w:val="24"/>
          <w:rtl/>
        </w:rPr>
      </w:pPr>
    </w:p>
    <w:p w:rsidR="008D2CEC" w:rsidRDefault="008D2CEC" w:rsidP="00667D7C">
      <w:pPr>
        <w:tabs>
          <w:tab w:val="left" w:pos="720"/>
        </w:tabs>
        <w:spacing w:before="0" w:after="0"/>
        <w:jc w:val="center"/>
        <w:rPr>
          <w:bCs/>
          <w:sz w:val="24"/>
          <w:rtl/>
        </w:rPr>
      </w:pPr>
    </w:p>
    <w:p w:rsidR="003B2C4C" w:rsidRPr="005D5896" w:rsidRDefault="003B2C4C" w:rsidP="00667D7C">
      <w:pPr>
        <w:tabs>
          <w:tab w:val="left" w:pos="720"/>
        </w:tabs>
        <w:spacing w:before="0" w:after="0"/>
        <w:jc w:val="center"/>
        <w:rPr>
          <w:bCs/>
          <w:sz w:val="24"/>
          <w:rtl/>
        </w:rPr>
      </w:pPr>
    </w:p>
    <w:tbl>
      <w:tblPr>
        <w:bidiVisual/>
        <w:tblW w:w="4579" w:type="pct"/>
        <w:tblInd w:w="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50"/>
        <w:gridCol w:w="1943"/>
        <w:gridCol w:w="2904"/>
      </w:tblGrid>
      <w:tr w:rsidR="006948B7" w:rsidRPr="0083203D" w:rsidTr="00CF4C80">
        <w:trPr>
          <w:trHeight w:val="317"/>
        </w:trPr>
        <w:tc>
          <w:tcPr>
            <w:tcW w:w="1810" w:type="pct"/>
            <w:shd w:val="clear" w:color="auto" w:fill="D9D9D9"/>
          </w:tcPr>
          <w:p w:rsidR="006948B7" w:rsidRPr="0083203D" w:rsidRDefault="006948B7" w:rsidP="00CF4C80">
            <w:pPr>
              <w:spacing w:before="0" w:after="0" w:line="480" w:lineRule="auto"/>
              <w:jc w:val="center"/>
              <w:rPr>
                <w:rFonts w:ascii="David" w:hAnsi="David"/>
                <w:bCs/>
                <w:sz w:val="24"/>
              </w:rPr>
            </w:pPr>
            <w:r w:rsidRPr="0083203D">
              <w:rPr>
                <w:rFonts w:ascii="David" w:hAnsi="David"/>
                <w:bCs/>
                <w:sz w:val="24"/>
                <w:rtl/>
              </w:rPr>
              <w:t>רשות האוכלוסין וההגירה</w:t>
            </w:r>
          </w:p>
        </w:tc>
        <w:tc>
          <w:tcPr>
            <w:tcW w:w="1279" w:type="pct"/>
            <w:shd w:val="clear" w:color="auto" w:fill="D9D9D9"/>
          </w:tcPr>
          <w:p w:rsidR="006948B7" w:rsidRPr="0083203D" w:rsidRDefault="006948B7" w:rsidP="00005D50">
            <w:pPr>
              <w:spacing w:before="0" w:after="0" w:line="480" w:lineRule="auto"/>
              <w:jc w:val="center"/>
              <w:rPr>
                <w:rFonts w:ascii="David" w:hAnsi="David"/>
                <w:bCs/>
                <w:sz w:val="24"/>
              </w:rPr>
            </w:pPr>
            <w:r w:rsidRPr="0083203D">
              <w:rPr>
                <w:rFonts w:ascii="David" w:hAnsi="David"/>
                <w:bCs/>
                <w:sz w:val="24"/>
                <w:rtl/>
              </w:rPr>
              <w:t>חשב</w:t>
            </w:r>
            <w:r w:rsidR="00234212">
              <w:rPr>
                <w:rFonts w:ascii="David" w:hAnsi="David" w:hint="cs"/>
                <w:bCs/>
                <w:sz w:val="24"/>
                <w:rtl/>
              </w:rPr>
              <w:t>ת</w:t>
            </w:r>
            <w:r w:rsidRPr="0083203D">
              <w:rPr>
                <w:rFonts w:ascii="David" w:hAnsi="David"/>
                <w:bCs/>
                <w:sz w:val="24"/>
                <w:rtl/>
              </w:rPr>
              <w:t xml:space="preserve"> משרד הפנים</w:t>
            </w:r>
          </w:p>
        </w:tc>
        <w:tc>
          <w:tcPr>
            <w:tcW w:w="1911" w:type="pct"/>
            <w:shd w:val="clear" w:color="auto" w:fill="D9D9D9"/>
          </w:tcPr>
          <w:p w:rsidR="006948B7" w:rsidRPr="0083203D" w:rsidRDefault="006948B7" w:rsidP="00005D50">
            <w:pPr>
              <w:spacing w:before="0" w:after="0" w:line="480" w:lineRule="auto"/>
              <w:jc w:val="center"/>
              <w:rPr>
                <w:rFonts w:ascii="David" w:hAnsi="David"/>
                <w:bCs/>
                <w:sz w:val="24"/>
              </w:rPr>
            </w:pPr>
            <w:r w:rsidRPr="0083203D">
              <w:rPr>
                <w:rFonts w:ascii="David" w:hAnsi="David"/>
                <w:bCs/>
                <w:sz w:val="24"/>
                <w:rtl/>
              </w:rPr>
              <w:t>הספק</w:t>
            </w:r>
          </w:p>
        </w:tc>
      </w:tr>
      <w:tr w:rsidR="006948B7" w:rsidRPr="0083203D" w:rsidTr="00CF4C80">
        <w:tc>
          <w:tcPr>
            <w:tcW w:w="1810" w:type="pct"/>
          </w:tcPr>
          <w:p w:rsidR="006948B7" w:rsidRPr="0083203D" w:rsidRDefault="006948B7" w:rsidP="00005D50">
            <w:pPr>
              <w:spacing w:before="0" w:after="0" w:line="480" w:lineRule="auto"/>
              <w:jc w:val="center"/>
              <w:rPr>
                <w:rFonts w:ascii="David" w:hAnsi="David"/>
                <w:b/>
                <w:sz w:val="24"/>
                <w:rtl/>
              </w:rPr>
            </w:pPr>
          </w:p>
        </w:tc>
        <w:tc>
          <w:tcPr>
            <w:tcW w:w="1279" w:type="pct"/>
          </w:tcPr>
          <w:p w:rsidR="006948B7" w:rsidRPr="0083203D" w:rsidRDefault="006948B7" w:rsidP="00005D50">
            <w:pPr>
              <w:spacing w:before="0" w:after="0" w:line="480" w:lineRule="auto"/>
              <w:jc w:val="center"/>
              <w:rPr>
                <w:rFonts w:ascii="David" w:hAnsi="David"/>
                <w:b/>
                <w:sz w:val="24"/>
                <w:rtl/>
              </w:rPr>
            </w:pPr>
          </w:p>
        </w:tc>
        <w:tc>
          <w:tcPr>
            <w:tcW w:w="1911" w:type="pct"/>
          </w:tcPr>
          <w:p w:rsidR="006948B7" w:rsidRPr="0083203D" w:rsidRDefault="006948B7" w:rsidP="00005D50">
            <w:pPr>
              <w:spacing w:before="0" w:after="0" w:line="480" w:lineRule="auto"/>
              <w:jc w:val="center"/>
              <w:rPr>
                <w:rFonts w:ascii="David" w:hAnsi="David"/>
                <w:b/>
                <w:sz w:val="24"/>
                <w:rtl/>
              </w:rPr>
            </w:pPr>
          </w:p>
        </w:tc>
      </w:tr>
    </w:tbl>
    <w:p w:rsidR="00307430" w:rsidRDefault="00CF4C80" w:rsidP="00433748">
      <w:pPr>
        <w:bidi w:val="0"/>
        <w:spacing w:after="200" w:line="276" w:lineRule="auto"/>
        <w:jc w:val="center"/>
        <w:rPr>
          <w:b/>
          <w:bCs/>
          <w:color w:val="auto"/>
          <w:sz w:val="28"/>
          <w:szCs w:val="28"/>
          <w:u w:val="single"/>
          <w:rtl/>
        </w:rPr>
      </w:pPr>
      <w:r>
        <w:rPr>
          <w:b/>
          <w:bCs/>
          <w:sz w:val="28"/>
          <w:szCs w:val="28"/>
          <w:u w:val="single"/>
        </w:rPr>
        <w:br w:type="page"/>
      </w:r>
    </w:p>
    <w:p w:rsidR="00307430" w:rsidRDefault="00307430" w:rsidP="00307430">
      <w:pPr>
        <w:bidi w:val="0"/>
        <w:spacing w:after="200" w:line="276" w:lineRule="auto"/>
        <w:jc w:val="center"/>
        <w:rPr>
          <w:b/>
          <w:bCs/>
          <w:color w:val="auto"/>
          <w:sz w:val="28"/>
          <w:szCs w:val="28"/>
          <w:u w:val="single"/>
          <w:rtl/>
        </w:rPr>
      </w:pPr>
    </w:p>
    <w:p w:rsidR="006948B7" w:rsidRPr="00837ACB" w:rsidRDefault="00EF3A4B" w:rsidP="00307430">
      <w:pPr>
        <w:bidi w:val="0"/>
        <w:spacing w:after="200" w:line="276" w:lineRule="auto"/>
        <w:jc w:val="center"/>
        <w:rPr>
          <w:b/>
          <w:bCs/>
          <w:color w:val="auto"/>
          <w:sz w:val="28"/>
          <w:szCs w:val="28"/>
        </w:rPr>
      </w:pPr>
      <w:r w:rsidRPr="00927FC2">
        <w:rPr>
          <w:rFonts w:hint="cs"/>
          <w:b/>
          <w:bCs/>
          <w:color w:val="auto"/>
          <w:sz w:val="28"/>
          <w:szCs w:val="28"/>
          <w:u w:val="single"/>
          <w:rtl/>
        </w:rPr>
        <w:t>נ</w:t>
      </w:r>
      <w:r w:rsidR="006948B7" w:rsidRPr="00927FC2">
        <w:rPr>
          <w:rFonts w:hint="cs"/>
          <w:b/>
          <w:bCs/>
          <w:color w:val="auto"/>
          <w:sz w:val="28"/>
          <w:szCs w:val="28"/>
          <w:u w:val="single"/>
          <w:rtl/>
        </w:rPr>
        <w:t xml:space="preserve">ספח </w:t>
      </w:r>
      <w:r w:rsidR="005E2B88" w:rsidRPr="00927FC2">
        <w:rPr>
          <w:rFonts w:hint="cs"/>
          <w:b/>
          <w:bCs/>
          <w:color w:val="auto"/>
          <w:sz w:val="28"/>
          <w:szCs w:val="28"/>
          <w:u w:val="single"/>
          <w:rtl/>
        </w:rPr>
        <w:t>1</w:t>
      </w:r>
      <w:r w:rsidR="006948B7" w:rsidRPr="00927FC2">
        <w:rPr>
          <w:rFonts w:hint="cs"/>
          <w:b/>
          <w:bCs/>
          <w:color w:val="auto"/>
          <w:sz w:val="28"/>
          <w:szCs w:val="28"/>
          <w:u w:val="single"/>
          <w:rtl/>
        </w:rPr>
        <w:t xml:space="preserve"> </w:t>
      </w:r>
      <w:r w:rsidRPr="00927FC2">
        <w:rPr>
          <w:rFonts w:hint="cs"/>
          <w:b/>
          <w:bCs/>
          <w:color w:val="auto"/>
          <w:sz w:val="28"/>
          <w:szCs w:val="28"/>
          <w:u w:val="single"/>
          <w:rtl/>
        </w:rPr>
        <w:t>לחוזה</w:t>
      </w:r>
      <w:r w:rsidR="006948B7" w:rsidRPr="00927FC2">
        <w:rPr>
          <w:rFonts w:hint="cs"/>
          <w:b/>
          <w:bCs/>
          <w:color w:val="auto"/>
          <w:sz w:val="28"/>
          <w:szCs w:val="28"/>
          <w:u w:val="single"/>
          <w:rtl/>
        </w:rPr>
        <w:t xml:space="preserve"> ההתקשרות</w:t>
      </w:r>
      <w:r w:rsidR="006948B7" w:rsidRPr="00927FC2">
        <w:rPr>
          <w:rFonts w:hint="cs"/>
          <w:b/>
          <w:bCs/>
          <w:color w:val="auto"/>
          <w:sz w:val="28"/>
          <w:szCs w:val="28"/>
          <w:rtl/>
        </w:rPr>
        <w:t>:</w:t>
      </w:r>
    </w:p>
    <w:p w:rsidR="006948B7" w:rsidRPr="00837ACB" w:rsidRDefault="00546552" w:rsidP="006948B7">
      <w:pPr>
        <w:widowControl w:val="0"/>
        <w:overflowPunct/>
        <w:autoSpaceDE/>
        <w:autoSpaceDN/>
        <w:spacing w:before="40" w:after="40"/>
        <w:ind w:right="284"/>
        <w:rPr>
          <w:b/>
          <w:bCs/>
          <w:color w:val="auto"/>
          <w:sz w:val="28"/>
          <w:szCs w:val="28"/>
          <w:rtl/>
        </w:rPr>
      </w:pPr>
      <w:r w:rsidRPr="00837ACB">
        <w:rPr>
          <w:rFonts w:hint="cs"/>
          <w:b/>
          <w:bCs/>
          <w:color w:val="auto"/>
          <w:sz w:val="28"/>
          <w:szCs w:val="28"/>
          <w:rtl/>
        </w:rPr>
        <w:t>נוסח מחייב ל</w:t>
      </w:r>
      <w:r w:rsidR="006948B7" w:rsidRPr="00837ACB">
        <w:rPr>
          <w:rFonts w:hint="cs"/>
          <w:b/>
          <w:bCs/>
          <w:color w:val="auto"/>
          <w:sz w:val="28"/>
          <w:szCs w:val="28"/>
          <w:rtl/>
        </w:rPr>
        <w:t xml:space="preserve">ערבות ביצוע </w:t>
      </w:r>
    </w:p>
    <w:p w:rsidR="006948B7" w:rsidRPr="00837ACB" w:rsidRDefault="006948B7" w:rsidP="006948B7">
      <w:pPr>
        <w:widowControl w:val="0"/>
        <w:overflowPunct/>
        <w:autoSpaceDE/>
        <w:autoSpaceDN/>
        <w:spacing w:after="0"/>
        <w:rPr>
          <w:b/>
          <w:bCs/>
          <w:color w:val="auto"/>
          <w:sz w:val="24"/>
          <w:rtl/>
          <w:lang w:eastAsia="en-US"/>
        </w:rPr>
      </w:pPr>
    </w:p>
    <w:p w:rsidR="008E608B" w:rsidRPr="00837ACB" w:rsidRDefault="008E608B" w:rsidP="008E608B">
      <w:pPr>
        <w:overflowPunct/>
        <w:autoSpaceDE/>
        <w:autoSpaceDN/>
        <w:adjustRightInd/>
        <w:spacing w:before="0" w:after="0" w:line="360" w:lineRule="auto"/>
        <w:textAlignment w:val="auto"/>
        <w:rPr>
          <w:rFonts w:ascii="Arial" w:hAnsi="Arial"/>
          <w:color w:val="auto"/>
          <w:sz w:val="24"/>
        </w:rPr>
      </w:pPr>
      <w:r w:rsidRPr="00837ACB">
        <w:rPr>
          <w:rFonts w:ascii="Arial" w:hAnsi="Arial"/>
          <w:color w:val="auto"/>
          <w:sz w:val="24"/>
          <w:rtl/>
        </w:rPr>
        <w:t>שם הבנק/חברת הביטוח ________________</w:t>
      </w:r>
    </w:p>
    <w:p w:rsidR="008E608B" w:rsidRPr="00837ACB" w:rsidRDefault="008E608B" w:rsidP="008E608B">
      <w:pPr>
        <w:overflowPunct/>
        <w:autoSpaceDE/>
        <w:autoSpaceDN/>
        <w:adjustRightInd/>
        <w:spacing w:before="0" w:after="0" w:line="360" w:lineRule="auto"/>
        <w:textAlignment w:val="auto"/>
        <w:rPr>
          <w:rFonts w:ascii="Arial" w:hAnsi="Arial"/>
          <w:color w:val="auto"/>
          <w:sz w:val="24"/>
        </w:rPr>
      </w:pPr>
      <w:r w:rsidRPr="00837ACB">
        <w:rPr>
          <w:rFonts w:ascii="Arial" w:hAnsi="Arial"/>
          <w:color w:val="auto"/>
          <w:sz w:val="24"/>
          <w:rtl/>
        </w:rPr>
        <w:t>מס' הטלפון ________________________</w:t>
      </w:r>
    </w:p>
    <w:p w:rsidR="008E608B" w:rsidRPr="00837ACB" w:rsidRDefault="008E608B" w:rsidP="008E608B">
      <w:pPr>
        <w:overflowPunct/>
        <w:autoSpaceDE/>
        <w:autoSpaceDN/>
        <w:adjustRightInd/>
        <w:spacing w:before="0" w:after="0" w:line="360" w:lineRule="auto"/>
        <w:textAlignment w:val="auto"/>
        <w:rPr>
          <w:rFonts w:ascii="Arial" w:hAnsi="Arial"/>
          <w:color w:val="auto"/>
          <w:sz w:val="24"/>
        </w:rPr>
      </w:pPr>
      <w:r w:rsidRPr="00837ACB">
        <w:rPr>
          <w:rFonts w:ascii="Arial" w:hAnsi="Arial"/>
          <w:color w:val="auto"/>
          <w:sz w:val="24"/>
          <w:rtl/>
        </w:rPr>
        <w:t>מס' הפקס: ________________________</w:t>
      </w:r>
    </w:p>
    <w:p w:rsidR="008E608B" w:rsidRPr="00837ACB" w:rsidRDefault="008E608B" w:rsidP="008E608B">
      <w:pPr>
        <w:overflowPunct/>
        <w:autoSpaceDE/>
        <w:autoSpaceDN/>
        <w:adjustRightInd/>
        <w:spacing w:before="0" w:after="0" w:line="360" w:lineRule="auto"/>
        <w:textAlignment w:val="auto"/>
        <w:rPr>
          <w:rFonts w:ascii="Arial" w:hAnsi="Arial"/>
          <w:color w:val="auto"/>
          <w:sz w:val="24"/>
        </w:rPr>
      </w:pPr>
    </w:p>
    <w:p w:rsidR="008E608B" w:rsidRPr="00837ACB" w:rsidRDefault="008E608B" w:rsidP="008E608B">
      <w:pPr>
        <w:overflowPunct/>
        <w:autoSpaceDE/>
        <w:autoSpaceDN/>
        <w:adjustRightInd/>
        <w:spacing w:before="0" w:after="0" w:line="360" w:lineRule="auto"/>
        <w:jc w:val="center"/>
        <w:textAlignment w:val="auto"/>
        <w:rPr>
          <w:rFonts w:ascii="Arial" w:hAnsi="Arial"/>
          <w:b/>
          <w:bCs/>
          <w:color w:val="auto"/>
          <w:sz w:val="24"/>
          <w:u w:val="single"/>
        </w:rPr>
      </w:pPr>
      <w:r w:rsidRPr="00837ACB">
        <w:rPr>
          <w:rFonts w:ascii="Arial" w:hAnsi="Arial"/>
          <w:b/>
          <w:bCs/>
          <w:color w:val="auto"/>
          <w:sz w:val="24"/>
          <w:u w:val="single"/>
          <w:rtl/>
        </w:rPr>
        <w:t>כתב ערבות</w:t>
      </w:r>
    </w:p>
    <w:p w:rsidR="008E608B" w:rsidRPr="00837ACB" w:rsidRDefault="008E608B" w:rsidP="008E608B">
      <w:pPr>
        <w:overflowPunct/>
        <w:autoSpaceDE/>
        <w:autoSpaceDN/>
        <w:adjustRightInd/>
        <w:spacing w:before="0" w:after="0" w:line="360" w:lineRule="auto"/>
        <w:textAlignment w:val="auto"/>
        <w:rPr>
          <w:rFonts w:ascii="Arial" w:hAnsi="Arial"/>
          <w:color w:val="auto"/>
          <w:sz w:val="24"/>
        </w:rPr>
      </w:pPr>
      <w:r w:rsidRPr="00837ACB">
        <w:rPr>
          <w:rFonts w:ascii="Arial" w:hAnsi="Arial"/>
          <w:color w:val="auto"/>
          <w:sz w:val="24"/>
          <w:rtl/>
        </w:rPr>
        <w:t xml:space="preserve">לכבוד </w:t>
      </w:r>
    </w:p>
    <w:p w:rsidR="008E608B" w:rsidRPr="00837ACB" w:rsidRDefault="008E608B" w:rsidP="008E608B">
      <w:pPr>
        <w:overflowPunct/>
        <w:autoSpaceDE/>
        <w:autoSpaceDN/>
        <w:adjustRightInd/>
        <w:spacing w:before="0" w:after="0" w:line="360" w:lineRule="auto"/>
        <w:textAlignment w:val="auto"/>
        <w:rPr>
          <w:rFonts w:ascii="Arial" w:hAnsi="Arial"/>
          <w:color w:val="auto"/>
          <w:sz w:val="24"/>
        </w:rPr>
      </w:pPr>
      <w:r w:rsidRPr="00837ACB">
        <w:rPr>
          <w:rFonts w:ascii="Arial" w:hAnsi="Arial"/>
          <w:color w:val="auto"/>
          <w:sz w:val="24"/>
          <w:rtl/>
        </w:rPr>
        <w:t xml:space="preserve">ממשלת ישראל </w:t>
      </w:r>
    </w:p>
    <w:p w:rsidR="008E608B" w:rsidRPr="00837ACB" w:rsidRDefault="008E608B" w:rsidP="008E608B">
      <w:pPr>
        <w:overflowPunct/>
        <w:autoSpaceDE/>
        <w:autoSpaceDN/>
        <w:adjustRightInd/>
        <w:spacing w:before="0" w:after="0" w:line="360" w:lineRule="auto"/>
        <w:textAlignment w:val="auto"/>
        <w:rPr>
          <w:rFonts w:ascii="Arial" w:hAnsi="Arial"/>
          <w:color w:val="auto"/>
          <w:sz w:val="24"/>
        </w:rPr>
      </w:pPr>
      <w:r w:rsidRPr="00837ACB">
        <w:rPr>
          <w:rFonts w:ascii="Arial" w:hAnsi="Arial"/>
          <w:color w:val="auto"/>
          <w:sz w:val="24"/>
          <w:rtl/>
        </w:rPr>
        <w:t>באמצעות משרד ____________</w:t>
      </w:r>
    </w:p>
    <w:p w:rsidR="008E608B" w:rsidRPr="00837ACB" w:rsidRDefault="008E608B" w:rsidP="008E608B">
      <w:pPr>
        <w:overflowPunct/>
        <w:autoSpaceDE/>
        <w:autoSpaceDN/>
        <w:adjustRightInd/>
        <w:spacing w:before="0" w:after="0" w:line="360" w:lineRule="auto"/>
        <w:textAlignment w:val="auto"/>
        <w:rPr>
          <w:rFonts w:ascii="Arial" w:hAnsi="Arial"/>
          <w:color w:val="auto"/>
          <w:sz w:val="24"/>
        </w:rPr>
      </w:pPr>
      <w:r w:rsidRPr="00837ACB">
        <w:rPr>
          <w:rFonts w:ascii="Arial" w:hAnsi="Arial"/>
          <w:b/>
          <w:bCs/>
          <w:color w:val="auto"/>
          <w:sz w:val="24"/>
          <w:rtl/>
        </w:rPr>
        <w:t>הנדון: ערבות מס'</w:t>
      </w:r>
      <w:r w:rsidRPr="00837ACB">
        <w:rPr>
          <w:rFonts w:ascii="Arial" w:hAnsi="Arial"/>
          <w:color w:val="auto"/>
          <w:sz w:val="24"/>
          <w:rtl/>
        </w:rPr>
        <w:t>____________</w:t>
      </w:r>
    </w:p>
    <w:p w:rsidR="00837ACB" w:rsidRDefault="00837ACB" w:rsidP="008E608B">
      <w:pPr>
        <w:overflowPunct/>
        <w:autoSpaceDE/>
        <w:autoSpaceDN/>
        <w:adjustRightInd/>
        <w:spacing w:before="0" w:after="0" w:line="360" w:lineRule="auto"/>
        <w:textAlignment w:val="auto"/>
        <w:rPr>
          <w:rFonts w:ascii="Arial" w:hAnsi="Arial"/>
          <w:color w:val="auto"/>
          <w:sz w:val="24"/>
          <w:rtl/>
        </w:rPr>
      </w:pPr>
    </w:p>
    <w:p w:rsidR="008E608B" w:rsidRDefault="008E608B" w:rsidP="008E608B">
      <w:pPr>
        <w:overflowPunct/>
        <w:autoSpaceDE/>
        <w:autoSpaceDN/>
        <w:adjustRightInd/>
        <w:spacing w:before="0" w:after="0" w:line="360" w:lineRule="auto"/>
        <w:textAlignment w:val="auto"/>
        <w:rPr>
          <w:rFonts w:ascii="Arial" w:hAnsi="Arial"/>
          <w:color w:val="auto"/>
          <w:sz w:val="24"/>
          <w:rtl/>
        </w:rPr>
      </w:pPr>
      <w:r w:rsidRPr="00837ACB">
        <w:rPr>
          <w:rFonts w:ascii="Arial" w:hAnsi="Arial"/>
          <w:color w:val="auto"/>
          <w:sz w:val="24"/>
          <w:rtl/>
        </w:rPr>
        <w:t>אנו ערבים בזה כלפיכם לסילוק כל סכום עד לסך ____________________________</w:t>
      </w:r>
      <w:r w:rsidR="00FA65E4">
        <w:rPr>
          <w:rFonts w:ascii="Arial" w:hAnsi="Arial"/>
          <w:color w:val="auto"/>
          <w:sz w:val="24"/>
          <w:rtl/>
        </w:rPr>
        <w:t>______</w:t>
      </w:r>
    </w:p>
    <w:p w:rsidR="008E608B" w:rsidRPr="00837ACB" w:rsidRDefault="008E608B" w:rsidP="00FA65E4">
      <w:pPr>
        <w:overflowPunct/>
        <w:autoSpaceDE/>
        <w:autoSpaceDN/>
        <w:adjustRightInd/>
        <w:spacing w:before="0" w:after="0" w:line="360" w:lineRule="auto"/>
        <w:textAlignment w:val="auto"/>
        <w:rPr>
          <w:rFonts w:ascii="Arial" w:hAnsi="Arial"/>
          <w:color w:val="auto"/>
          <w:sz w:val="24"/>
        </w:rPr>
      </w:pPr>
      <w:r w:rsidRPr="00837ACB">
        <w:rPr>
          <w:rFonts w:ascii="Arial" w:hAnsi="Arial"/>
          <w:color w:val="auto"/>
          <w:sz w:val="24"/>
          <w:rtl/>
        </w:rPr>
        <w:t>(במילים _______________________________________________</w:t>
      </w:r>
      <w:r w:rsidR="00FA65E4">
        <w:rPr>
          <w:rFonts w:ascii="Arial" w:hAnsi="Arial" w:hint="cs"/>
          <w:color w:val="auto"/>
          <w:sz w:val="24"/>
          <w:rtl/>
        </w:rPr>
        <w:t>__________</w:t>
      </w:r>
      <w:r w:rsidRPr="00837ACB">
        <w:rPr>
          <w:rFonts w:ascii="Arial" w:hAnsi="Arial"/>
          <w:color w:val="auto"/>
          <w:sz w:val="24"/>
          <w:rtl/>
        </w:rPr>
        <w:t>____)</w:t>
      </w:r>
    </w:p>
    <w:p w:rsidR="008E608B" w:rsidRPr="00837ACB" w:rsidRDefault="008E608B" w:rsidP="00FA65E4">
      <w:pPr>
        <w:overflowPunct/>
        <w:autoSpaceDE/>
        <w:autoSpaceDN/>
        <w:adjustRightInd/>
        <w:spacing w:before="0" w:after="0"/>
        <w:textAlignment w:val="auto"/>
        <w:rPr>
          <w:rFonts w:ascii="Arial" w:hAnsi="Arial"/>
          <w:color w:val="auto"/>
          <w:sz w:val="24"/>
        </w:rPr>
      </w:pPr>
      <w:r w:rsidRPr="00837ACB">
        <w:rPr>
          <w:rFonts w:ascii="Arial" w:hAnsi="Arial"/>
          <w:color w:val="auto"/>
          <w:sz w:val="24"/>
          <w:rtl/>
        </w:rPr>
        <w:t>שיוצמד למדד</w:t>
      </w:r>
      <w:r w:rsidRPr="00837ACB">
        <w:rPr>
          <w:rFonts w:ascii="Arial" w:hAnsi="Arial" w:hint="cs"/>
          <w:color w:val="auto"/>
          <w:sz w:val="24"/>
          <w:rtl/>
        </w:rPr>
        <w:t xml:space="preserve"> המחירים לצרכן</w:t>
      </w:r>
      <w:r w:rsidR="00FA65E4">
        <w:rPr>
          <w:rFonts w:ascii="Arial" w:hAnsi="Arial"/>
          <w:color w:val="auto"/>
          <w:sz w:val="24"/>
          <w:rtl/>
        </w:rPr>
        <w:t xml:space="preserve"> ________________</w:t>
      </w:r>
      <w:r w:rsidR="00FA65E4">
        <w:rPr>
          <w:rFonts w:ascii="Arial" w:hAnsi="Arial" w:hint="cs"/>
          <w:color w:val="auto"/>
          <w:sz w:val="24"/>
          <w:rtl/>
        </w:rPr>
        <w:t xml:space="preserve"> </w:t>
      </w:r>
      <w:r w:rsidR="00FA65E4">
        <w:rPr>
          <w:rFonts w:ascii="Arial" w:hAnsi="Arial"/>
          <w:color w:val="auto"/>
          <w:sz w:val="24"/>
          <w:rtl/>
        </w:rPr>
        <w:t>מתאריך _______</w:t>
      </w:r>
      <w:r w:rsidR="00433748" w:rsidRPr="00837ACB">
        <w:rPr>
          <w:rFonts w:ascii="Arial" w:hAnsi="Arial"/>
          <w:color w:val="auto"/>
          <w:sz w:val="24"/>
          <w:rtl/>
        </w:rPr>
        <w:t>_____________</w:t>
      </w:r>
      <w:r w:rsidR="00FA65E4">
        <w:rPr>
          <w:rFonts w:ascii="Arial" w:hAnsi="Arial" w:hint="cs"/>
          <w:color w:val="auto"/>
          <w:sz w:val="24"/>
          <w:rtl/>
        </w:rPr>
        <w:t>_</w:t>
      </w:r>
      <w:r w:rsidR="00433748" w:rsidRPr="00837ACB">
        <w:rPr>
          <w:rFonts w:ascii="Arial" w:hAnsi="Arial"/>
          <w:color w:val="auto"/>
          <w:sz w:val="24"/>
          <w:rtl/>
        </w:rPr>
        <w:t>_</w:t>
      </w:r>
    </w:p>
    <w:p w:rsidR="008E608B" w:rsidRPr="00837ACB" w:rsidRDefault="00FA65E4" w:rsidP="008E608B">
      <w:pPr>
        <w:overflowPunct/>
        <w:autoSpaceDE/>
        <w:autoSpaceDN/>
        <w:adjustRightInd/>
        <w:spacing w:before="0" w:after="0"/>
        <w:textAlignment w:val="auto"/>
        <w:rPr>
          <w:rFonts w:ascii="Arial" w:hAnsi="Arial"/>
          <w:color w:val="auto"/>
          <w:sz w:val="24"/>
          <w:rtl/>
        </w:rPr>
      </w:pPr>
      <w:r>
        <w:rPr>
          <w:rFonts w:ascii="Arial" w:hAnsi="Arial" w:hint="cs"/>
          <w:color w:val="auto"/>
          <w:sz w:val="24"/>
          <w:rtl/>
        </w:rPr>
        <w:t xml:space="preserve">              </w:t>
      </w:r>
      <w:r w:rsidR="00837ACB">
        <w:rPr>
          <w:rFonts w:ascii="Arial" w:hAnsi="Arial"/>
          <w:color w:val="auto"/>
          <w:sz w:val="24"/>
          <w:rtl/>
        </w:rPr>
        <w:t xml:space="preserve"> </w:t>
      </w:r>
      <w:r>
        <w:rPr>
          <w:rFonts w:ascii="Arial" w:hAnsi="Arial"/>
          <w:color w:val="auto"/>
          <w:sz w:val="24"/>
          <w:rtl/>
        </w:rPr>
        <w:tab/>
      </w:r>
      <w:r>
        <w:rPr>
          <w:rFonts w:ascii="Arial" w:hAnsi="Arial"/>
          <w:color w:val="auto"/>
          <w:sz w:val="24"/>
          <w:rtl/>
        </w:rPr>
        <w:tab/>
      </w:r>
      <w:r>
        <w:rPr>
          <w:rFonts w:ascii="Arial" w:hAnsi="Arial"/>
          <w:color w:val="auto"/>
          <w:sz w:val="24"/>
          <w:rtl/>
        </w:rPr>
        <w:tab/>
      </w:r>
      <w:r>
        <w:rPr>
          <w:rFonts w:ascii="Arial" w:hAnsi="Arial"/>
          <w:color w:val="auto"/>
          <w:sz w:val="24"/>
          <w:rtl/>
        </w:rPr>
        <w:tab/>
      </w:r>
      <w:r>
        <w:rPr>
          <w:rFonts w:ascii="Arial" w:hAnsi="Arial"/>
          <w:color w:val="auto"/>
          <w:sz w:val="24"/>
          <w:rtl/>
        </w:rPr>
        <w:tab/>
      </w:r>
      <w:r>
        <w:rPr>
          <w:rFonts w:ascii="Arial" w:hAnsi="Arial"/>
          <w:color w:val="auto"/>
          <w:sz w:val="24"/>
          <w:rtl/>
        </w:rPr>
        <w:tab/>
      </w:r>
      <w:r>
        <w:rPr>
          <w:rFonts w:ascii="Arial" w:hAnsi="Arial" w:hint="cs"/>
          <w:color w:val="auto"/>
          <w:sz w:val="24"/>
          <w:rtl/>
        </w:rPr>
        <w:t xml:space="preserve">       </w:t>
      </w:r>
      <w:r w:rsidR="008E608B" w:rsidRPr="00837ACB">
        <w:rPr>
          <w:rFonts w:ascii="Arial" w:hAnsi="Arial"/>
          <w:color w:val="auto"/>
          <w:sz w:val="24"/>
          <w:rtl/>
        </w:rPr>
        <w:t>(</w:t>
      </w:r>
      <w:r w:rsidR="008E608B" w:rsidRPr="00837ACB">
        <w:rPr>
          <w:rFonts w:ascii="Arial" w:hAnsi="Arial" w:hint="cs"/>
          <w:color w:val="auto"/>
          <w:sz w:val="24"/>
          <w:rtl/>
        </w:rPr>
        <w:t>המועד האחרון להגשת הצעות</w:t>
      </w:r>
      <w:r w:rsidR="008E608B" w:rsidRPr="00837ACB">
        <w:rPr>
          <w:rFonts w:ascii="Arial" w:hAnsi="Arial"/>
          <w:color w:val="auto"/>
          <w:sz w:val="24"/>
          <w:rtl/>
        </w:rPr>
        <w:t>)</w:t>
      </w:r>
    </w:p>
    <w:p w:rsidR="008E608B" w:rsidRPr="00837ACB" w:rsidRDefault="008E608B" w:rsidP="008E608B">
      <w:pPr>
        <w:overflowPunct/>
        <w:autoSpaceDE/>
        <w:autoSpaceDN/>
        <w:adjustRightInd/>
        <w:spacing w:before="0" w:after="0" w:line="120" w:lineRule="auto"/>
        <w:textAlignment w:val="auto"/>
        <w:rPr>
          <w:rFonts w:ascii="Arial" w:hAnsi="Arial"/>
          <w:color w:val="auto"/>
          <w:sz w:val="24"/>
        </w:rPr>
      </w:pPr>
    </w:p>
    <w:p w:rsidR="00837ACB" w:rsidRDefault="00837ACB" w:rsidP="00433748">
      <w:pPr>
        <w:overflowPunct/>
        <w:autoSpaceDE/>
        <w:autoSpaceDN/>
        <w:adjustRightInd/>
        <w:spacing w:before="0" w:after="0" w:line="360" w:lineRule="auto"/>
        <w:textAlignment w:val="auto"/>
        <w:rPr>
          <w:rFonts w:ascii="Arial" w:hAnsi="Arial"/>
          <w:color w:val="auto"/>
          <w:sz w:val="24"/>
          <w:rtl/>
        </w:rPr>
      </w:pPr>
    </w:p>
    <w:p w:rsidR="008E608B" w:rsidRPr="00837ACB" w:rsidRDefault="008E608B" w:rsidP="00433748">
      <w:pPr>
        <w:overflowPunct/>
        <w:autoSpaceDE/>
        <w:autoSpaceDN/>
        <w:adjustRightInd/>
        <w:spacing w:before="0" w:after="0" w:line="360" w:lineRule="auto"/>
        <w:textAlignment w:val="auto"/>
        <w:rPr>
          <w:rFonts w:ascii="Arial" w:hAnsi="Arial"/>
          <w:color w:val="auto"/>
          <w:sz w:val="24"/>
        </w:rPr>
      </w:pPr>
      <w:r w:rsidRPr="00837ACB">
        <w:rPr>
          <w:rFonts w:ascii="Arial" w:hAnsi="Arial"/>
          <w:color w:val="auto"/>
          <w:sz w:val="24"/>
          <w:rtl/>
        </w:rPr>
        <w:t>אשר תדרשו מאת: ____________</w:t>
      </w:r>
      <w:r w:rsidR="00837ACB">
        <w:rPr>
          <w:rFonts w:ascii="Arial" w:hAnsi="Arial"/>
          <w:color w:val="auto"/>
          <w:sz w:val="24"/>
          <w:rtl/>
        </w:rPr>
        <w:t>___________________________</w:t>
      </w:r>
      <w:r w:rsidRPr="00837ACB">
        <w:rPr>
          <w:rFonts w:ascii="Arial" w:hAnsi="Arial"/>
          <w:color w:val="auto"/>
          <w:sz w:val="24"/>
          <w:rtl/>
        </w:rPr>
        <w:t>(להלן "החייב") בקשר</w:t>
      </w:r>
      <w:r w:rsidR="00433748" w:rsidRPr="00837ACB">
        <w:rPr>
          <w:rFonts w:ascii="Arial" w:hAnsi="Arial" w:hint="cs"/>
          <w:color w:val="auto"/>
          <w:sz w:val="24"/>
          <w:rtl/>
        </w:rPr>
        <w:t xml:space="preserve">  </w:t>
      </w:r>
      <w:r w:rsidRPr="00837ACB">
        <w:rPr>
          <w:rFonts w:ascii="Arial" w:hAnsi="Arial"/>
          <w:color w:val="auto"/>
          <w:sz w:val="24"/>
          <w:rtl/>
        </w:rPr>
        <w:t>עם הזמנה/חוזה _____________________________</w:t>
      </w:r>
      <w:r w:rsidR="00837ACB">
        <w:rPr>
          <w:rFonts w:ascii="Arial" w:hAnsi="Arial"/>
          <w:color w:val="auto"/>
          <w:sz w:val="24"/>
          <w:rtl/>
        </w:rPr>
        <w:t>________________</w:t>
      </w:r>
    </w:p>
    <w:p w:rsidR="008E608B" w:rsidRPr="00837ACB" w:rsidRDefault="008E608B" w:rsidP="008E608B">
      <w:pPr>
        <w:overflowPunct/>
        <w:autoSpaceDE/>
        <w:autoSpaceDN/>
        <w:adjustRightInd/>
        <w:spacing w:before="0" w:after="0" w:line="360" w:lineRule="auto"/>
        <w:textAlignment w:val="auto"/>
        <w:rPr>
          <w:rFonts w:ascii="Arial" w:hAnsi="Arial"/>
          <w:color w:val="auto"/>
          <w:sz w:val="24"/>
        </w:rPr>
      </w:pPr>
      <w:r w:rsidRPr="00837ACB">
        <w:rPr>
          <w:rFonts w:ascii="Arial" w:hAnsi="Arial"/>
          <w:color w:val="auto"/>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E608B" w:rsidRPr="00837ACB" w:rsidRDefault="008E608B" w:rsidP="008E608B">
      <w:pPr>
        <w:overflowPunct/>
        <w:autoSpaceDE/>
        <w:autoSpaceDN/>
        <w:adjustRightInd/>
        <w:spacing w:before="0" w:after="0" w:line="360" w:lineRule="auto"/>
        <w:textAlignment w:val="auto"/>
        <w:rPr>
          <w:rFonts w:ascii="Arial" w:hAnsi="Arial"/>
          <w:color w:val="auto"/>
          <w:sz w:val="24"/>
        </w:rPr>
      </w:pPr>
      <w:r w:rsidRPr="00837ACB">
        <w:rPr>
          <w:rFonts w:ascii="Arial" w:hAnsi="Arial"/>
          <w:color w:val="auto"/>
          <w:sz w:val="24"/>
          <w:rtl/>
        </w:rPr>
        <w:t>ערבות זו תהיה בתוקף מתאריך ______________ עד תאריך  _______________</w:t>
      </w:r>
    </w:p>
    <w:p w:rsidR="00433748" w:rsidRPr="00837ACB" w:rsidRDefault="00433748" w:rsidP="008E608B">
      <w:pPr>
        <w:overflowPunct/>
        <w:autoSpaceDE/>
        <w:autoSpaceDN/>
        <w:adjustRightInd/>
        <w:spacing w:before="0" w:after="0"/>
        <w:textAlignment w:val="auto"/>
        <w:rPr>
          <w:rFonts w:ascii="Arial" w:hAnsi="Arial"/>
          <w:color w:val="auto"/>
          <w:sz w:val="24"/>
          <w:rtl/>
        </w:rPr>
      </w:pPr>
    </w:p>
    <w:p w:rsidR="00307430" w:rsidRDefault="008E608B" w:rsidP="00433748">
      <w:pPr>
        <w:overflowPunct/>
        <w:autoSpaceDE/>
        <w:autoSpaceDN/>
        <w:adjustRightInd/>
        <w:spacing w:before="0" w:after="0"/>
        <w:textAlignment w:val="auto"/>
        <w:rPr>
          <w:rFonts w:ascii="Arial" w:hAnsi="Arial"/>
          <w:color w:val="auto"/>
          <w:sz w:val="24"/>
          <w:rtl/>
        </w:rPr>
      </w:pPr>
      <w:r w:rsidRPr="00837ACB">
        <w:rPr>
          <w:rFonts w:ascii="Arial" w:hAnsi="Arial"/>
          <w:color w:val="auto"/>
          <w:sz w:val="24"/>
          <w:rtl/>
        </w:rPr>
        <w:t>דרישה על פי ערבות זו יש להפנות לסניף הבנק/חב' הביטוח שכתובתו</w:t>
      </w:r>
      <w:r w:rsidR="00307430">
        <w:rPr>
          <w:rFonts w:ascii="Arial" w:hAnsi="Arial" w:hint="cs"/>
          <w:color w:val="auto"/>
          <w:sz w:val="24"/>
          <w:rtl/>
        </w:rPr>
        <w:t xml:space="preserve">: </w:t>
      </w:r>
    </w:p>
    <w:p w:rsidR="00307430" w:rsidRDefault="00307430" w:rsidP="00433748">
      <w:pPr>
        <w:overflowPunct/>
        <w:autoSpaceDE/>
        <w:autoSpaceDN/>
        <w:adjustRightInd/>
        <w:spacing w:before="0" w:after="0"/>
        <w:textAlignment w:val="auto"/>
        <w:rPr>
          <w:rFonts w:ascii="Arial" w:hAnsi="Arial"/>
          <w:color w:val="auto"/>
          <w:sz w:val="24"/>
          <w:rtl/>
        </w:rPr>
      </w:pPr>
    </w:p>
    <w:p w:rsidR="008E608B" w:rsidRPr="00837ACB" w:rsidRDefault="00307430" w:rsidP="00433748">
      <w:pPr>
        <w:overflowPunct/>
        <w:autoSpaceDE/>
        <w:autoSpaceDN/>
        <w:adjustRightInd/>
        <w:spacing w:before="0" w:after="0"/>
        <w:textAlignment w:val="auto"/>
        <w:rPr>
          <w:rFonts w:ascii="Arial" w:hAnsi="Arial"/>
          <w:color w:val="auto"/>
          <w:sz w:val="24"/>
        </w:rPr>
      </w:pPr>
      <w:r>
        <w:rPr>
          <w:rFonts w:ascii="Arial" w:hAnsi="Arial"/>
          <w:color w:val="auto"/>
          <w:sz w:val="24"/>
          <w:rtl/>
        </w:rPr>
        <w:t>____________________</w:t>
      </w:r>
      <w:r>
        <w:rPr>
          <w:rFonts w:ascii="Arial" w:hAnsi="Arial" w:hint="cs"/>
          <w:color w:val="auto"/>
          <w:sz w:val="24"/>
          <w:rtl/>
        </w:rPr>
        <w:t xml:space="preserve">    ___________________        ___________________</w:t>
      </w:r>
    </w:p>
    <w:p w:rsidR="008E608B" w:rsidRPr="00837ACB" w:rsidRDefault="00307430" w:rsidP="008E608B">
      <w:pPr>
        <w:overflowPunct/>
        <w:autoSpaceDE/>
        <w:autoSpaceDN/>
        <w:adjustRightInd/>
        <w:spacing w:before="0" w:after="0"/>
        <w:textAlignment w:val="auto"/>
        <w:rPr>
          <w:rFonts w:ascii="Arial" w:hAnsi="Arial"/>
          <w:color w:val="auto"/>
          <w:sz w:val="24"/>
        </w:rPr>
      </w:pPr>
      <w:r>
        <w:rPr>
          <w:rFonts w:ascii="Arial" w:hAnsi="Arial" w:hint="cs"/>
          <w:color w:val="auto"/>
          <w:sz w:val="24"/>
          <w:rtl/>
        </w:rPr>
        <w:t xml:space="preserve">      </w:t>
      </w:r>
      <w:r w:rsidR="008E608B" w:rsidRPr="00837ACB">
        <w:rPr>
          <w:rFonts w:ascii="Arial" w:hAnsi="Arial"/>
          <w:color w:val="auto"/>
          <w:sz w:val="24"/>
          <w:rtl/>
        </w:rPr>
        <w:t>שם הבנק/חב' הביטוח</w:t>
      </w:r>
      <w:r>
        <w:rPr>
          <w:rFonts w:ascii="Arial" w:hAnsi="Arial"/>
          <w:color w:val="auto"/>
          <w:sz w:val="24"/>
          <w:rtl/>
        </w:rPr>
        <w:tab/>
      </w:r>
      <w:r>
        <w:rPr>
          <w:rFonts w:ascii="Arial" w:hAnsi="Arial" w:hint="cs"/>
          <w:color w:val="auto"/>
          <w:sz w:val="24"/>
          <w:rtl/>
        </w:rPr>
        <w:t>מס' הבנק ומס' הסניף</w:t>
      </w:r>
      <w:r>
        <w:rPr>
          <w:rFonts w:ascii="Arial" w:hAnsi="Arial"/>
          <w:color w:val="auto"/>
          <w:sz w:val="24"/>
          <w:rtl/>
        </w:rPr>
        <w:tab/>
      </w:r>
      <w:r>
        <w:rPr>
          <w:rFonts w:ascii="Arial" w:hAnsi="Arial" w:hint="cs"/>
          <w:color w:val="auto"/>
          <w:sz w:val="24"/>
          <w:rtl/>
        </w:rPr>
        <w:t>כתובת סניף הבנק/חברת הביטוח</w:t>
      </w:r>
    </w:p>
    <w:p w:rsidR="008E608B" w:rsidRPr="00837ACB" w:rsidRDefault="008E608B" w:rsidP="008E608B">
      <w:pPr>
        <w:overflowPunct/>
        <w:autoSpaceDE/>
        <w:autoSpaceDN/>
        <w:adjustRightInd/>
        <w:spacing w:before="0" w:after="0" w:line="120" w:lineRule="auto"/>
        <w:textAlignment w:val="auto"/>
        <w:rPr>
          <w:rFonts w:ascii="Arial" w:hAnsi="Arial"/>
          <w:color w:val="auto"/>
          <w:sz w:val="24"/>
          <w:rtl/>
        </w:rPr>
      </w:pPr>
    </w:p>
    <w:p w:rsidR="008E608B" w:rsidRPr="00837ACB" w:rsidRDefault="008E608B" w:rsidP="008E608B">
      <w:pPr>
        <w:overflowPunct/>
        <w:autoSpaceDE/>
        <w:autoSpaceDN/>
        <w:adjustRightInd/>
        <w:spacing w:before="0" w:after="0" w:line="360" w:lineRule="auto"/>
        <w:textAlignment w:val="auto"/>
        <w:rPr>
          <w:rFonts w:ascii="Arial" w:hAnsi="Arial"/>
          <w:color w:val="auto"/>
          <w:sz w:val="24"/>
        </w:rPr>
      </w:pPr>
    </w:p>
    <w:p w:rsidR="008E608B" w:rsidRPr="00307430" w:rsidRDefault="008E608B" w:rsidP="008E608B">
      <w:pPr>
        <w:overflowPunct/>
        <w:autoSpaceDE/>
        <w:autoSpaceDN/>
        <w:adjustRightInd/>
        <w:spacing w:before="0" w:after="0" w:line="360" w:lineRule="auto"/>
        <w:textAlignment w:val="auto"/>
        <w:rPr>
          <w:rFonts w:ascii="Arial" w:hAnsi="Arial"/>
          <w:color w:val="auto"/>
          <w:sz w:val="24"/>
          <w:rtl/>
        </w:rPr>
      </w:pPr>
    </w:p>
    <w:p w:rsidR="008E608B" w:rsidRPr="00837ACB" w:rsidRDefault="008E608B" w:rsidP="008E608B">
      <w:pPr>
        <w:overflowPunct/>
        <w:autoSpaceDE/>
        <w:autoSpaceDN/>
        <w:adjustRightInd/>
        <w:spacing w:before="0" w:after="0" w:line="360" w:lineRule="auto"/>
        <w:textAlignment w:val="auto"/>
        <w:rPr>
          <w:rFonts w:ascii="Arial" w:hAnsi="Arial"/>
          <w:color w:val="auto"/>
          <w:sz w:val="24"/>
          <w:rtl/>
        </w:rPr>
      </w:pPr>
      <w:r w:rsidRPr="00837ACB">
        <w:rPr>
          <w:rFonts w:ascii="Arial" w:hAnsi="Arial"/>
          <w:color w:val="auto"/>
          <w:sz w:val="24"/>
          <w:rtl/>
        </w:rPr>
        <w:t>ערבות זו אינה ניתנת להעברה</w:t>
      </w:r>
    </w:p>
    <w:p w:rsidR="00307430" w:rsidRDefault="00D00999" w:rsidP="00307430">
      <w:pPr>
        <w:widowControl w:val="0"/>
        <w:overflowPunct/>
        <w:autoSpaceDE/>
        <w:autoSpaceDN/>
        <w:spacing w:before="40" w:after="40" w:line="360" w:lineRule="auto"/>
        <w:ind w:right="284"/>
        <w:jc w:val="center"/>
        <w:rPr>
          <w:b/>
          <w:bCs/>
          <w:color w:val="auto"/>
          <w:sz w:val="28"/>
          <w:szCs w:val="28"/>
          <w:u w:val="single"/>
          <w:rtl/>
        </w:rPr>
      </w:pPr>
      <w:r>
        <w:rPr>
          <w:rFonts w:ascii="Arial" w:hAnsi="Arial" w:cs="Arial"/>
          <w:color w:val="auto"/>
          <w:sz w:val="22"/>
          <w:szCs w:val="22"/>
        </w:rPr>
        <w:br w:type="page"/>
      </w:r>
    </w:p>
    <w:p w:rsidR="00307430" w:rsidRDefault="00307430" w:rsidP="00307430">
      <w:pPr>
        <w:widowControl w:val="0"/>
        <w:overflowPunct/>
        <w:autoSpaceDE/>
        <w:autoSpaceDN/>
        <w:spacing w:before="40" w:after="40" w:line="360" w:lineRule="auto"/>
        <w:ind w:right="284"/>
        <w:jc w:val="center"/>
        <w:rPr>
          <w:b/>
          <w:bCs/>
          <w:color w:val="auto"/>
          <w:sz w:val="28"/>
          <w:szCs w:val="28"/>
          <w:u w:val="single"/>
          <w:rtl/>
        </w:rPr>
      </w:pPr>
    </w:p>
    <w:p w:rsidR="006948B7" w:rsidRDefault="006948B7" w:rsidP="00307430">
      <w:pPr>
        <w:widowControl w:val="0"/>
        <w:overflowPunct/>
        <w:autoSpaceDE/>
        <w:autoSpaceDN/>
        <w:spacing w:before="40" w:after="40" w:line="360" w:lineRule="auto"/>
        <w:ind w:right="284"/>
        <w:jc w:val="center"/>
        <w:rPr>
          <w:b/>
          <w:bCs/>
          <w:color w:val="auto"/>
          <w:sz w:val="28"/>
          <w:szCs w:val="28"/>
          <w:rtl/>
        </w:rPr>
      </w:pPr>
      <w:r w:rsidRPr="00927FC2">
        <w:rPr>
          <w:rFonts w:hint="cs"/>
          <w:b/>
          <w:bCs/>
          <w:color w:val="auto"/>
          <w:sz w:val="28"/>
          <w:szCs w:val="28"/>
          <w:u w:val="single"/>
          <w:rtl/>
        </w:rPr>
        <w:t xml:space="preserve">נספח </w:t>
      </w:r>
      <w:r w:rsidR="005E2B88" w:rsidRPr="00927FC2">
        <w:rPr>
          <w:rFonts w:hint="cs"/>
          <w:b/>
          <w:bCs/>
          <w:color w:val="auto"/>
          <w:sz w:val="28"/>
          <w:szCs w:val="28"/>
          <w:u w:val="single"/>
          <w:rtl/>
        </w:rPr>
        <w:t>2</w:t>
      </w:r>
      <w:r w:rsidRPr="00927FC2">
        <w:rPr>
          <w:rFonts w:hint="cs"/>
          <w:b/>
          <w:bCs/>
          <w:color w:val="auto"/>
          <w:sz w:val="28"/>
          <w:szCs w:val="28"/>
          <w:u w:val="single"/>
          <w:rtl/>
        </w:rPr>
        <w:t xml:space="preserve"> ל</w:t>
      </w:r>
      <w:r w:rsidR="00927FC2">
        <w:rPr>
          <w:rFonts w:hint="cs"/>
          <w:b/>
          <w:bCs/>
          <w:color w:val="auto"/>
          <w:sz w:val="28"/>
          <w:szCs w:val="28"/>
          <w:u w:val="single"/>
          <w:rtl/>
        </w:rPr>
        <w:t xml:space="preserve">חוזה </w:t>
      </w:r>
      <w:r w:rsidRPr="00927FC2">
        <w:rPr>
          <w:rFonts w:hint="cs"/>
          <w:b/>
          <w:bCs/>
          <w:color w:val="auto"/>
          <w:sz w:val="28"/>
          <w:szCs w:val="28"/>
          <w:u w:val="single"/>
          <w:rtl/>
        </w:rPr>
        <w:t>ההתקשרות</w:t>
      </w:r>
      <w:r w:rsidR="00927FC2" w:rsidRPr="00927FC2">
        <w:rPr>
          <w:rFonts w:hint="cs"/>
          <w:b/>
          <w:bCs/>
          <w:color w:val="auto"/>
          <w:sz w:val="28"/>
          <w:szCs w:val="28"/>
          <w:rtl/>
        </w:rPr>
        <w:t>:</w:t>
      </w:r>
    </w:p>
    <w:p w:rsidR="00234212" w:rsidRPr="00927FC2" w:rsidRDefault="00234212" w:rsidP="00307430">
      <w:pPr>
        <w:widowControl w:val="0"/>
        <w:overflowPunct/>
        <w:autoSpaceDE/>
        <w:autoSpaceDN/>
        <w:spacing w:before="40" w:after="40" w:line="360" w:lineRule="auto"/>
        <w:ind w:right="284"/>
        <w:jc w:val="center"/>
        <w:rPr>
          <w:b/>
          <w:bCs/>
          <w:color w:val="auto"/>
          <w:sz w:val="28"/>
          <w:szCs w:val="28"/>
          <w:rtl/>
        </w:rPr>
      </w:pPr>
      <w:r>
        <w:rPr>
          <w:rFonts w:hint="cs"/>
          <w:b/>
          <w:bCs/>
          <w:color w:val="auto"/>
          <w:sz w:val="28"/>
          <w:szCs w:val="28"/>
          <w:rtl/>
        </w:rPr>
        <w:t>יומצא לידי הספק הזוכה בלבד</w:t>
      </w:r>
    </w:p>
    <w:p w:rsidR="006948B7" w:rsidRPr="00D561A7" w:rsidRDefault="006948B7" w:rsidP="006948B7">
      <w:pPr>
        <w:widowControl w:val="0"/>
        <w:overflowPunct/>
        <w:autoSpaceDE/>
        <w:autoSpaceDN/>
        <w:spacing w:before="0" w:after="0" w:line="360" w:lineRule="auto"/>
        <w:contextualSpacing/>
        <w:rPr>
          <w:b/>
          <w:bCs/>
          <w:color w:val="auto"/>
          <w:spacing w:val="20"/>
          <w:sz w:val="24"/>
          <w:rtl/>
          <w:lang w:eastAsia="en-US"/>
        </w:rPr>
      </w:pPr>
      <w:r w:rsidRPr="00D561A7">
        <w:rPr>
          <w:rFonts w:hint="cs"/>
          <w:color w:val="auto"/>
          <w:sz w:val="24"/>
          <w:rtl/>
          <w:lang w:eastAsia="en-US"/>
        </w:rPr>
        <w:t xml:space="preserve">לכבוד </w:t>
      </w:r>
      <w:r w:rsidRPr="00D561A7">
        <w:rPr>
          <w:rFonts w:hint="cs"/>
          <w:b/>
          <w:bCs/>
          <w:color w:val="auto"/>
          <w:spacing w:val="20"/>
          <w:sz w:val="24"/>
          <w:rtl/>
          <w:lang w:eastAsia="en-US"/>
        </w:rPr>
        <w:t>:</w:t>
      </w:r>
    </w:p>
    <w:p w:rsidR="006948B7" w:rsidRPr="00D561A7" w:rsidRDefault="006948B7" w:rsidP="00EF3A4B">
      <w:pPr>
        <w:overflowPunct/>
        <w:autoSpaceDE/>
        <w:autoSpaceDN/>
        <w:adjustRightInd/>
        <w:spacing w:before="0" w:after="0"/>
        <w:textAlignment w:val="auto"/>
        <w:rPr>
          <w:b/>
          <w:bCs/>
          <w:color w:val="auto"/>
          <w:sz w:val="24"/>
          <w:u w:val="single"/>
          <w:rtl/>
          <w:lang w:eastAsia="en-US"/>
        </w:rPr>
      </w:pPr>
      <w:r w:rsidRPr="00D561A7">
        <w:rPr>
          <w:rFonts w:hint="cs"/>
          <w:b/>
          <w:bCs/>
          <w:color w:val="auto"/>
          <w:sz w:val="24"/>
          <w:u w:val="single"/>
          <w:rtl/>
          <w:lang w:eastAsia="en-US"/>
        </w:rPr>
        <w:t xml:space="preserve">מדינת ישראל </w:t>
      </w:r>
      <w:r w:rsidRPr="00D561A7">
        <w:rPr>
          <w:b/>
          <w:bCs/>
          <w:color w:val="auto"/>
          <w:sz w:val="24"/>
          <w:u w:val="single"/>
          <w:rtl/>
          <w:lang w:eastAsia="en-US"/>
        </w:rPr>
        <w:t>–</w:t>
      </w:r>
      <w:r w:rsidRPr="00D561A7">
        <w:rPr>
          <w:rFonts w:hint="cs"/>
          <w:b/>
          <w:bCs/>
          <w:color w:val="auto"/>
          <w:sz w:val="24"/>
          <w:u w:val="single"/>
          <w:rtl/>
          <w:lang w:eastAsia="en-US"/>
        </w:rPr>
        <w:t xml:space="preserve"> </w:t>
      </w:r>
      <w:r w:rsidR="00EF3A4B" w:rsidRPr="00D561A7">
        <w:rPr>
          <w:rFonts w:hint="cs"/>
          <w:b/>
          <w:bCs/>
          <w:color w:val="auto"/>
          <w:sz w:val="24"/>
          <w:u w:val="single"/>
          <w:rtl/>
          <w:lang w:eastAsia="en-US"/>
        </w:rPr>
        <w:t>רשות האוכלוסין וההגירה</w:t>
      </w:r>
    </w:p>
    <w:p w:rsidR="006948B7" w:rsidRPr="00D561A7" w:rsidRDefault="006948B7" w:rsidP="006948B7">
      <w:pPr>
        <w:overflowPunct/>
        <w:autoSpaceDE/>
        <w:autoSpaceDN/>
        <w:adjustRightInd/>
        <w:spacing w:before="0" w:after="0"/>
        <w:textAlignment w:val="auto"/>
        <w:rPr>
          <w:color w:val="auto"/>
          <w:sz w:val="24"/>
          <w:rtl/>
          <w:lang w:eastAsia="en-US"/>
        </w:rPr>
      </w:pPr>
    </w:p>
    <w:p w:rsidR="00D561A7" w:rsidRPr="00D561A7" w:rsidRDefault="00D561A7" w:rsidP="00BF3569">
      <w:pPr>
        <w:overflowPunct/>
        <w:autoSpaceDE/>
        <w:autoSpaceDN/>
        <w:adjustRightInd/>
        <w:spacing w:before="0" w:after="0" w:line="360" w:lineRule="auto"/>
        <w:jc w:val="left"/>
        <w:textAlignment w:val="auto"/>
        <w:rPr>
          <w:rFonts w:ascii="Calibri" w:eastAsia="Calibri" w:hAnsi="Calibri"/>
          <w:color w:val="auto"/>
          <w:sz w:val="24"/>
          <w:rtl/>
          <w:lang w:eastAsia="en-US"/>
        </w:rPr>
      </w:pPr>
    </w:p>
    <w:p w:rsidR="00D561A7" w:rsidRPr="00D561A7" w:rsidRDefault="00D561A7" w:rsidP="00D561A7">
      <w:pPr>
        <w:overflowPunct/>
        <w:autoSpaceDE/>
        <w:autoSpaceDN/>
        <w:adjustRightInd/>
        <w:spacing w:before="0" w:after="0"/>
        <w:jc w:val="left"/>
        <w:textAlignment w:val="auto"/>
        <w:rPr>
          <w:rFonts w:ascii="Calibri" w:eastAsia="Calibri" w:hAnsi="Calibri"/>
          <w:color w:val="auto"/>
          <w:sz w:val="24"/>
          <w:rtl/>
          <w:lang w:eastAsia="en-US"/>
        </w:rPr>
      </w:pPr>
    </w:p>
    <w:p w:rsidR="006948B7" w:rsidRDefault="006948B7" w:rsidP="00A17CA1">
      <w:pPr>
        <w:spacing w:before="0" w:after="0"/>
        <w:rPr>
          <w:b/>
          <w:bCs/>
          <w:sz w:val="28"/>
          <w:szCs w:val="28"/>
          <w:highlight w:val="yellow"/>
          <w:u w:val="single"/>
          <w:rtl/>
        </w:rPr>
      </w:pPr>
    </w:p>
    <w:p w:rsidR="00D561A7" w:rsidRDefault="00D561A7" w:rsidP="00A17CA1">
      <w:pPr>
        <w:spacing w:before="0" w:after="0"/>
        <w:rPr>
          <w:b/>
          <w:bCs/>
          <w:sz w:val="28"/>
          <w:szCs w:val="28"/>
          <w:highlight w:val="yellow"/>
          <w:u w:val="single"/>
          <w:rtl/>
        </w:rPr>
      </w:pPr>
    </w:p>
    <w:p w:rsidR="005E2B88" w:rsidRDefault="005E2B88" w:rsidP="00A17CA1">
      <w:pPr>
        <w:spacing w:before="0" w:after="0"/>
        <w:rPr>
          <w:b/>
          <w:bCs/>
          <w:sz w:val="28"/>
          <w:szCs w:val="28"/>
          <w:highlight w:val="yellow"/>
          <w:u w:val="single"/>
          <w:rtl/>
        </w:rPr>
      </w:pPr>
    </w:p>
    <w:p w:rsidR="005E2B88" w:rsidRDefault="005E2B88" w:rsidP="00A17CA1">
      <w:pPr>
        <w:spacing w:before="0" w:after="0"/>
        <w:rPr>
          <w:b/>
          <w:bCs/>
          <w:sz w:val="28"/>
          <w:szCs w:val="28"/>
          <w:highlight w:val="yellow"/>
          <w:u w:val="single"/>
          <w:rtl/>
        </w:rPr>
      </w:pPr>
    </w:p>
    <w:p w:rsidR="005E2B88" w:rsidRDefault="005E2B88" w:rsidP="00A17CA1">
      <w:pPr>
        <w:spacing w:before="0" w:after="0"/>
        <w:rPr>
          <w:b/>
          <w:bCs/>
          <w:sz w:val="28"/>
          <w:szCs w:val="28"/>
          <w:highlight w:val="yellow"/>
          <w:u w:val="single"/>
          <w:rtl/>
        </w:rPr>
      </w:pPr>
    </w:p>
    <w:p w:rsidR="005E2B88" w:rsidRDefault="005E2B88" w:rsidP="00A17CA1">
      <w:pPr>
        <w:spacing w:before="0" w:after="0"/>
        <w:rPr>
          <w:b/>
          <w:bCs/>
          <w:sz w:val="28"/>
          <w:szCs w:val="28"/>
          <w:highlight w:val="yellow"/>
          <w:u w:val="single"/>
          <w:rtl/>
        </w:rPr>
      </w:pPr>
    </w:p>
    <w:p w:rsidR="005E2B88" w:rsidRDefault="005E2B88" w:rsidP="00A17CA1">
      <w:pPr>
        <w:spacing w:before="0" w:after="0"/>
        <w:rPr>
          <w:b/>
          <w:bCs/>
          <w:sz w:val="28"/>
          <w:szCs w:val="28"/>
          <w:highlight w:val="yellow"/>
          <w:u w:val="single"/>
          <w:rtl/>
        </w:rPr>
      </w:pPr>
    </w:p>
    <w:p w:rsidR="005E2B88" w:rsidRDefault="005E2B88" w:rsidP="00A17CA1">
      <w:pPr>
        <w:spacing w:before="0" w:after="0"/>
        <w:rPr>
          <w:b/>
          <w:bCs/>
          <w:sz w:val="28"/>
          <w:szCs w:val="28"/>
          <w:highlight w:val="yellow"/>
          <w:u w:val="single"/>
          <w:rtl/>
        </w:rPr>
      </w:pPr>
    </w:p>
    <w:p w:rsidR="005E2B88" w:rsidRDefault="005E2B88" w:rsidP="00A17CA1">
      <w:pPr>
        <w:spacing w:before="0" w:after="0"/>
        <w:rPr>
          <w:b/>
          <w:bCs/>
          <w:sz w:val="28"/>
          <w:szCs w:val="28"/>
          <w:highlight w:val="yellow"/>
          <w:u w:val="single"/>
          <w:rtl/>
        </w:rPr>
      </w:pPr>
    </w:p>
    <w:p w:rsidR="005E2B88" w:rsidRDefault="005E2B88" w:rsidP="00A17CA1">
      <w:pPr>
        <w:spacing w:before="0" w:after="0"/>
        <w:rPr>
          <w:b/>
          <w:bCs/>
          <w:sz w:val="28"/>
          <w:szCs w:val="28"/>
          <w:highlight w:val="yellow"/>
          <w:u w:val="single"/>
          <w:rtl/>
        </w:rPr>
      </w:pPr>
    </w:p>
    <w:p w:rsidR="005E2B88" w:rsidRDefault="005E2B88" w:rsidP="00A17CA1">
      <w:pPr>
        <w:spacing w:before="0" w:after="0"/>
        <w:rPr>
          <w:b/>
          <w:bCs/>
          <w:sz w:val="28"/>
          <w:szCs w:val="28"/>
          <w:highlight w:val="yellow"/>
          <w:u w:val="single"/>
          <w:rtl/>
        </w:rPr>
      </w:pPr>
    </w:p>
    <w:p w:rsidR="005E2B88" w:rsidRDefault="005E2B88" w:rsidP="00A17CA1">
      <w:pPr>
        <w:spacing w:before="0" w:after="0"/>
        <w:rPr>
          <w:b/>
          <w:bCs/>
          <w:sz w:val="28"/>
          <w:szCs w:val="28"/>
          <w:highlight w:val="yellow"/>
          <w:u w:val="single"/>
          <w:rtl/>
        </w:rPr>
      </w:pPr>
    </w:p>
    <w:p w:rsidR="005E2B88" w:rsidRDefault="005E2B88" w:rsidP="00A17CA1">
      <w:pPr>
        <w:spacing w:before="0" w:after="0"/>
        <w:rPr>
          <w:b/>
          <w:bCs/>
          <w:sz w:val="28"/>
          <w:szCs w:val="28"/>
          <w:highlight w:val="yellow"/>
          <w:u w:val="single"/>
          <w:rtl/>
        </w:rPr>
      </w:pPr>
    </w:p>
    <w:p w:rsidR="005E2B88" w:rsidRDefault="005E2B88" w:rsidP="00A17CA1">
      <w:pPr>
        <w:spacing w:before="0" w:after="0"/>
        <w:rPr>
          <w:b/>
          <w:bCs/>
          <w:sz w:val="28"/>
          <w:szCs w:val="28"/>
          <w:highlight w:val="yellow"/>
          <w:u w:val="single"/>
          <w:rtl/>
        </w:rPr>
      </w:pPr>
    </w:p>
    <w:p w:rsidR="005E2B88" w:rsidRDefault="005E2B88" w:rsidP="00A17CA1">
      <w:pPr>
        <w:spacing w:before="0" w:after="0"/>
        <w:rPr>
          <w:b/>
          <w:bCs/>
          <w:sz w:val="28"/>
          <w:szCs w:val="28"/>
          <w:highlight w:val="yellow"/>
          <w:u w:val="single"/>
          <w:rtl/>
        </w:rPr>
      </w:pPr>
    </w:p>
    <w:p w:rsidR="005E2B88" w:rsidRDefault="005E2B88" w:rsidP="00A17CA1">
      <w:pPr>
        <w:spacing w:before="0" w:after="0"/>
        <w:rPr>
          <w:b/>
          <w:bCs/>
          <w:sz w:val="28"/>
          <w:szCs w:val="28"/>
          <w:highlight w:val="yellow"/>
          <w:u w:val="single"/>
          <w:rtl/>
        </w:rPr>
      </w:pPr>
    </w:p>
    <w:p w:rsidR="005E2B88" w:rsidRDefault="005E2B88" w:rsidP="00A17CA1">
      <w:pPr>
        <w:spacing w:before="0" w:after="0"/>
        <w:rPr>
          <w:b/>
          <w:bCs/>
          <w:sz w:val="28"/>
          <w:szCs w:val="28"/>
          <w:highlight w:val="yellow"/>
          <w:u w:val="single"/>
          <w:rtl/>
        </w:rPr>
      </w:pPr>
    </w:p>
    <w:p w:rsidR="005E2B88" w:rsidRDefault="005E2B88" w:rsidP="00A17CA1">
      <w:pPr>
        <w:spacing w:before="0" w:after="0"/>
        <w:rPr>
          <w:b/>
          <w:bCs/>
          <w:sz w:val="28"/>
          <w:szCs w:val="28"/>
          <w:highlight w:val="yellow"/>
          <w:u w:val="single"/>
          <w:rtl/>
        </w:rPr>
      </w:pPr>
    </w:p>
    <w:p w:rsidR="005E2B88" w:rsidRDefault="005E2B88" w:rsidP="00A17CA1">
      <w:pPr>
        <w:spacing w:before="0" w:after="0"/>
        <w:rPr>
          <w:b/>
          <w:bCs/>
          <w:sz w:val="28"/>
          <w:szCs w:val="28"/>
          <w:highlight w:val="yellow"/>
          <w:u w:val="single"/>
          <w:rtl/>
        </w:rPr>
      </w:pPr>
    </w:p>
    <w:p w:rsidR="005E2B88" w:rsidRDefault="005E2B88" w:rsidP="00A17CA1">
      <w:pPr>
        <w:spacing w:before="0" w:after="0"/>
        <w:rPr>
          <w:b/>
          <w:bCs/>
          <w:sz w:val="28"/>
          <w:szCs w:val="28"/>
          <w:highlight w:val="yellow"/>
          <w:u w:val="single"/>
          <w:rtl/>
        </w:rPr>
      </w:pPr>
    </w:p>
    <w:p w:rsidR="005E2B88" w:rsidRDefault="005E2B88" w:rsidP="00A17CA1">
      <w:pPr>
        <w:spacing w:before="0" w:after="0"/>
        <w:rPr>
          <w:b/>
          <w:bCs/>
          <w:sz w:val="28"/>
          <w:szCs w:val="28"/>
          <w:highlight w:val="yellow"/>
          <w:u w:val="single"/>
          <w:rtl/>
        </w:rPr>
      </w:pPr>
    </w:p>
    <w:p w:rsidR="005E2B88" w:rsidRDefault="005E2B88" w:rsidP="00A17CA1">
      <w:pPr>
        <w:spacing w:before="0" w:after="0"/>
        <w:rPr>
          <w:b/>
          <w:bCs/>
          <w:sz w:val="28"/>
          <w:szCs w:val="28"/>
          <w:highlight w:val="yellow"/>
          <w:u w:val="single"/>
          <w:rtl/>
        </w:rPr>
      </w:pPr>
    </w:p>
    <w:p w:rsidR="005E2B88" w:rsidRDefault="005E2B88" w:rsidP="00A17CA1">
      <w:pPr>
        <w:spacing w:before="0" w:after="0"/>
        <w:rPr>
          <w:b/>
          <w:bCs/>
          <w:sz w:val="28"/>
          <w:szCs w:val="28"/>
          <w:highlight w:val="yellow"/>
          <w:u w:val="single"/>
          <w:rtl/>
        </w:rPr>
      </w:pPr>
    </w:p>
    <w:p w:rsidR="005E2B88" w:rsidRDefault="005E2B88" w:rsidP="00A17CA1">
      <w:pPr>
        <w:spacing w:before="0" w:after="0"/>
        <w:rPr>
          <w:b/>
          <w:bCs/>
          <w:sz w:val="28"/>
          <w:szCs w:val="28"/>
          <w:highlight w:val="yellow"/>
          <w:u w:val="single"/>
          <w:rtl/>
        </w:rPr>
      </w:pPr>
    </w:p>
    <w:p w:rsidR="005E2B88" w:rsidRDefault="005E2B88" w:rsidP="00A17CA1">
      <w:pPr>
        <w:spacing w:before="0" w:after="0"/>
        <w:rPr>
          <w:b/>
          <w:bCs/>
          <w:sz w:val="28"/>
          <w:szCs w:val="28"/>
          <w:highlight w:val="yellow"/>
          <w:u w:val="single"/>
          <w:rtl/>
        </w:rPr>
      </w:pPr>
    </w:p>
    <w:p w:rsidR="005E2B88" w:rsidRDefault="005E2B88" w:rsidP="00A17CA1">
      <w:pPr>
        <w:spacing w:before="0" w:after="0"/>
        <w:rPr>
          <w:b/>
          <w:bCs/>
          <w:sz w:val="28"/>
          <w:szCs w:val="28"/>
          <w:highlight w:val="yellow"/>
          <w:u w:val="single"/>
          <w:rtl/>
        </w:rPr>
      </w:pPr>
    </w:p>
    <w:p w:rsidR="005E2B88" w:rsidRDefault="005E2B88" w:rsidP="00A17CA1">
      <w:pPr>
        <w:spacing w:before="0" w:after="0"/>
        <w:rPr>
          <w:b/>
          <w:bCs/>
          <w:sz w:val="28"/>
          <w:szCs w:val="28"/>
          <w:highlight w:val="yellow"/>
          <w:u w:val="single"/>
          <w:rtl/>
        </w:rPr>
      </w:pPr>
    </w:p>
    <w:p w:rsidR="005E2B88" w:rsidRDefault="005E2B88" w:rsidP="00A17CA1">
      <w:pPr>
        <w:spacing w:before="0" w:after="0"/>
        <w:rPr>
          <w:b/>
          <w:bCs/>
          <w:sz w:val="28"/>
          <w:szCs w:val="28"/>
          <w:highlight w:val="yellow"/>
          <w:u w:val="single"/>
          <w:rtl/>
        </w:rPr>
      </w:pPr>
    </w:p>
    <w:p w:rsidR="005E2B88" w:rsidRDefault="005E2B88" w:rsidP="00A17CA1">
      <w:pPr>
        <w:spacing w:before="0" w:after="0"/>
        <w:rPr>
          <w:b/>
          <w:bCs/>
          <w:sz w:val="28"/>
          <w:szCs w:val="28"/>
          <w:highlight w:val="yellow"/>
          <w:u w:val="single"/>
          <w:rtl/>
        </w:rPr>
      </w:pPr>
    </w:p>
    <w:p w:rsidR="00EF3A4B" w:rsidRDefault="00EF3A4B" w:rsidP="00A17CA1">
      <w:pPr>
        <w:spacing w:before="0" w:after="0"/>
        <w:rPr>
          <w:b/>
          <w:bCs/>
          <w:sz w:val="28"/>
          <w:szCs w:val="28"/>
          <w:highlight w:val="yellow"/>
          <w:u w:val="single"/>
          <w:rtl/>
        </w:rPr>
      </w:pPr>
    </w:p>
    <w:p w:rsidR="005E2B88" w:rsidRPr="00307430" w:rsidRDefault="003B2C4C" w:rsidP="00F04403">
      <w:pPr>
        <w:spacing w:before="0" w:after="0"/>
        <w:jc w:val="center"/>
        <w:rPr>
          <w:b/>
          <w:bCs/>
          <w:color w:val="auto"/>
          <w:spacing w:val="20"/>
          <w:sz w:val="28"/>
          <w:szCs w:val="28"/>
          <w:u w:val="single"/>
          <w:rtl/>
          <w:lang w:eastAsia="en-US"/>
        </w:rPr>
      </w:pPr>
      <w:r>
        <w:rPr>
          <w:b/>
          <w:bCs/>
          <w:sz w:val="28"/>
          <w:szCs w:val="28"/>
          <w:highlight w:val="yellow"/>
          <w:u w:val="single"/>
          <w:rtl/>
        </w:rPr>
        <w:br w:type="page"/>
      </w:r>
      <w:r w:rsidR="005E2B88" w:rsidRPr="00307430">
        <w:rPr>
          <w:rFonts w:hint="cs"/>
          <w:b/>
          <w:bCs/>
          <w:color w:val="auto"/>
          <w:spacing w:val="20"/>
          <w:sz w:val="28"/>
          <w:szCs w:val="28"/>
          <w:u w:val="single"/>
          <w:rtl/>
          <w:lang w:eastAsia="en-US"/>
        </w:rPr>
        <w:lastRenderedPageBreak/>
        <w:t>נספח 3 לחוזה ההתקשרות:</w:t>
      </w:r>
    </w:p>
    <w:p w:rsidR="00837ACB" w:rsidRDefault="00837ACB" w:rsidP="00837ACB">
      <w:pPr>
        <w:overflowPunct/>
        <w:autoSpaceDE/>
        <w:autoSpaceDN/>
        <w:adjustRightInd/>
        <w:spacing w:before="0" w:after="0"/>
        <w:jc w:val="center"/>
        <w:textAlignment w:val="auto"/>
        <w:rPr>
          <w:rFonts w:ascii="Arial" w:hAnsi="Arial" w:cs="Arial"/>
          <w:bCs/>
          <w:i/>
          <w:color w:val="auto"/>
          <w:sz w:val="22"/>
          <w:szCs w:val="22"/>
          <w:u w:val="single"/>
          <w:rtl/>
          <w:lang w:eastAsia="en-US"/>
        </w:rPr>
      </w:pPr>
    </w:p>
    <w:p w:rsidR="00837ACB" w:rsidRPr="00837ACB" w:rsidRDefault="00837ACB" w:rsidP="00837ACB">
      <w:pPr>
        <w:overflowPunct/>
        <w:autoSpaceDE/>
        <w:autoSpaceDN/>
        <w:adjustRightInd/>
        <w:spacing w:before="0" w:after="0"/>
        <w:jc w:val="center"/>
        <w:textAlignment w:val="auto"/>
        <w:rPr>
          <w:rFonts w:ascii="Arial" w:hAnsi="Arial"/>
          <w:bCs/>
          <w:color w:val="auto"/>
          <w:sz w:val="24"/>
          <w:u w:val="single"/>
          <w:lang w:eastAsia="en-US"/>
        </w:rPr>
      </w:pPr>
      <w:r w:rsidRPr="00837ACB">
        <w:rPr>
          <w:rFonts w:ascii="Arial" w:hAnsi="Arial"/>
          <w:bCs/>
          <w:i/>
          <w:color w:val="auto"/>
          <w:sz w:val="24"/>
          <w:u w:val="single"/>
          <w:rtl/>
          <w:lang w:eastAsia="en-US"/>
        </w:rPr>
        <w:t>הצהר</w:t>
      </w:r>
      <w:r w:rsidRPr="00837ACB">
        <w:rPr>
          <w:rFonts w:ascii="Arial" w:hAnsi="Arial" w:hint="cs"/>
          <w:bCs/>
          <w:i/>
          <w:color w:val="auto"/>
          <w:sz w:val="24"/>
          <w:u w:val="single"/>
          <w:rtl/>
          <w:lang w:eastAsia="en-US"/>
        </w:rPr>
        <w:t>ה</w:t>
      </w:r>
      <w:r w:rsidRPr="00837ACB">
        <w:rPr>
          <w:rFonts w:ascii="Arial" w:hAnsi="Arial"/>
          <w:bCs/>
          <w:i/>
          <w:color w:val="auto"/>
          <w:sz w:val="24"/>
          <w:u w:val="single"/>
          <w:rtl/>
          <w:lang w:eastAsia="en-US"/>
        </w:rPr>
        <w:t xml:space="preserve"> לשמירה על סודיות</w:t>
      </w:r>
    </w:p>
    <w:p w:rsidR="00837ACB" w:rsidRPr="00837ACB" w:rsidRDefault="00837ACB" w:rsidP="00837ACB">
      <w:pPr>
        <w:overflowPunct/>
        <w:autoSpaceDE/>
        <w:autoSpaceDN/>
        <w:adjustRightInd/>
        <w:spacing w:before="0" w:after="0"/>
        <w:jc w:val="center"/>
        <w:textAlignment w:val="auto"/>
        <w:rPr>
          <w:rFonts w:ascii="Arial" w:hAnsi="Arial"/>
          <w:b/>
          <w:bCs/>
          <w:color w:val="auto"/>
          <w:sz w:val="24"/>
          <w:u w:val="single"/>
          <w:rtl/>
          <w:lang w:eastAsia="en-US"/>
        </w:rPr>
      </w:pPr>
    </w:p>
    <w:p w:rsidR="00837ACB" w:rsidRPr="00837ACB" w:rsidRDefault="00837ACB" w:rsidP="00837ACB">
      <w:pPr>
        <w:overflowPunct/>
        <w:autoSpaceDE/>
        <w:autoSpaceDN/>
        <w:adjustRightInd/>
        <w:spacing w:before="0" w:after="0"/>
        <w:jc w:val="center"/>
        <w:textAlignment w:val="auto"/>
        <w:rPr>
          <w:rFonts w:ascii="Arial" w:hAnsi="Arial"/>
          <w:color w:val="auto"/>
          <w:sz w:val="24"/>
          <w:rtl/>
          <w:lang w:eastAsia="en-US"/>
        </w:rPr>
      </w:pPr>
      <w:r w:rsidRPr="00837ACB">
        <w:rPr>
          <w:rFonts w:ascii="Arial" w:hAnsi="Arial"/>
          <w:color w:val="auto"/>
          <w:sz w:val="24"/>
          <w:rtl/>
          <w:lang w:eastAsia="en-US"/>
        </w:rPr>
        <w:t xml:space="preserve">שנערכה ונחתמה ב______ ביום ____ בחודש _____ </w:t>
      </w:r>
      <w:r w:rsidRPr="00837ACB">
        <w:rPr>
          <w:rFonts w:ascii="Arial" w:hAnsi="Arial" w:hint="cs"/>
          <w:color w:val="auto"/>
          <w:sz w:val="24"/>
          <w:rtl/>
          <w:lang w:eastAsia="en-US"/>
        </w:rPr>
        <w:t>שנת_______</w:t>
      </w:r>
    </w:p>
    <w:p w:rsidR="00837ACB" w:rsidRPr="00837ACB" w:rsidRDefault="00837ACB" w:rsidP="00837ACB">
      <w:pPr>
        <w:overflowPunct/>
        <w:autoSpaceDE/>
        <w:autoSpaceDN/>
        <w:adjustRightInd/>
        <w:spacing w:before="0" w:after="0"/>
        <w:textAlignment w:val="auto"/>
        <w:rPr>
          <w:rFonts w:ascii="Arial" w:hAnsi="Arial"/>
          <w:color w:val="auto"/>
          <w:sz w:val="24"/>
          <w:rtl/>
          <w:lang w:eastAsia="en-US"/>
        </w:rPr>
      </w:pPr>
    </w:p>
    <w:p w:rsidR="00837ACB" w:rsidRPr="00837ACB" w:rsidRDefault="00837ACB" w:rsidP="00006E9C">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color w:val="auto"/>
          <w:sz w:val="24"/>
          <w:rtl/>
          <w:lang w:eastAsia="en-US"/>
        </w:rPr>
        <w:t>על ידי</w:t>
      </w:r>
      <w:r w:rsidRPr="00837ACB">
        <w:rPr>
          <w:rFonts w:ascii="Arial" w:hAnsi="Arial" w:hint="cs"/>
          <w:color w:val="auto"/>
          <w:sz w:val="24"/>
          <w:rtl/>
          <w:lang w:eastAsia="en-US"/>
        </w:rPr>
        <w:t xml:space="preserve"> </w:t>
      </w:r>
      <w:r w:rsidR="00307430">
        <w:rPr>
          <w:rFonts w:ascii="Arial" w:hAnsi="Arial"/>
          <w:color w:val="auto"/>
          <w:sz w:val="24"/>
          <w:rtl/>
          <w:lang w:eastAsia="en-US"/>
        </w:rPr>
        <w:t>__</w:t>
      </w:r>
      <w:r w:rsidRPr="00837ACB">
        <w:rPr>
          <w:rFonts w:ascii="Arial" w:hAnsi="Arial"/>
          <w:color w:val="auto"/>
          <w:sz w:val="24"/>
          <w:rtl/>
          <w:lang w:eastAsia="en-US"/>
        </w:rPr>
        <w:t>___________</w:t>
      </w:r>
      <w:r w:rsidRPr="00837ACB">
        <w:rPr>
          <w:rFonts w:ascii="Arial" w:hAnsi="Arial" w:hint="cs"/>
          <w:color w:val="auto"/>
          <w:sz w:val="24"/>
          <w:rtl/>
          <w:lang w:eastAsia="en-US"/>
        </w:rPr>
        <w:t>___</w:t>
      </w:r>
      <w:r w:rsidR="00006E9C">
        <w:rPr>
          <w:rFonts w:ascii="Arial" w:hAnsi="Arial"/>
          <w:color w:val="auto"/>
          <w:sz w:val="24"/>
          <w:rtl/>
          <w:lang w:eastAsia="en-US"/>
        </w:rPr>
        <w:t>_</w:t>
      </w:r>
      <w:r w:rsidR="00006E9C">
        <w:rPr>
          <w:rFonts w:ascii="Arial" w:hAnsi="Arial" w:hint="cs"/>
          <w:color w:val="auto"/>
          <w:sz w:val="24"/>
          <w:rtl/>
          <w:lang w:eastAsia="en-US"/>
        </w:rPr>
        <w:t xml:space="preserve"> </w:t>
      </w:r>
      <w:r w:rsidRPr="00837ACB">
        <w:rPr>
          <w:rFonts w:ascii="Arial" w:hAnsi="Arial"/>
          <w:color w:val="auto"/>
          <w:sz w:val="24"/>
          <w:rtl/>
          <w:lang w:eastAsia="en-US"/>
        </w:rPr>
        <w:t>ת.ז. _____________</w:t>
      </w:r>
      <w:r w:rsidRPr="00837ACB">
        <w:rPr>
          <w:rFonts w:ascii="Arial" w:hAnsi="Arial" w:hint="cs"/>
          <w:color w:val="auto"/>
          <w:sz w:val="24"/>
          <w:rtl/>
          <w:lang w:eastAsia="en-US"/>
        </w:rPr>
        <w:t>____</w:t>
      </w:r>
      <w:r w:rsidR="00006E9C">
        <w:rPr>
          <w:rFonts w:ascii="Arial" w:hAnsi="Arial" w:hint="cs"/>
          <w:color w:val="auto"/>
          <w:sz w:val="24"/>
          <w:rtl/>
          <w:lang w:eastAsia="en-US"/>
        </w:rPr>
        <w:t xml:space="preserve"> </w:t>
      </w:r>
      <w:r w:rsidR="00307430">
        <w:rPr>
          <w:rFonts w:ascii="Arial" w:hAnsi="Arial"/>
          <w:color w:val="auto"/>
          <w:sz w:val="24"/>
          <w:rtl/>
          <w:lang w:eastAsia="en-US"/>
        </w:rPr>
        <w:t>מכתובת ___________________</w:t>
      </w:r>
    </w:p>
    <w:p w:rsidR="00837ACB" w:rsidRPr="00837ACB" w:rsidRDefault="00837ACB" w:rsidP="00837ACB">
      <w:pPr>
        <w:overflowPunct/>
        <w:autoSpaceDE/>
        <w:autoSpaceDN/>
        <w:adjustRightInd/>
        <w:spacing w:before="0" w:after="0"/>
        <w:textAlignment w:val="auto"/>
        <w:rPr>
          <w:rFonts w:ascii="Arial" w:hAnsi="Arial"/>
          <w:color w:val="auto"/>
          <w:sz w:val="24"/>
          <w:rtl/>
          <w:lang w:eastAsia="en-US"/>
        </w:rPr>
      </w:pPr>
    </w:p>
    <w:p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b/>
          <w:bCs/>
          <w:color w:val="auto"/>
          <w:sz w:val="24"/>
          <w:rtl/>
          <w:lang w:eastAsia="en-US"/>
        </w:rPr>
        <w:t>הואיל</w:t>
      </w:r>
      <w:r w:rsidR="00BE51C3">
        <w:rPr>
          <w:rFonts w:ascii="Arial" w:hAnsi="Arial" w:hint="cs"/>
          <w:color w:val="auto"/>
          <w:sz w:val="24"/>
          <w:rtl/>
          <w:lang w:eastAsia="en-US"/>
        </w:rPr>
        <w:t xml:space="preserve">   </w:t>
      </w:r>
      <w:r w:rsidRPr="00837ACB">
        <w:rPr>
          <w:rFonts w:ascii="Arial" w:hAnsi="Arial"/>
          <w:color w:val="auto"/>
          <w:sz w:val="24"/>
          <w:rtl/>
          <w:lang w:eastAsia="en-US"/>
        </w:rPr>
        <w:t>וממשלת ישראל ב</w:t>
      </w:r>
      <w:r w:rsidR="00BE51C3">
        <w:rPr>
          <w:rFonts w:ascii="Arial" w:hAnsi="Arial"/>
          <w:color w:val="auto"/>
          <w:sz w:val="24"/>
          <w:rtl/>
          <w:lang w:eastAsia="en-US"/>
        </w:rPr>
        <w:t>שם מדינת ישראל מקבלת את</w:t>
      </w:r>
      <w:r w:rsidR="00BE51C3">
        <w:rPr>
          <w:rFonts w:ascii="Arial" w:hAnsi="Arial" w:hint="cs"/>
          <w:color w:val="auto"/>
          <w:sz w:val="24"/>
          <w:rtl/>
          <w:lang w:eastAsia="en-US"/>
        </w:rPr>
        <w:t xml:space="preserve"> </w:t>
      </w:r>
      <w:r w:rsidRPr="00837ACB">
        <w:rPr>
          <w:rFonts w:ascii="Arial" w:hAnsi="Arial" w:hint="cs"/>
          <w:color w:val="auto"/>
          <w:sz w:val="24"/>
          <w:rtl/>
          <w:lang w:eastAsia="en-US"/>
        </w:rPr>
        <w:t>ה</w:t>
      </w:r>
      <w:r w:rsidR="005F35CC">
        <w:rPr>
          <w:rFonts w:ascii="Arial" w:hAnsi="Arial" w:hint="cs"/>
          <w:color w:val="auto"/>
          <w:sz w:val="24"/>
          <w:rtl/>
          <w:lang w:eastAsia="en-US"/>
        </w:rPr>
        <w:t>שירות</w:t>
      </w:r>
      <w:r w:rsidRPr="00837ACB">
        <w:rPr>
          <w:rFonts w:ascii="Arial" w:hAnsi="Arial"/>
          <w:color w:val="auto"/>
          <w:sz w:val="24"/>
          <w:rtl/>
          <w:lang w:eastAsia="en-US"/>
        </w:rPr>
        <w:t xml:space="preserve"> כהגדרתם להלן;</w:t>
      </w:r>
    </w:p>
    <w:p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b/>
          <w:bCs/>
          <w:color w:val="auto"/>
          <w:sz w:val="24"/>
          <w:rtl/>
          <w:lang w:eastAsia="en-US"/>
        </w:rPr>
        <w:t>והואיל</w:t>
      </w:r>
      <w:r w:rsidRPr="00837ACB">
        <w:rPr>
          <w:rFonts w:ascii="Arial" w:hAnsi="Arial"/>
          <w:color w:val="auto"/>
          <w:sz w:val="24"/>
          <w:rtl/>
          <w:lang w:eastAsia="en-US"/>
        </w:rPr>
        <w:t xml:space="preserve"> </w:t>
      </w:r>
      <w:r w:rsidR="00BE51C3">
        <w:rPr>
          <w:rFonts w:ascii="Arial" w:hAnsi="Arial" w:hint="cs"/>
          <w:color w:val="auto"/>
          <w:sz w:val="24"/>
          <w:rtl/>
          <w:lang w:eastAsia="en-US"/>
        </w:rPr>
        <w:t xml:space="preserve"> </w:t>
      </w:r>
      <w:r w:rsidR="00BE51C3">
        <w:rPr>
          <w:rFonts w:ascii="Arial" w:hAnsi="Arial"/>
          <w:color w:val="auto"/>
          <w:sz w:val="24"/>
          <w:rtl/>
          <w:lang w:eastAsia="en-US"/>
        </w:rPr>
        <w:t xml:space="preserve">והנני מועסק בקשר למתן </w:t>
      </w:r>
      <w:r w:rsidRPr="00837ACB">
        <w:rPr>
          <w:rFonts w:ascii="Arial" w:hAnsi="Arial" w:hint="cs"/>
          <w:color w:val="auto"/>
          <w:sz w:val="24"/>
          <w:rtl/>
          <w:lang w:eastAsia="en-US"/>
        </w:rPr>
        <w:t>הספקת ה</w:t>
      </w:r>
      <w:r w:rsidR="005F35CC">
        <w:rPr>
          <w:rFonts w:ascii="Arial" w:hAnsi="Arial" w:hint="cs"/>
          <w:color w:val="auto"/>
          <w:sz w:val="24"/>
          <w:rtl/>
          <w:lang w:eastAsia="en-US"/>
        </w:rPr>
        <w:t>שירות</w:t>
      </w:r>
      <w:r w:rsidRPr="00837ACB">
        <w:rPr>
          <w:rFonts w:ascii="Arial" w:hAnsi="Arial"/>
          <w:color w:val="auto"/>
          <w:sz w:val="24"/>
          <w:rtl/>
          <w:lang w:eastAsia="en-US"/>
        </w:rPr>
        <w:t>;</w:t>
      </w:r>
    </w:p>
    <w:p w:rsidR="00BE51C3" w:rsidRPr="00837ACB" w:rsidRDefault="00837ACB" w:rsidP="00100327">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b/>
          <w:bCs/>
          <w:color w:val="auto"/>
          <w:sz w:val="24"/>
          <w:rtl/>
          <w:lang w:eastAsia="en-US"/>
        </w:rPr>
        <w:t>והואיל</w:t>
      </w:r>
      <w:r w:rsidRPr="00837ACB">
        <w:rPr>
          <w:rFonts w:ascii="Arial" w:hAnsi="Arial"/>
          <w:color w:val="auto"/>
          <w:sz w:val="24"/>
          <w:rtl/>
          <w:lang w:eastAsia="en-US"/>
        </w:rPr>
        <w:t xml:space="preserve"> </w:t>
      </w:r>
      <w:r w:rsidR="00BE51C3">
        <w:rPr>
          <w:rFonts w:ascii="Arial" w:hAnsi="Arial" w:hint="cs"/>
          <w:color w:val="auto"/>
          <w:sz w:val="24"/>
          <w:rtl/>
          <w:lang w:eastAsia="en-US"/>
        </w:rPr>
        <w:t xml:space="preserve"> </w:t>
      </w:r>
      <w:r w:rsidRPr="00837ACB">
        <w:rPr>
          <w:rFonts w:ascii="Arial" w:hAnsi="Arial"/>
          <w:color w:val="auto"/>
          <w:sz w:val="24"/>
          <w:rtl/>
          <w:lang w:eastAsia="en-US"/>
        </w:rPr>
        <w:t>והנני עשוי להיחשף לסודות מקצועיים עליהם מעוניינת מדינת ישראל להגן;</w:t>
      </w:r>
    </w:p>
    <w:p w:rsidR="00837ACB" w:rsidRPr="00100327" w:rsidRDefault="00837ACB" w:rsidP="00100327">
      <w:pPr>
        <w:overflowPunct/>
        <w:autoSpaceDE/>
        <w:autoSpaceDN/>
        <w:adjustRightInd/>
        <w:spacing w:before="0" w:after="0" w:line="360" w:lineRule="auto"/>
        <w:jc w:val="center"/>
        <w:textAlignment w:val="auto"/>
        <w:rPr>
          <w:rFonts w:ascii="Arial" w:hAnsi="Arial"/>
          <w:b/>
          <w:bCs/>
          <w:color w:val="auto"/>
          <w:sz w:val="24"/>
          <w:rtl/>
          <w:lang w:eastAsia="en-US"/>
        </w:rPr>
      </w:pPr>
      <w:r w:rsidRPr="00BE51C3">
        <w:rPr>
          <w:rFonts w:ascii="Arial" w:hAnsi="Arial"/>
          <w:b/>
          <w:bCs/>
          <w:color w:val="auto"/>
          <w:sz w:val="24"/>
          <w:rtl/>
          <w:lang w:eastAsia="en-US"/>
        </w:rPr>
        <w:t>לפיכך הנני מתחייב כלפי מדינת ישראל כדלקמן:</w:t>
      </w:r>
      <w:r w:rsidR="00BE51C3">
        <w:rPr>
          <w:rFonts w:ascii="Arial" w:hAnsi="Arial"/>
          <w:color w:val="auto"/>
          <w:sz w:val="24"/>
          <w:rtl/>
          <w:lang w:eastAsia="en-US"/>
        </w:rPr>
        <w:tab/>
      </w:r>
    </w:p>
    <w:p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color w:val="auto"/>
          <w:sz w:val="24"/>
          <w:rtl/>
          <w:lang w:eastAsia="en-US"/>
        </w:rPr>
        <w:t>1.</w:t>
      </w:r>
      <w:r w:rsidRPr="00837ACB">
        <w:rPr>
          <w:rFonts w:ascii="Arial" w:hAnsi="Arial"/>
          <w:color w:val="auto"/>
          <w:sz w:val="24"/>
          <w:rtl/>
          <w:lang w:eastAsia="en-US"/>
        </w:rPr>
        <w:tab/>
      </w:r>
      <w:r w:rsidRPr="00837ACB">
        <w:rPr>
          <w:rFonts w:ascii="Arial" w:hAnsi="Arial"/>
          <w:color w:val="auto"/>
          <w:sz w:val="24"/>
          <w:u w:val="single"/>
          <w:rtl/>
          <w:lang w:eastAsia="en-US"/>
        </w:rPr>
        <w:t>הגדרות</w:t>
      </w:r>
    </w:p>
    <w:p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color w:val="auto"/>
          <w:sz w:val="24"/>
          <w:rtl/>
          <w:lang w:eastAsia="en-US"/>
        </w:rPr>
        <w:t>בהתחייבות זו תהיה למונחים הבאים המשמעות המופיעה לצידם:</w:t>
      </w:r>
    </w:p>
    <w:p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b/>
          <w:bCs/>
          <w:color w:val="auto"/>
          <w:sz w:val="24"/>
          <w:rtl/>
          <w:lang w:eastAsia="en-US"/>
        </w:rPr>
        <w:t>"</w:t>
      </w:r>
      <w:r w:rsidR="005F35CC">
        <w:rPr>
          <w:rFonts w:ascii="Arial" w:hAnsi="Arial" w:hint="cs"/>
          <w:b/>
          <w:bCs/>
          <w:color w:val="auto"/>
          <w:sz w:val="24"/>
          <w:rtl/>
          <w:lang w:eastAsia="en-US"/>
        </w:rPr>
        <w:t>השירות</w:t>
      </w:r>
      <w:r w:rsidRPr="00837ACB">
        <w:rPr>
          <w:rFonts w:ascii="Arial" w:hAnsi="Arial"/>
          <w:b/>
          <w:bCs/>
          <w:color w:val="auto"/>
          <w:sz w:val="24"/>
          <w:rtl/>
          <w:lang w:eastAsia="en-US"/>
        </w:rPr>
        <w:t>"</w:t>
      </w:r>
      <w:r w:rsidRPr="00837ACB">
        <w:rPr>
          <w:rFonts w:ascii="Arial" w:hAnsi="Arial"/>
          <w:color w:val="auto"/>
          <w:sz w:val="24"/>
          <w:rtl/>
          <w:lang w:eastAsia="en-US"/>
        </w:rPr>
        <w:t xml:space="preserve"> </w:t>
      </w:r>
      <w:r w:rsidR="005F35CC">
        <w:rPr>
          <w:rFonts w:ascii="Arial" w:hAnsi="Arial"/>
          <w:color w:val="auto"/>
          <w:sz w:val="24"/>
          <w:rtl/>
          <w:lang w:eastAsia="en-US"/>
        </w:rPr>
        <w:t>–</w:t>
      </w:r>
      <w:r w:rsidRPr="00837ACB">
        <w:rPr>
          <w:rFonts w:ascii="Arial" w:hAnsi="Arial" w:hint="cs"/>
          <w:color w:val="auto"/>
          <w:sz w:val="24"/>
          <w:rtl/>
          <w:lang w:eastAsia="en-US"/>
        </w:rPr>
        <w:t xml:space="preserve"> </w:t>
      </w:r>
      <w:r w:rsidR="005F35CC">
        <w:rPr>
          <w:rFonts w:ascii="Arial" w:hAnsi="Arial" w:hint="cs"/>
          <w:color w:val="auto"/>
          <w:sz w:val="24"/>
          <w:rtl/>
          <w:lang w:eastAsia="en-US"/>
        </w:rPr>
        <w:t xml:space="preserve">שירותי </w:t>
      </w:r>
      <w:r w:rsidR="005C2980">
        <w:rPr>
          <w:rFonts w:ascii="Arial" w:hAnsi="Arial" w:hint="cs"/>
          <w:color w:val="auto"/>
          <w:sz w:val="24"/>
          <w:rtl/>
          <w:lang w:eastAsia="en-US"/>
        </w:rPr>
        <w:t>דיוור</w:t>
      </w:r>
      <w:r w:rsidR="005F35CC">
        <w:rPr>
          <w:rFonts w:ascii="Arial" w:hAnsi="Arial" w:hint="cs"/>
          <w:color w:val="auto"/>
          <w:sz w:val="24"/>
          <w:rtl/>
          <w:lang w:eastAsia="en-US"/>
        </w:rPr>
        <w:t xml:space="preserve"> עבור </w:t>
      </w:r>
      <w:r>
        <w:rPr>
          <w:rFonts w:ascii="Arial" w:hAnsi="Arial" w:hint="cs"/>
          <w:color w:val="auto"/>
          <w:sz w:val="24"/>
          <w:rtl/>
          <w:lang w:eastAsia="en-US"/>
        </w:rPr>
        <w:t xml:space="preserve">רשות האוכלוסין. </w:t>
      </w:r>
    </w:p>
    <w:p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b/>
          <w:bCs/>
          <w:color w:val="auto"/>
          <w:sz w:val="24"/>
          <w:rtl/>
          <w:lang w:eastAsia="en-US"/>
        </w:rPr>
        <w:t>"עובד"</w:t>
      </w:r>
      <w:r w:rsidRPr="00837ACB">
        <w:rPr>
          <w:rFonts w:ascii="Arial" w:hAnsi="Arial"/>
          <w:color w:val="auto"/>
          <w:sz w:val="24"/>
          <w:rtl/>
          <w:lang w:eastAsia="en-US"/>
        </w:rPr>
        <w:t xml:space="preserve"> -</w:t>
      </w:r>
      <w:r w:rsidR="005F35CC">
        <w:rPr>
          <w:rFonts w:ascii="Arial" w:hAnsi="Arial" w:hint="cs"/>
          <w:color w:val="auto"/>
          <w:sz w:val="24"/>
          <w:rtl/>
          <w:lang w:eastAsia="en-US"/>
        </w:rPr>
        <w:t xml:space="preserve"> </w:t>
      </w:r>
      <w:r w:rsidRPr="00837ACB">
        <w:rPr>
          <w:rFonts w:ascii="Arial" w:hAnsi="Arial"/>
          <w:color w:val="auto"/>
          <w:sz w:val="24"/>
          <w:rtl/>
          <w:lang w:eastAsia="en-US"/>
        </w:rPr>
        <w:t>כל אחד מעובדי הקבלן אשר באמצעותו יינתנו השירותים למזמין.</w:t>
      </w:r>
    </w:p>
    <w:p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b/>
          <w:bCs/>
          <w:color w:val="auto"/>
          <w:sz w:val="24"/>
          <w:rtl/>
          <w:lang w:eastAsia="en-US"/>
        </w:rPr>
        <w:t>"מידע"</w:t>
      </w:r>
      <w:r w:rsidRPr="00837ACB">
        <w:rPr>
          <w:rFonts w:ascii="Arial" w:hAnsi="Arial"/>
          <w:color w:val="auto"/>
          <w:sz w:val="24"/>
          <w:rtl/>
          <w:lang w:eastAsia="en-US"/>
        </w:rPr>
        <w:t xml:space="preserve"> -</w:t>
      </w:r>
      <w:r w:rsidR="005F35CC">
        <w:rPr>
          <w:rFonts w:ascii="Arial" w:hAnsi="Arial" w:hint="cs"/>
          <w:color w:val="auto"/>
          <w:sz w:val="24"/>
          <w:rtl/>
          <w:lang w:eastAsia="en-US"/>
        </w:rPr>
        <w:t xml:space="preserve"> </w:t>
      </w:r>
      <w:r w:rsidRPr="00837ACB">
        <w:rPr>
          <w:rFonts w:ascii="Arial" w:hAnsi="Arial"/>
          <w:color w:val="auto"/>
          <w:sz w:val="24"/>
          <w:rtl/>
          <w:lang w:eastAsia="en-US"/>
        </w:rPr>
        <w:t>כל מידע (</w:t>
      </w:r>
      <w:r w:rsidRPr="00837ACB">
        <w:rPr>
          <w:rFonts w:ascii="Arial" w:hAnsi="Arial"/>
          <w:color w:val="auto"/>
          <w:sz w:val="24"/>
          <w:lang w:eastAsia="en-US"/>
        </w:rPr>
        <w:t>Information</w:t>
      </w:r>
      <w:r w:rsidRPr="00837ACB">
        <w:rPr>
          <w:rFonts w:ascii="Arial" w:hAnsi="Arial"/>
          <w:color w:val="auto"/>
          <w:sz w:val="24"/>
          <w:rtl/>
          <w:lang w:eastAsia="en-US"/>
        </w:rPr>
        <w:t>), ידע (</w:t>
      </w:r>
      <w:r w:rsidRPr="00837ACB">
        <w:rPr>
          <w:rFonts w:ascii="Arial" w:hAnsi="Arial"/>
          <w:color w:val="auto"/>
          <w:sz w:val="24"/>
          <w:lang w:eastAsia="en-US"/>
        </w:rPr>
        <w:t>Know-How</w:t>
      </w:r>
      <w:r w:rsidRPr="00837ACB">
        <w:rPr>
          <w:rFonts w:ascii="Arial" w:hAnsi="Arial"/>
          <w:color w:val="auto"/>
          <w:sz w:val="24"/>
          <w:rtl/>
          <w:lang w:eastAsia="en-US"/>
        </w:rPr>
        <w:t>), ידיעה, מסמך, תכתובת, תוכנית, נתון, מודל, חוות דעת, מסקנה וכל דבר אחר כיוצ"ב הקשור או הנוגע למתן השירותים</w:t>
      </w:r>
      <w:r w:rsidRPr="00837ACB">
        <w:rPr>
          <w:rFonts w:ascii="Arial" w:hAnsi="Arial" w:hint="cs"/>
          <w:color w:val="auto"/>
          <w:sz w:val="24"/>
          <w:rtl/>
          <w:lang w:eastAsia="en-US"/>
        </w:rPr>
        <w:t xml:space="preserve"> </w:t>
      </w:r>
      <w:r w:rsidRPr="00837ACB">
        <w:rPr>
          <w:rFonts w:ascii="Arial" w:hAnsi="Arial"/>
          <w:color w:val="auto"/>
          <w:sz w:val="24"/>
          <w:rtl/>
          <w:lang w:eastAsia="en-US"/>
        </w:rPr>
        <w:t>בין בכתב ובין בע"פ בכל צורה או דרך של שימור ידיעות בצורה חשמלית</w:t>
      </w:r>
      <w:r w:rsidRPr="00837ACB">
        <w:rPr>
          <w:rFonts w:ascii="Arial" w:hAnsi="Arial" w:hint="cs"/>
          <w:color w:val="auto"/>
          <w:sz w:val="24"/>
          <w:rtl/>
          <w:lang w:eastAsia="en-US"/>
        </w:rPr>
        <w:t>,</w:t>
      </w:r>
      <w:r w:rsidRPr="00837ACB">
        <w:rPr>
          <w:rFonts w:ascii="Arial" w:hAnsi="Arial"/>
          <w:color w:val="auto"/>
          <w:sz w:val="24"/>
          <w:rtl/>
          <w:lang w:eastAsia="en-US"/>
        </w:rPr>
        <w:t xml:space="preserve"> אלקטרונית</w:t>
      </w:r>
      <w:r w:rsidRPr="00837ACB">
        <w:rPr>
          <w:rFonts w:ascii="Arial" w:hAnsi="Arial" w:hint="cs"/>
          <w:color w:val="auto"/>
          <w:sz w:val="24"/>
          <w:rtl/>
          <w:lang w:eastAsia="en-US"/>
        </w:rPr>
        <w:t>,</w:t>
      </w:r>
      <w:r w:rsidRPr="00837ACB">
        <w:rPr>
          <w:rFonts w:ascii="Arial" w:hAnsi="Arial"/>
          <w:color w:val="auto"/>
          <w:sz w:val="24"/>
          <w:rtl/>
          <w:lang w:eastAsia="en-US"/>
        </w:rPr>
        <w:t xml:space="preserve"> אופטית</w:t>
      </w:r>
      <w:r w:rsidRPr="00837ACB">
        <w:rPr>
          <w:rFonts w:ascii="Arial" w:hAnsi="Arial" w:hint="cs"/>
          <w:color w:val="auto"/>
          <w:sz w:val="24"/>
          <w:rtl/>
          <w:lang w:eastAsia="en-US"/>
        </w:rPr>
        <w:t>,</w:t>
      </w:r>
      <w:r w:rsidRPr="00837ACB">
        <w:rPr>
          <w:rFonts w:ascii="Arial" w:hAnsi="Arial"/>
          <w:color w:val="auto"/>
          <w:sz w:val="24"/>
          <w:rtl/>
          <w:lang w:eastAsia="en-US"/>
        </w:rPr>
        <w:t xml:space="preserve"> מגנטית</w:t>
      </w:r>
      <w:r w:rsidRPr="00837ACB">
        <w:rPr>
          <w:rFonts w:ascii="Arial" w:hAnsi="Arial" w:hint="cs"/>
          <w:color w:val="auto"/>
          <w:sz w:val="24"/>
          <w:rtl/>
          <w:lang w:eastAsia="en-US"/>
        </w:rPr>
        <w:t xml:space="preserve"> </w:t>
      </w:r>
      <w:r w:rsidRPr="00837ACB">
        <w:rPr>
          <w:rFonts w:ascii="Arial" w:hAnsi="Arial"/>
          <w:color w:val="auto"/>
          <w:sz w:val="24"/>
          <w:rtl/>
          <w:lang w:eastAsia="en-US"/>
        </w:rPr>
        <w:t>או אחרת.</w:t>
      </w:r>
    </w:p>
    <w:p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b/>
          <w:bCs/>
          <w:color w:val="auto"/>
          <w:sz w:val="24"/>
          <w:rtl/>
          <w:lang w:eastAsia="en-US"/>
        </w:rPr>
        <w:t>"סודות מקצועיים"</w:t>
      </w:r>
      <w:r w:rsidRPr="00837ACB">
        <w:rPr>
          <w:rFonts w:ascii="Arial" w:hAnsi="Arial"/>
          <w:color w:val="auto"/>
          <w:sz w:val="24"/>
          <w:rtl/>
          <w:lang w:eastAsia="en-US"/>
        </w:rPr>
        <w:t xml:space="preserve"> - כל מידע אשר יגיע לידי הקבלן או העובד בקשר </w:t>
      </w:r>
      <w:r w:rsidR="00BE51C3">
        <w:rPr>
          <w:rFonts w:ascii="Arial" w:hAnsi="Arial"/>
          <w:color w:val="auto"/>
          <w:sz w:val="24"/>
          <w:rtl/>
          <w:lang w:eastAsia="en-US"/>
        </w:rPr>
        <w:t xml:space="preserve">למתן </w:t>
      </w:r>
      <w:r w:rsidR="005F35CC">
        <w:rPr>
          <w:rFonts w:ascii="Arial" w:hAnsi="Arial" w:hint="cs"/>
          <w:color w:val="auto"/>
          <w:sz w:val="24"/>
          <w:rtl/>
          <w:lang w:eastAsia="en-US"/>
        </w:rPr>
        <w:t>השירותים</w:t>
      </w:r>
      <w:r w:rsidRPr="00837ACB">
        <w:rPr>
          <w:rFonts w:ascii="Arial" w:hAnsi="Arial"/>
          <w:color w:val="auto"/>
          <w:sz w:val="24"/>
          <w:rtl/>
          <w:lang w:eastAsia="en-US"/>
        </w:rPr>
        <w:t>,</w:t>
      </w:r>
      <w:r w:rsidR="00BE51C3">
        <w:rPr>
          <w:rFonts w:ascii="Arial" w:hAnsi="Arial"/>
          <w:color w:val="auto"/>
          <w:sz w:val="24"/>
          <w:rtl/>
          <w:lang w:eastAsia="en-US"/>
        </w:rPr>
        <w:t xml:space="preserve"> בין אם נתקבל במהלך מתן </w:t>
      </w:r>
      <w:r w:rsidRPr="00837ACB">
        <w:rPr>
          <w:rFonts w:ascii="Arial" w:hAnsi="Arial" w:hint="cs"/>
          <w:color w:val="auto"/>
          <w:sz w:val="24"/>
          <w:rtl/>
          <w:lang w:eastAsia="en-US"/>
        </w:rPr>
        <w:t xml:space="preserve">הספקת </w:t>
      </w:r>
      <w:r w:rsidR="005F35CC">
        <w:rPr>
          <w:rFonts w:ascii="Arial" w:hAnsi="Arial" w:hint="cs"/>
          <w:color w:val="auto"/>
          <w:sz w:val="24"/>
          <w:rtl/>
          <w:lang w:eastAsia="en-US"/>
        </w:rPr>
        <w:t>השירותים</w:t>
      </w:r>
      <w:r w:rsidR="005F35CC" w:rsidRPr="00837ACB">
        <w:rPr>
          <w:rFonts w:ascii="Arial" w:hAnsi="Arial"/>
          <w:color w:val="auto"/>
          <w:sz w:val="24"/>
          <w:rtl/>
          <w:lang w:eastAsia="en-US"/>
        </w:rPr>
        <w:t xml:space="preserve"> </w:t>
      </w:r>
      <w:r w:rsidRPr="00837ACB">
        <w:rPr>
          <w:rFonts w:ascii="Arial" w:hAnsi="Arial"/>
          <w:color w:val="auto"/>
          <w:sz w:val="24"/>
          <w:rtl/>
          <w:lang w:eastAsia="en-US"/>
        </w:rPr>
        <w:t>או לאחר מכן, לרבות ומבלי לפגוע בכלליות האמור לעיל: מידע אשר ימסר ע"י המזמין</w:t>
      </w:r>
      <w:r w:rsidRPr="00837ACB">
        <w:rPr>
          <w:rFonts w:ascii="Arial" w:hAnsi="Arial" w:hint="cs"/>
          <w:color w:val="auto"/>
          <w:sz w:val="24"/>
          <w:rtl/>
          <w:lang w:eastAsia="en-US"/>
        </w:rPr>
        <w:t>,</w:t>
      </w:r>
      <w:r w:rsidRPr="00837ACB">
        <w:rPr>
          <w:rFonts w:ascii="Arial" w:hAnsi="Arial"/>
          <w:color w:val="auto"/>
          <w:sz w:val="24"/>
          <w:rtl/>
          <w:lang w:eastAsia="en-US"/>
        </w:rPr>
        <w:t xml:space="preserve"> כל גורם אחר או מי מטעמו. </w:t>
      </w:r>
    </w:p>
    <w:p w:rsidR="00837ACB" w:rsidRPr="00837ACB" w:rsidRDefault="00837ACB" w:rsidP="00006E9C">
      <w:pPr>
        <w:overflowPunct/>
        <w:autoSpaceDE/>
        <w:autoSpaceDN/>
        <w:adjustRightInd/>
        <w:spacing w:before="0" w:after="0"/>
        <w:textAlignment w:val="auto"/>
        <w:rPr>
          <w:rFonts w:ascii="Arial" w:hAnsi="Arial"/>
          <w:color w:val="auto"/>
          <w:sz w:val="24"/>
          <w:rtl/>
          <w:lang w:eastAsia="en-US"/>
        </w:rPr>
      </w:pPr>
    </w:p>
    <w:p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color w:val="auto"/>
          <w:sz w:val="24"/>
          <w:rtl/>
          <w:lang w:eastAsia="en-US"/>
        </w:rPr>
        <w:t>2.</w:t>
      </w:r>
      <w:r w:rsidRPr="00837ACB">
        <w:rPr>
          <w:rFonts w:ascii="Arial" w:hAnsi="Arial"/>
          <w:color w:val="auto"/>
          <w:sz w:val="24"/>
          <w:rtl/>
          <w:lang w:eastAsia="en-US"/>
        </w:rPr>
        <w:tab/>
      </w:r>
      <w:r w:rsidRPr="00837ACB">
        <w:rPr>
          <w:rFonts w:ascii="Arial" w:hAnsi="Arial"/>
          <w:color w:val="auto"/>
          <w:sz w:val="24"/>
          <w:u w:val="single"/>
          <w:rtl/>
          <w:lang w:eastAsia="en-US"/>
        </w:rPr>
        <w:t>שמירת סודיות</w:t>
      </w:r>
    </w:p>
    <w:p w:rsidR="00837ACB" w:rsidRPr="00837ACB" w:rsidRDefault="00837ACB" w:rsidP="00100327">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color w:val="auto"/>
          <w:sz w:val="24"/>
          <w:rtl/>
          <w:lang w:eastAsia="en-US"/>
        </w:rPr>
        <w:t>הנני מתחייב לשמור את המידע או הסודות המקצועיים בסודיות מוחלטת ולע</w:t>
      </w:r>
      <w:r w:rsidR="00BE51C3">
        <w:rPr>
          <w:rFonts w:ascii="Arial" w:hAnsi="Arial"/>
          <w:color w:val="auto"/>
          <w:sz w:val="24"/>
          <w:rtl/>
          <w:lang w:eastAsia="en-US"/>
        </w:rPr>
        <w:t>שות בהם שימוש אך ורק לצורך מתן</w:t>
      </w:r>
      <w:r w:rsidR="00BE51C3">
        <w:rPr>
          <w:rFonts w:ascii="Arial" w:hAnsi="Arial" w:hint="cs"/>
          <w:color w:val="auto"/>
          <w:sz w:val="24"/>
          <w:rtl/>
          <w:lang w:eastAsia="en-US"/>
        </w:rPr>
        <w:t xml:space="preserve"> </w:t>
      </w:r>
      <w:r w:rsidRPr="00837ACB">
        <w:rPr>
          <w:rFonts w:ascii="Arial" w:hAnsi="Arial" w:hint="cs"/>
          <w:color w:val="auto"/>
          <w:sz w:val="24"/>
          <w:rtl/>
          <w:lang w:eastAsia="en-US"/>
        </w:rPr>
        <w:t xml:space="preserve">אספקת </w:t>
      </w:r>
      <w:r w:rsidR="005F35CC">
        <w:rPr>
          <w:rFonts w:ascii="Arial" w:hAnsi="Arial" w:hint="cs"/>
          <w:color w:val="auto"/>
          <w:sz w:val="24"/>
          <w:rtl/>
          <w:lang w:eastAsia="en-US"/>
        </w:rPr>
        <w:t>השירותים</w:t>
      </w:r>
      <w:r w:rsidR="005F35CC" w:rsidRPr="00837ACB">
        <w:rPr>
          <w:rFonts w:ascii="Arial" w:hAnsi="Arial" w:hint="cs"/>
          <w:color w:val="auto"/>
          <w:sz w:val="24"/>
          <w:rtl/>
          <w:lang w:eastAsia="en-US"/>
        </w:rPr>
        <w:t xml:space="preserve"> </w:t>
      </w:r>
      <w:r w:rsidRPr="00837ACB">
        <w:rPr>
          <w:rFonts w:ascii="Arial" w:hAnsi="Arial" w:hint="cs"/>
          <w:color w:val="auto"/>
          <w:sz w:val="24"/>
          <w:rtl/>
          <w:lang w:eastAsia="en-US"/>
        </w:rPr>
        <w:t>נושאי מכרז זה</w:t>
      </w:r>
      <w:r w:rsidRPr="00837ACB">
        <w:rPr>
          <w:rFonts w:ascii="Arial" w:hAnsi="Arial"/>
          <w:color w:val="auto"/>
          <w:sz w:val="24"/>
          <w:rtl/>
          <w:lang w:eastAsia="en-US"/>
        </w:rPr>
        <w:t>. למען הסר ספק, ומבלי לפגוע בכלליות האמור, הנני מתחייב לא לפרסם, להעביר, להודיע, למסור או להביא לידיעת כל אדם את המידע או הסודות המקצועיים.</w:t>
      </w:r>
    </w:p>
    <w:p w:rsidR="00100327" w:rsidRDefault="00100327" w:rsidP="00100327">
      <w:pPr>
        <w:overflowPunct/>
        <w:autoSpaceDE/>
        <w:autoSpaceDN/>
        <w:adjustRightInd/>
        <w:spacing w:before="0" w:after="0"/>
        <w:textAlignment w:val="auto"/>
        <w:rPr>
          <w:rFonts w:ascii="Arial" w:hAnsi="Arial"/>
          <w:color w:val="auto"/>
          <w:sz w:val="24"/>
          <w:rtl/>
          <w:lang w:eastAsia="en-US"/>
        </w:rPr>
      </w:pPr>
    </w:p>
    <w:p w:rsidR="00BE51C3" w:rsidRDefault="00837ACB" w:rsidP="00100327">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color w:val="auto"/>
          <w:sz w:val="24"/>
          <w:rtl/>
          <w:lang w:eastAsia="en-US"/>
        </w:rPr>
        <w:t>הנני מצהיר כי ידוע לי שאי מילוי התחייבויותיי מהוות עבירה לפי פרק ז' (ביטחון המדינה, יחסי חוץ וסודות רשמיים) לחוק העונשין, תשל"ז - 1977.</w:t>
      </w:r>
    </w:p>
    <w:p w:rsidR="00100327" w:rsidRDefault="00100327" w:rsidP="00006E9C">
      <w:pPr>
        <w:overflowPunct/>
        <w:autoSpaceDE/>
        <w:autoSpaceDN/>
        <w:adjustRightInd/>
        <w:spacing w:before="0" w:after="0"/>
        <w:textAlignment w:val="auto"/>
        <w:rPr>
          <w:rFonts w:ascii="Arial" w:hAnsi="Arial"/>
          <w:color w:val="auto"/>
          <w:sz w:val="24"/>
          <w:rtl/>
          <w:lang w:eastAsia="en-US"/>
        </w:rPr>
      </w:pPr>
    </w:p>
    <w:p w:rsidR="009A487A" w:rsidRDefault="00837ACB" w:rsidP="00006E9C">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color w:val="auto"/>
          <w:sz w:val="24"/>
          <w:rtl/>
          <w:lang w:eastAsia="en-US"/>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006E9C" w:rsidRDefault="00006E9C" w:rsidP="00837ACB">
      <w:pPr>
        <w:overflowPunct/>
        <w:autoSpaceDE/>
        <w:autoSpaceDN/>
        <w:adjustRightInd/>
        <w:spacing w:before="0" w:after="0" w:line="360" w:lineRule="auto"/>
        <w:textAlignment w:val="auto"/>
        <w:rPr>
          <w:rFonts w:ascii="Arial" w:hAnsi="Arial"/>
          <w:color w:val="auto"/>
          <w:sz w:val="24"/>
          <w:rtl/>
          <w:lang w:eastAsia="en-US"/>
        </w:rPr>
      </w:pPr>
    </w:p>
    <w:p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color w:val="auto"/>
          <w:sz w:val="24"/>
          <w:rtl/>
          <w:lang w:eastAsia="en-US"/>
        </w:rPr>
        <w:t>ולראיה באתי על החתום:</w:t>
      </w:r>
      <w:r w:rsidRPr="00837ACB">
        <w:rPr>
          <w:rFonts w:ascii="Arial" w:hAnsi="Arial" w:hint="cs"/>
          <w:color w:val="auto"/>
          <w:sz w:val="24"/>
          <w:rtl/>
          <w:lang w:eastAsia="en-US"/>
        </w:rPr>
        <w:t xml:space="preserve"> </w:t>
      </w:r>
      <w:r w:rsidR="00745A32">
        <w:rPr>
          <w:rFonts w:ascii="Arial" w:hAnsi="Arial"/>
          <w:color w:val="auto"/>
          <w:sz w:val="24"/>
          <w:rtl/>
          <w:lang w:eastAsia="en-US"/>
        </w:rPr>
        <w:t>____________________</w:t>
      </w:r>
    </w:p>
    <w:p w:rsidR="00307430" w:rsidRDefault="005E2B88" w:rsidP="00307430">
      <w:pPr>
        <w:tabs>
          <w:tab w:val="left" w:pos="454"/>
        </w:tabs>
        <w:overflowPunct/>
        <w:autoSpaceDE/>
        <w:autoSpaceDN/>
        <w:adjustRightInd/>
        <w:spacing w:before="0" w:after="0" w:line="360" w:lineRule="auto"/>
        <w:jc w:val="left"/>
        <w:textAlignment w:val="auto"/>
        <w:rPr>
          <w:color w:val="auto"/>
          <w:sz w:val="24"/>
          <w:rtl/>
          <w:lang w:eastAsia="en-US"/>
        </w:rPr>
      </w:pPr>
      <w:r w:rsidRPr="005109E9">
        <w:rPr>
          <w:rFonts w:hint="cs"/>
          <w:color w:val="auto"/>
          <w:sz w:val="24"/>
          <w:rtl/>
          <w:lang w:eastAsia="en-US"/>
        </w:rPr>
        <w:t xml:space="preserve">חתימת מורשי </w:t>
      </w:r>
      <w:r w:rsidR="00745A32">
        <w:rPr>
          <w:rFonts w:hint="cs"/>
          <w:color w:val="auto"/>
          <w:sz w:val="24"/>
          <w:rtl/>
          <w:lang w:eastAsia="en-US"/>
        </w:rPr>
        <w:t>החתימה ______________________</w:t>
      </w:r>
    </w:p>
    <w:p w:rsidR="00307430" w:rsidRPr="00307430" w:rsidRDefault="00307430" w:rsidP="00307430">
      <w:pPr>
        <w:tabs>
          <w:tab w:val="left" w:pos="454"/>
        </w:tabs>
        <w:overflowPunct/>
        <w:autoSpaceDE/>
        <w:autoSpaceDN/>
        <w:adjustRightInd/>
        <w:spacing w:before="0" w:after="0" w:line="360" w:lineRule="auto"/>
        <w:jc w:val="left"/>
        <w:textAlignment w:val="auto"/>
        <w:rPr>
          <w:color w:val="auto"/>
          <w:sz w:val="24"/>
          <w:rtl/>
          <w:lang w:eastAsia="en-US"/>
        </w:rPr>
      </w:pPr>
      <w:r>
        <w:rPr>
          <w:b/>
          <w:bCs/>
          <w:spacing w:val="20"/>
          <w:sz w:val="32"/>
          <w:szCs w:val="32"/>
          <w:u w:val="single"/>
          <w:rtl/>
          <w:lang w:eastAsia="en-US"/>
        </w:rPr>
        <w:br w:type="page"/>
      </w:r>
    </w:p>
    <w:p w:rsidR="00307430" w:rsidRDefault="00307430" w:rsidP="00307430">
      <w:pPr>
        <w:spacing w:before="0" w:after="0"/>
        <w:jc w:val="center"/>
        <w:rPr>
          <w:b/>
          <w:bCs/>
          <w:color w:val="auto"/>
          <w:spacing w:val="20"/>
          <w:sz w:val="28"/>
          <w:szCs w:val="28"/>
          <w:u w:val="single"/>
          <w:rtl/>
          <w:lang w:eastAsia="en-US"/>
        </w:rPr>
      </w:pPr>
    </w:p>
    <w:p w:rsidR="00FA7EC2" w:rsidRPr="00307430" w:rsidRDefault="00FA7EC2" w:rsidP="00307430">
      <w:pPr>
        <w:spacing w:before="0" w:after="0"/>
        <w:jc w:val="center"/>
        <w:rPr>
          <w:b/>
          <w:bCs/>
          <w:color w:val="auto"/>
          <w:spacing w:val="20"/>
          <w:sz w:val="28"/>
          <w:szCs w:val="28"/>
          <w:u w:val="single"/>
          <w:lang w:eastAsia="en-US"/>
        </w:rPr>
      </w:pPr>
      <w:r w:rsidRPr="00307430">
        <w:rPr>
          <w:rFonts w:hint="cs"/>
          <w:b/>
          <w:bCs/>
          <w:color w:val="auto"/>
          <w:spacing w:val="20"/>
          <w:sz w:val="28"/>
          <w:szCs w:val="28"/>
          <w:u w:val="single"/>
          <w:rtl/>
          <w:lang w:eastAsia="en-US"/>
        </w:rPr>
        <w:t>נספח 4 לחוזה ההתקשרות:</w:t>
      </w:r>
    </w:p>
    <w:p w:rsidR="00A66E47" w:rsidRDefault="00A66E47" w:rsidP="00FA7EC2">
      <w:pPr>
        <w:overflowPunct/>
        <w:autoSpaceDE/>
        <w:autoSpaceDN/>
        <w:adjustRightInd/>
        <w:spacing w:before="0" w:after="0"/>
        <w:jc w:val="center"/>
        <w:textAlignment w:val="auto"/>
        <w:rPr>
          <w:rFonts w:ascii="Arial" w:hAnsi="Arial"/>
          <w:b/>
          <w:bCs/>
          <w:color w:val="auto"/>
          <w:sz w:val="24"/>
          <w:u w:val="single"/>
          <w:rtl/>
          <w:lang w:eastAsia="en-US"/>
        </w:rPr>
      </w:pPr>
    </w:p>
    <w:p w:rsidR="00FA7EC2" w:rsidRPr="00745A32" w:rsidRDefault="00FA7EC2" w:rsidP="00FA7EC2">
      <w:pPr>
        <w:overflowPunct/>
        <w:autoSpaceDE/>
        <w:autoSpaceDN/>
        <w:adjustRightInd/>
        <w:spacing w:before="0" w:after="0"/>
        <w:jc w:val="center"/>
        <w:textAlignment w:val="auto"/>
        <w:rPr>
          <w:rFonts w:ascii="Arial" w:hAnsi="Arial"/>
          <w:b/>
          <w:bCs/>
          <w:color w:val="auto"/>
          <w:sz w:val="24"/>
          <w:u w:val="single"/>
          <w:rtl/>
          <w:lang w:eastAsia="en-US"/>
        </w:rPr>
      </w:pPr>
      <w:r w:rsidRPr="00745A32">
        <w:rPr>
          <w:rFonts w:ascii="Arial" w:hAnsi="Arial"/>
          <w:b/>
          <w:bCs/>
          <w:color w:val="auto"/>
          <w:sz w:val="24"/>
          <w:u w:val="single"/>
          <w:rtl/>
          <w:lang w:eastAsia="en-US"/>
        </w:rPr>
        <w:t>התחייבות להעדר ניגוד עניינים</w:t>
      </w:r>
    </w:p>
    <w:p w:rsidR="00FA7EC2" w:rsidRPr="00745A32" w:rsidRDefault="00FA7EC2" w:rsidP="00FA7EC2">
      <w:pPr>
        <w:overflowPunct/>
        <w:autoSpaceDE/>
        <w:autoSpaceDN/>
        <w:adjustRightInd/>
        <w:spacing w:before="0" w:after="0" w:line="360" w:lineRule="auto"/>
        <w:jc w:val="center"/>
        <w:textAlignment w:val="auto"/>
        <w:rPr>
          <w:rFonts w:ascii="Arial" w:hAnsi="Arial"/>
          <w:b/>
          <w:bCs/>
          <w:color w:val="auto"/>
          <w:sz w:val="24"/>
          <w:u w:val="single"/>
          <w:rtl/>
          <w:lang w:eastAsia="en-US"/>
        </w:rPr>
      </w:pPr>
    </w:p>
    <w:p w:rsidR="00FA7EC2" w:rsidRPr="00745A32" w:rsidRDefault="00FA7EC2" w:rsidP="00FA7EC2">
      <w:pPr>
        <w:overflowPunct/>
        <w:autoSpaceDE/>
        <w:autoSpaceDN/>
        <w:adjustRightInd/>
        <w:spacing w:before="0" w:after="0" w:line="360" w:lineRule="auto"/>
        <w:jc w:val="left"/>
        <w:textAlignment w:val="auto"/>
        <w:rPr>
          <w:rFonts w:ascii="Arial" w:hAnsi="Arial"/>
          <w:color w:val="auto"/>
          <w:sz w:val="24"/>
          <w:lang w:eastAsia="en-US"/>
        </w:rPr>
      </w:pPr>
      <w:r w:rsidRPr="00745A32">
        <w:rPr>
          <w:rFonts w:ascii="Arial" w:hAnsi="Arial"/>
          <w:color w:val="auto"/>
          <w:sz w:val="24"/>
          <w:rtl/>
          <w:lang w:eastAsia="en-US"/>
        </w:rPr>
        <w:t>שנערכה ונחתמה ב_____</w:t>
      </w:r>
      <w:r w:rsidRPr="00745A32">
        <w:rPr>
          <w:rFonts w:ascii="Arial" w:hAnsi="Arial" w:hint="cs"/>
          <w:color w:val="auto"/>
          <w:sz w:val="24"/>
          <w:rtl/>
          <w:lang w:eastAsia="en-US"/>
        </w:rPr>
        <w:t>___</w:t>
      </w:r>
      <w:r w:rsidRPr="00745A32">
        <w:rPr>
          <w:rFonts w:ascii="Arial" w:hAnsi="Arial"/>
          <w:color w:val="auto"/>
          <w:sz w:val="24"/>
          <w:rtl/>
          <w:lang w:eastAsia="en-US"/>
        </w:rPr>
        <w:t xml:space="preserve">_ ביום ____ בחודש _____ </w:t>
      </w:r>
      <w:r w:rsidRPr="00745A32">
        <w:rPr>
          <w:rFonts w:ascii="Arial" w:hAnsi="Arial" w:hint="cs"/>
          <w:color w:val="auto"/>
          <w:sz w:val="24"/>
          <w:rtl/>
          <w:lang w:eastAsia="en-US"/>
        </w:rPr>
        <w:t>שנת_______</w:t>
      </w:r>
    </w:p>
    <w:p w:rsidR="00FA7EC2" w:rsidRPr="00745A32" w:rsidRDefault="00FA7EC2" w:rsidP="00FA7EC2">
      <w:pPr>
        <w:overflowPunct/>
        <w:autoSpaceDE/>
        <w:autoSpaceDN/>
        <w:adjustRightInd/>
        <w:spacing w:before="0" w:after="0" w:line="360" w:lineRule="auto"/>
        <w:jc w:val="left"/>
        <w:textAlignment w:val="auto"/>
        <w:rPr>
          <w:rFonts w:ascii="Arial" w:hAnsi="Arial"/>
          <w:color w:val="auto"/>
          <w:sz w:val="24"/>
          <w:rtl/>
          <w:lang w:eastAsia="en-US"/>
        </w:rPr>
      </w:pPr>
      <w:r w:rsidRPr="00745A32">
        <w:rPr>
          <w:rFonts w:ascii="Arial" w:hAnsi="Arial"/>
          <w:color w:val="auto"/>
          <w:sz w:val="24"/>
          <w:rtl/>
          <w:lang w:eastAsia="en-US"/>
        </w:rPr>
        <w:t>על ידי</w:t>
      </w:r>
      <w:r w:rsidRPr="00745A32">
        <w:rPr>
          <w:rFonts w:ascii="Arial" w:hAnsi="Arial" w:hint="cs"/>
          <w:color w:val="auto"/>
          <w:sz w:val="24"/>
          <w:rtl/>
          <w:lang w:eastAsia="en-US"/>
        </w:rPr>
        <w:t xml:space="preserve"> </w:t>
      </w:r>
      <w:r w:rsidRPr="00745A32">
        <w:rPr>
          <w:rFonts w:ascii="Arial" w:hAnsi="Arial"/>
          <w:color w:val="auto"/>
          <w:sz w:val="24"/>
          <w:rtl/>
          <w:lang w:eastAsia="en-US"/>
        </w:rPr>
        <w:t>____________________</w:t>
      </w:r>
    </w:p>
    <w:p w:rsidR="00FA7EC2" w:rsidRPr="00745A32" w:rsidRDefault="00FA7EC2" w:rsidP="00FA7EC2">
      <w:pPr>
        <w:overflowPunct/>
        <w:autoSpaceDE/>
        <w:autoSpaceDN/>
        <w:adjustRightInd/>
        <w:spacing w:before="0" w:after="0" w:line="360" w:lineRule="auto"/>
        <w:jc w:val="left"/>
        <w:textAlignment w:val="auto"/>
        <w:rPr>
          <w:rFonts w:ascii="Arial" w:hAnsi="Arial"/>
          <w:color w:val="auto"/>
          <w:sz w:val="24"/>
          <w:rtl/>
          <w:lang w:eastAsia="en-US"/>
        </w:rPr>
      </w:pPr>
      <w:r w:rsidRPr="00745A32">
        <w:rPr>
          <w:rFonts w:ascii="Arial" w:hAnsi="Arial"/>
          <w:color w:val="auto"/>
          <w:sz w:val="24"/>
          <w:rtl/>
          <w:lang w:eastAsia="en-US"/>
        </w:rPr>
        <w:t>ת.ז. ____________</w:t>
      </w:r>
      <w:r w:rsidRPr="00745A32">
        <w:rPr>
          <w:rFonts w:ascii="Arial" w:hAnsi="Arial" w:hint="cs"/>
          <w:color w:val="auto"/>
          <w:sz w:val="24"/>
          <w:rtl/>
          <w:lang w:eastAsia="en-US"/>
        </w:rPr>
        <w:t>______</w:t>
      </w:r>
      <w:r w:rsidRPr="00745A32">
        <w:rPr>
          <w:rFonts w:ascii="Arial" w:hAnsi="Arial"/>
          <w:color w:val="auto"/>
          <w:sz w:val="24"/>
          <w:rtl/>
          <w:lang w:eastAsia="en-US"/>
        </w:rPr>
        <w:t>____</w:t>
      </w:r>
    </w:p>
    <w:p w:rsidR="00FA7EC2" w:rsidRPr="00745A32" w:rsidRDefault="00FA7EC2" w:rsidP="00FA7EC2">
      <w:pPr>
        <w:overflowPunct/>
        <w:autoSpaceDE/>
        <w:autoSpaceDN/>
        <w:adjustRightInd/>
        <w:spacing w:before="0" w:after="0" w:line="360" w:lineRule="auto"/>
        <w:jc w:val="left"/>
        <w:textAlignment w:val="auto"/>
        <w:rPr>
          <w:rFonts w:ascii="Arial" w:hAnsi="Arial"/>
          <w:color w:val="auto"/>
          <w:sz w:val="24"/>
          <w:rtl/>
          <w:lang w:eastAsia="en-US"/>
        </w:rPr>
      </w:pPr>
      <w:r w:rsidRPr="00745A32">
        <w:rPr>
          <w:rFonts w:ascii="Arial" w:hAnsi="Arial"/>
          <w:color w:val="auto"/>
          <w:sz w:val="24"/>
          <w:rtl/>
          <w:lang w:eastAsia="en-US"/>
        </w:rPr>
        <w:t>מכתובת ___________________</w:t>
      </w:r>
    </w:p>
    <w:p w:rsidR="00FA7EC2" w:rsidRPr="00745A32" w:rsidRDefault="00FA7EC2" w:rsidP="00FA7EC2">
      <w:pPr>
        <w:overflowPunct/>
        <w:autoSpaceDE/>
        <w:autoSpaceDN/>
        <w:adjustRightInd/>
        <w:spacing w:before="0" w:after="0"/>
        <w:textAlignment w:val="auto"/>
        <w:rPr>
          <w:rFonts w:ascii="Arial" w:hAnsi="Arial"/>
          <w:color w:val="auto"/>
          <w:sz w:val="24"/>
          <w:rtl/>
          <w:lang w:eastAsia="en-US"/>
        </w:rPr>
      </w:pPr>
    </w:p>
    <w:p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b/>
          <w:bCs/>
          <w:color w:val="auto"/>
          <w:sz w:val="24"/>
          <w:rtl/>
          <w:lang w:eastAsia="en-US"/>
        </w:rPr>
        <w:t>הואיל</w:t>
      </w:r>
      <w:r w:rsidRPr="00745A32">
        <w:rPr>
          <w:rFonts w:ascii="Arial" w:hAnsi="Arial"/>
          <w:color w:val="auto"/>
          <w:sz w:val="24"/>
          <w:rtl/>
          <w:lang w:eastAsia="en-US"/>
        </w:rPr>
        <w:tab/>
        <w:t>וממשלת ישראל בשם מדינת ישראל מקבלת את השירותים כהגדרתם להלן;</w:t>
      </w:r>
    </w:p>
    <w:p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b/>
          <w:bCs/>
          <w:color w:val="auto"/>
          <w:sz w:val="24"/>
          <w:rtl/>
          <w:lang w:eastAsia="en-US"/>
        </w:rPr>
        <w:t>והואיל</w:t>
      </w:r>
      <w:r w:rsidRPr="00745A32">
        <w:rPr>
          <w:rFonts w:ascii="Arial" w:hAnsi="Arial"/>
          <w:color w:val="auto"/>
          <w:sz w:val="24"/>
          <w:rtl/>
          <w:lang w:eastAsia="en-US"/>
        </w:rPr>
        <w:tab/>
        <w:t>והנני מועסק בקשר למתן</w:t>
      </w:r>
      <w:r w:rsidRPr="00745A32">
        <w:rPr>
          <w:rFonts w:ascii="Arial" w:hAnsi="Arial" w:hint="cs"/>
          <w:color w:val="auto"/>
          <w:sz w:val="24"/>
          <w:rtl/>
          <w:lang w:eastAsia="en-US"/>
        </w:rPr>
        <w:t xml:space="preserve"> הספקת </w:t>
      </w:r>
      <w:r w:rsidR="005F35CC">
        <w:rPr>
          <w:rFonts w:ascii="Arial" w:hAnsi="Arial" w:hint="cs"/>
          <w:color w:val="auto"/>
          <w:sz w:val="24"/>
          <w:rtl/>
          <w:lang w:eastAsia="en-US"/>
        </w:rPr>
        <w:t>השירותים</w:t>
      </w:r>
      <w:r w:rsidRPr="00745A32">
        <w:rPr>
          <w:rFonts w:ascii="Arial" w:hAnsi="Arial"/>
          <w:color w:val="auto"/>
          <w:sz w:val="24"/>
          <w:rtl/>
          <w:lang w:eastAsia="en-US"/>
        </w:rPr>
        <w:t>;</w:t>
      </w:r>
    </w:p>
    <w:p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b/>
          <w:bCs/>
          <w:color w:val="auto"/>
          <w:sz w:val="24"/>
          <w:rtl/>
          <w:lang w:eastAsia="en-US"/>
        </w:rPr>
        <w:t>והואיל</w:t>
      </w:r>
      <w:r w:rsidRPr="00745A32">
        <w:rPr>
          <w:rFonts w:ascii="Arial" w:hAnsi="Arial"/>
          <w:color w:val="auto"/>
          <w:sz w:val="24"/>
          <w:rtl/>
          <w:lang w:eastAsia="en-US"/>
        </w:rPr>
        <w:tab/>
        <w:t xml:space="preserve">והנני עשוי להימצא במצב של ניגוד עניינים במסגרת </w:t>
      </w:r>
      <w:r w:rsidRPr="00745A32">
        <w:rPr>
          <w:rFonts w:ascii="Arial" w:hAnsi="Arial" w:hint="cs"/>
          <w:color w:val="auto"/>
          <w:sz w:val="24"/>
          <w:rtl/>
          <w:lang w:eastAsia="en-US"/>
        </w:rPr>
        <w:t xml:space="preserve">הספקת </w:t>
      </w:r>
      <w:r w:rsidR="00AA480E">
        <w:rPr>
          <w:rFonts w:ascii="Arial" w:hAnsi="Arial" w:hint="cs"/>
          <w:color w:val="auto"/>
          <w:sz w:val="24"/>
          <w:rtl/>
          <w:lang w:eastAsia="en-US"/>
        </w:rPr>
        <w:t>השירותים</w:t>
      </w:r>
      <w:r w:rsidR="00AA480E" w:rsidRPr="00745A32">
        <w:rPr>
          <w:rFonts w:ascii="Arial" w:hAnsi="Arial"/>
          <w:color w:val="auto"/>
          <w:sz w:val="24"/>
          <w:rtl/>
          <w:lang w:eastAsia="en-US"/>
        </w:rPr>
        <w:t xml:space="preserve"> </w:t>
      </w:r>
      <w:r w:rsidRPr="00745A32">
        <w:rPr>
          <w:rFonts w:ascii="Arial" w:hAnsi="Arial"/>
          <w:color w:val="auto"/>
          <w:sz w:val="24"/>
          <w:rtl/>
          <w:lang w:eastAsia="en-US"/>
        </w:rPr>
        <w:t>ולאחריו;</w:t>
      </w:r>
    </w:p>
    <w:p w:rsidR="00A66E47" w:rsidRDefault="00FA7EC2" w:rsidP="00307430">
      <w:pPr>
        <w:overflowPunct/>
        <w:autoSpaceDE/>
        <w:autoSpaceDN/>
        <w:adjustRightInd/>
        <w:spacing w:before="0" w:after="0" w:line="360" w:lineRule="auto"/>
        <w:jc w:val="center"/>
        <w:textAlignment w:val="auto"/>
        <w:rPr>
          <w:rFonts w:ascii="Arial" w:hAnsi="Arial"/>
          <w:color w:val="auto"/>
          <w:sz w:val="24"/>
          <w:u w:val="single"/>
          <w:rtl/>
          <w:lang w:eastAsia="en-US"/>
        </w:rPr>
      </w:pPr>
      <w:r w:rsidRPr="00745A32">
        <w:rPr>
          <w:rFonts w:ascii="Arial" w:hAnsi="Arial"/>
          <w:b/>
          <w:bCs/>
          <w:color w:val="auto"/>
          <w:sz w:val="24"/>
          <w:rtl/>
          <w:lang w:eastAsia="en-US"/>
        </w:rPr>
        <w:t>לפיכך הנני מתחייב כלפי מדינת ישראל כדלקמן:</w:t>
      </w:r>
    </w:p>
    <w:p w:rsidR="00FA7EC2" w:rsidRPr="00A66E47" w:rsidRDefault="00FA7EC2" w:rsidP="00CE1194">
      <w:pPr>
        <w:pStyle w:val="affb"/>
        <w:numPr>
          <w:ilvl w:val="0"/>
          <w:numId w:val="70"/>
        </w:numPr>
        <w:spacing w:before="0" w:after="0" w:line="360" w:lineRule="auto"/>
        <w:jc w:val="left"/>
        <w:rPr>
          <w:rFonts w:ascii="Arial" w:hAnsi="Arial"/>
          <w:b/>
          <w:sz w:val="24"/>
          <w:rtl/>
        </w:rPr>
      </w:pPr>
      <w:r w:rsidRPr="00A66E47">
        <w:rPr>
          <w:rFonts w:ascii="Arial" w:hAnsi="Arial"/>
          <w:sz w:val="24"/>
          <w:u w:val="single"/>
          <w:rtl/>
        </w:rPr>
        <w:t>הגדרות</w:t>
      </w:r>
    </w:p>
    <w:p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color w:val="auto"/>
          <w:sz w:val="24"/>
          <w:rtl/>
          <w:lang w:eastAsia="en-US"/>
        </w:rPr>
        <w:t>בהתחייבות זו תהיה למונחים הבאים המשמעות המופיעה לצידם:</w:t>
      </w:r>
    </w:p>
    <w:p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b/>
          <w:bCs/>
          <w:color w:val="auto"/>
          <w:sz w:val="24"/>
          <w:rtl/>
          <w:lang w:eastAsia="en-US"/>
        </w:rPr>
        <w:t>"השירותים</w:t>
      </w:r>
      <w:r w:rsidR="00AA480E" w:rsidRPr="00745A32">
        <w:rPr>
          <w:rFonts w:ascii="Arial" w:hAnsi="Arial"/>
          <w:b/>
          <w:bCs/>
          <w:color w:val="auto"/>
          <w:sz w:val="24"/>
          <w:rtl/>
          <w:lang w:eastAsia="en-US"/>
        </w:rPr>
        <w:t xml:space="preserve"> </w:t>
      </w:r>
      <w:r w:rsidRPr="00745A32">
        <w:rPr>
          <w:rFonts w:ascii="Arial" w:hAnsi="Arial"/>
          <w:b/>
          <w:bCs/>
          <w:color w:val="auto"/>
          <w:sz w:val="24"/>
          <w:rtl/>
          <w:lang w:eastAsia="en-US"/>
        </w:rPr>
        <w:t>"</w:t>
      </w:r>
      <w:r w:rsidRPr="00745A32">
        <w:rPr>
          <w:rFonts w:ascii="Arial" w:hAnsi="Arial"/>
          <w:color w:val="auto"/>
          <w:sz w:val="24"/>
          <w:rtl/>
          <w:lang w:eastAsia="en-US"/>
        </w:rPr>
        <w:t xml:space="preserve"> –</w:t>
      </w:r>
      <w:r w:rsidRPr="00745A32">
        <w:rPr>
          <w:rFonts w:ascii="Arial" w:hAnsi="Arial" w:hint="cs"/>
          <w:color w:val="auto"/>
          <w:sz w:val="24"/>
          <w:rtl/>
          <w:lang w:eastAsia="en-US"/>
        </w:rPr>
        <w:t xml:space="preserve"> אספקת </w:t>
      </w:r>
      <w:r w:rsidR="00AA480E">
        <w:rPr>
          <w:rFonts w:ascii="Arial" w:hAnsi="Arial" w:hint="cs"/>
          <w:color w:val="auto"/>
          <w:sz w:val="24"/>
          <w:rtl/>
          <w:lang w:eastAsia="en-US"/>
        </w:rPr>
        <w:t xml:space="preserve">שירותי </w:t>
      </w:r>
      <w:r w:rsidR="005C2980">
        <w:rPr>
          <w:rFonts w:ascii="Arial" w:hAnsi="Arial" w:hint="cs"/>
          <w:color w:val="auto"/>
          <w:sz w:val="24"/>
          <w:rtl/>
          <w:lang w:eastAsia="en-US"/>
        </w:rPr>
        <w:t>דיוור</w:t>
      </w:r>
      <w:r w:rsidR="00AA480E">
        <w:rPr>
          <w:rFonts w:ascii="Arial" w:hAnsi="Arial" w:hint="cs"/>
          <w:color w:val="auto"/>
          <w:sz w:val="24"/>
          <w:rtl/>
          <w:lang w:eastAsia="en-US"/>
        </w:rPr>
        <w:t xml:space="preserve"> עבור</w:t>
      </w:r>
      <w:r w:rsidRPr="00745A32">
        <w:rPr>
          <w:rFonts w:ascii="Arial" w:hAnsi="Arial" w:hint="cs"/>
          <w:color w:val="auto"/>
          <w:sz w:val="24"/>
          <w:rtl/>
          <w:lang w:eastAsia="en-US"/>
        </w:rPr>
        <w:t xml:space="preserve"> רשות האוכלוסין</w:t>
      </w:r>
    </w:p>
    <w:p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b/>
          <w:bCs/>
          <w:color w:val="auto"/>
          <w:sz w:val="24"/>
          <w:rtl/>
          <w:lang w:eastAsia="en-US"/>
        </w:rPr>
        <w:t>"עובד"</w:t>
      </w:r>
      <w:r w:rsidRPr="00745A32">
        <w:rPr>
          <w:rFonts w:ascii="Arial" w:hAnsi="Arial"/>
          <w:color w:val="auto"/>
          <w:sz w:val="24"/>
          <w:rtl/>
          <w:lang w:eastAsia="en-US"/>
        </w:rPr>
        <w:t xml:space="preserve"> -</w:t>
      </w:r>
      <w:r w:rsidRPr="00745A32">
        <w:rPr>
          <w:rFonts w:ascii="Arial" w:hAnsi="Arial"/>
          <w:color w:val="auto"/>
          <w:sz w:val="24"/>
          <w:rtl/>
          <w:lang w:eastAsia="en-US"/>
        </w:rPr>
        <w:tab/>
        <w:t xml:space="preserve">כל אחד מעובדי הקבלן אשר באמצעותו יינתנו </w:t>
      </w:r>
      <w:r w:rsidR="00AA480E">
        <w:rPr>
          <w:rFonts w:ascii="Arial" w:hAnsi="Arial" w:hint="cs"/>
          <w:color w:val="auto"/>
          <w:sz w:val="24"/>
          <w:rtl/>
          <w:lang w:eastAsia="en-US"/>
        </w:rPr>
        <w:t>השירותים</w:t>
      </w:r>
      <w:r w:rsidRPr="00745A32">
        <w:rPr>
          <w:rFonts w:ascii="Arial" w:hAnsi="Arial"/>
          <w:color w:val="auto"/>
          <w:sz w:val="24"/>
          <w:rtl/>
          <w:lang w:eastAsia="en-US"/>
        </w:rPr>
        <w:t xml:space="preserve"> למזמין.</w:t>
      </w:r>
    </w:p>
    <w:p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b/>
          <w:bCs/>
          <w:color w:val="auto"/>
          <w:sz w:val="24"/>
          <w:rtl/>
          <w:lang w:eastAsia="en-US"/>
        </w:rPr>
        <w:t>"מידע"</w:t>
      </w:r>
      <w:r w:rsidRPr="00745A32">
        <w:rPr>
          <w:rFonts w:ascii="Arial" w:hAnsi="Arial"/>
          <w:color w:val="auto"/>
          <w:sz w:val="24"/>
          <w:rtl/>
          <w:lang w:eastAsia="en-US"/>
        </w:rPr>
        <w:t xml:space="preserve"> -</w:t>
      </w:r>
      <w:r w:rsidRPr="00745A32">
        <w:rPr>
          <w:rFonts w:ascii="Arial" w:hAnsi="Arial"/>
          <w:color w:val="auto"/>
          <w:sz w:val="24"/>
          <w:rtl/>
          <w:lang w:eastAsia="en-US"/>
        </w:rPr>
        <w:tab/>
        <w:t>כל מידע (</w:t>
      </w:r>
      <w:r w:rsidRPr="00745A32">
        <w:rPr>
          <w:rFonts w:ascii="Arial" w:hAnsi="Arial"/>
          <w:color w:val="auto"/>
          <w:sz w:val="24"/>
          <w:lang w:eastAsia="en-US"/>
        </w:rPr>
        <w:t>Information</w:t>
      </w:r>
      <w:r w:rsidRPr="00745A32">
        <w:rPr>
          <w:rFonts w:ascii="Arial" w:hAnsi="Arial"/>
          <w:color w:val="auto"/>
          <w:sz w:val="24"/>
          <w:rtl/>
          <w:lang w:eastAsia="en-US"/>
        </w:rPr>
        <w:t>), ידע (</w:t>
      </w:r>
      <w:r w:rsidRPr="00745A32">
        <w:rPr>
          <w:rFonts w:ascii="Arial" w:hAnsi="Arial"/>
          <w:color w:val="auto"/>
          <w:sz w:val="24"/>
          <w:lang w:eastAsia="en-US"/>
        </w:rPr>
        <w:t>Know-How</w:t>
      </w:r>
      <w:r w:rsidRPr="00745A32">
        <w:rPr>
          <w:rFonts w:ascii="Arial" w:hAnsi="Arial"/>
          <w:color w:val="auto"/>
          <w:sz w:val="24"/>
          <w:rtl/>
          <w:lang w:eastAsia="en-US"/>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FA7EC2" w:rsidRPr="00745A32" w:rsidRDefault="00FA7EC2" w:rsidP="000137BE">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b/>
          <w:bCs/>
          <w:color w:val="auto"/>
          <w:sz w:val="24"/>
          <w:rtl/>
          <w:lang w:eastAsia="en-US"/>
        </w:rPr>
        <w:t>"סודות מקצועיים"</w:t>
      </w:r>
      <w:r w:rsidRPr="00745A32">
        <w:rPr>
          <w:rFonts w:ascii="Arial" w:hAnsi="Arial"/>
          <w:color w:val="auto"/>
          <w:sz w:val="24"/>
          <w:rtl/>
          <w:lang w:eastAsia="en-US"/>
        </w:rPr>
        <w:t xml:space="preserve"> - כל מידע אשר יגיע לידי הקבלן או העובד בקשר למתן </w:t>
      </w:r>
      <w:r w:rsidRPr="00745A32">
        <w:rPr>
          <w:rFonts w:ascii="Arial" w:hAnsi="Arial" w:hint="cs"/>
          <w:color w:val="auto"/>
          <w:sz w:val="24"/>
          <w:rtl/>
          <w:lang w:eastAsia="en-US"/>
        </w:rPr>
        <w:t xml:space="preserve">הספקת </w:t>
      </w:r>
      <w:r w:rsidR="00AA480E">
        <w:rPr>
          <w:rFonts w:ascii="Arial" w:hAnsi="Arial" w:hint="cs"/>
          <w:color w:val="auto"/>
          <w:sz w:val="24"/>
          <w:rtl/>
          <w:lang w:eastAsia="en-US"/>
        </w:rPr>
        <w:t>השירותים</w:t>
      </w:r>
      <w:r w:rsidRPr="00745A32">
        <w:rPr>
          <w:rFonts w:ascii="Arial" w:hAnsi="Arial"/>
          <w:color w:val="auto"/>
          <w:sz w:val="24"/>
          <w:rtl/>
          <w:lang w:eastAsia="en-US"/>
        </w:rPr>
        <w:t xml:space="preserve">, בין אם נתקבל במהלך מתן </w:t>
      </w:r>
      <w:r w:rsidRPr="00745A32">
        <w:rPr>
          <w:rFonts w:ascii="Arial" w:hAnsi="Arial" w:hint="cs"/>
          <w:color w:val="auto"/>
          <w:sz w:val="24"/>
          <w:rtl/>
          <w:lang w:eastAsia="en-US"/>
        </w:rPr>
        <w:t xml:space="preserve">הספקת </w:t>
      </w:r>
      <w:r w:rsidR="00AA480E">
        <w:rPr>
          <w:rFonts w:ascii="Arial" w:hAnsi="Arial" w:hint="cs"/>
          <w:color w:val="auto"/>
          <w:sz w:val="24"/>
          <w:rtl/>
          <w:lang w:eastAsia="en-US"/>
        </w:rPr>
        <w:t>השירותים</w:t>
      </w:r>
      <w:r w:rsidR="00AA480E" w:rsidRPr="00745A32">
        <w:rPr>
          <w:rFonts w:ascii="Arial" w:hAnsi="Arial"/>
          <w:color w:val="auto"/>
          <w:sz w:val="24"/>
          <w:rtl/>
          <w:lang w:eastAsia="en-US"/>
        </w:rPr>
        <w:t xml:space="preserve"> </w:t>
      </w:r>
      <w:r w:rsidRPr="00745A32">
        <w:rPr>
          <w:rFonts w:ascii="Arial" w:hAnsi="Arial"/>
          <w:color w:val="auto"/>
          <w:sz w:val="24"/>
          <w:rtl/>
          <w:lang w:eastAsia="en-US"/>
        </w:rPr>
        <w:t xml:space="preserve">או לאחר מכן, לרבות ומבלי לפגוע בכלליות האמור לעיל: מידע אשר ימסר ע"י המזמין ו/או כל גורם אחר ו/או מי מטעמו. </w:t>
      </w:r>
    </w:p>
    <w:p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p>
    <w:p w:rsidR="00FA7EC2" w:rsidRPr="00A66E47" w:rsidRDefault="00FA7EC2" w:rsidP="00CE1194">
      <w:pPr>
        <w:pStyle w:val="affb"/>
        <w:numPr>
          <w:ilvl w:val="0"/>
          <w:numId w:val="70"/>
        </w:numPr>
        <w:spacing w:before="0" w:after="0" w:line="360" w:lineRule="auto"/>
        <w:jc w:val="left"/>
        <w:rPr>
          <w:rFonts w:ascii="Arial" w:hAnsi="Arial" w:cs="David"/>
          <w:b/>
          <w:bCs w:val="0"/>
          <w:sz w:val="24"/>
          <w:szCs w:val="24"/>
          <w:rtl/>
        </w:rPr>
      </w:pPr>
      <w:r w:rsidRPr="00A66E47">
        <w:rPr>
          <w:rFonts w:ascii="Arial" w:hAnsi="Arial" w:cs="David"/>
          <w:b/>
          <w:bCs w:val="0"/>
          <w:sz w:val="24"/>
          <w:szCs w:val="24"/>
          <w:rtl/>
        </w:rPr>
        <w:t>הנני מצהיר ומתחייב שא</w:t>
      </w:r>
      <w:r w:rsidR="000137BE" w:rsidRPr="00A66E47">
        <w:rPr>
          <w:rFonts w:ascii="Arial" w:hAnsi="Arial" w:cs="David"/>
          <w:b/>
          <w:bCs w:val="0"/>
          <w:sz w:val="24"/>
          <w:szCs w:val="24"/>
          <w:rtl/>
        </w:rPr>
        <w:t xml:space="preserve">ין ולא יהיה לי, במהלך תקופת </w:t>
      </w:r>
      <w:r w:rsidRPr="00A66E47">
        <w:rPr>
          <w:rFonts w:ascii="Arial" w:hAnsi="Arial" w:cs="David" w:hint="cs"/>
          <w:b/>
          <w:bCs w:val="0"/>
          <w:sz w:val="24"/>
          <w:szCs w:val="24"/>
          <w:rtl/>
        </w:rPr>
        <w:t xml:space="preserve">הספקת </w:t>
      </w:r>
      <w:r w:rsidR="00AA480E" w:rsidRPr="00A66E47">
        <w:rPr>
          <w:rFonts w:ascii="Arial" w:hAnsi="Arial" w:cs="David" w:hint="cs"/>
          <w:b/>
          <w:bCs w:val="0"/>
          <w:sz w:val="24"/>
          <w:szCs w:val="24"/>
          <w:rtl/>
        </w:rPr>
        <w:t>השירותים</w:t>
      </w:r>
      <w:r w:rsidRPr="00A66E47">
        <w:rPr>
          <w:rFonts w:ascii="Arial" w:hAnsi="Arial" w:cs="David"/>
          <w:b/>
          <w:bCs w:val="0"/>
          <w:sz w:val="24"/>
          <w:szCs w:val="24"/>
          <w:rtl/>
        </w:rPr>
        <w:t xml:space="preserve">, ובמהלך שלושה חודשים מתום תקופה זו, ניגוד עניינים מכל מין וסוג שהוא עם גורמים בעלי עניין בתחום נושא הפניה, למעט באם </w:t>
      </w:r>
      <w:r w:rsidR="000137BE" w:rsidRPr="00A66E47">
        <w:rPr>
          <w:rFonts w:ascii="Arial" w:hAnsi="Arial" w:cs="David" w:hint="cs"/>
          <w:b/>
          <w:bCs w:val="0"/>
          <w:sz w:val="24"/>
          <w:szCs w:val="24"/>
          <w:rtl/>
        </w:rPr>
        <w:t>וועדת המכרזים המשרדית</w:t>
      </w:r>
      <w:r w:rsidRPr="00A66E47">
        <w:rPr>
          <w:rFonts w:ascii="Arial" w:hAnsi="Arial" w:cs="David" w:hint="cs"/>
          <w:b/>
          <w:bCs w:val="0"/>
          <w:sz w:val="24"/>
          <w:szCs w:val="24"/>
          <w:rtl/>
        </w:rPr>
        <w:t xml:space="preserve"> </w:t>
      </w:r>
      <w:r w:rsidRPr="00A66E47">
        <w:rPr>
          <w:rFonts w:ascii="Arial" w:hAnsi="Arial" w:cs="David"/>
          <w:b/>
          <w:bCs w:val="0"/>
          <w:sz w:val="24"/>
          <w:szCs w:val="24"/>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p>
    <w:p w:rsidR="00FA7EC2" w:rsidRPr="00A66E47" w:rsidRDefault="00FA7EC2" w:rsidP="00CE1194">
      <w:pPr>
        <w:pStyle w:val="affb"/>
        <w:numPr>
          <w:ilvl w:val="0"/>
          <w:numId w:val="70"/>
        </w:numPr>
        <w:spacing w:before="0" w:after="0" w:line="360" w:lineRule="auto"/>
        <w:jc w:val="left"/>
        <w:rPr>
          <w:rFonts w:ascii="Arial" w:hAnsi="Arial" w:cs="David"/>
          <w:b/>
          <w:bCs w:val="0"/>
          <w:sz w:val="24"/>
          <w:szCs w:val="24"/>
          <w:rtl/>
        </w:rPr>
      </w:pPr>
      <w:r w:rsidRPr="00A66E47">
        <w:rPr>
          <w:rFonts w:ascii="Arial" w:hAnsi="Arial" w:cs="David"/>
          <w:b/>
          <w:bCs w:val="0"/>
          <w:sz w:val="24"/>
          <w:szCs w:val="24"/>
          <w:rtl/>
        </w:rPr>
        <w:t xml:space="preserve">הנני מצהיר ומתחייב שלא אייצג או אפעל מטעם כל גורם שהוא בתחום </w:t>
      </w:r>
      <w:r w:rsidR="00AA480E" w:rsidRPr="00A66E47">
        <w:rPr>
          <w:rFonts w:ascii="Arial" w:hAnsi="Arial" w:cs="David" w:hint="cs"/>
          <w:b/>
          <w:bCs w:val="0"/>
          <w:sz w:val="24"/>
          <w:szCs w:val="24"/>
          <w:rtl/>
        </w:rPr>
        <w:t>השירותים</w:t>
      </w:r>
      <w:r w:rsidR="00AA480E" w:rsidRPr="00A66E47">
        <w:rPr>
          <w:rFonts w:ascii="Arial" w:hAnsi="Arial" w:cs="David"/>
          <w:b/>
          <w:bCs w:val="0"/>
          <w:sz w:val="24"/>
          <w:szCs w:val="24"/>
          <w:rtl/>
        </w:rPr>
        <w:t xml:space="preserve"> </w:t>
      </w:r>
      <w:r w:rsidRPr="00A66E47">
        <w:rPr>
          <w:rFonts w:ascii="Arial" w:hAnsi="Arial" w:cs="David"/>
          <w:b/>
          <w:bCs w:val="0"/>
          <w:sz w:val="24"/>
          <w:szCs w:val="24"/>
          <w:rtl/>
        </w:rPr>
        <w:t xml:space="preserve">נשוא מתן </w:t>
      </w:r>
      <w:r w:rsidRPr="00A66E47">
        <w:rPr>
          <w:rFonts w:ascii="Arial" w:hAnsi="Arial" w:cs="David" w:hint="cs"/>
          <w:b/>
          <w:bCs w:val="0"/>
          <w:sz w:val="24"/>
          <w:szCs w:val="24"/>
          <w:rtl/>
        </w:rPr>
        <w:t xml:space="preserve">הספקת </w:t>
      </w:r>
      <w:r w:rsidR="00AA480E" w:rsidRPr="00A66E47">
        <w:rPr>
          <w:rFonts w:ascii="Arial" w:hAnsi="Arial" w:cs="David" w:hint="cs"/>
          <w:b/>
          <w:bCs w:val="0"/>
          <w:sz w:val="24"/>
          <w:szCs w:val="24"/>
          <w:rtl/>
        </w:rPr>
        <w:t>השירותים</w:t>
      </w:r>
      <w:r w:rsidRPr="00A66E47">
        <w:rPr>
          <w:rFonts w:ascii="Arial" w:hAnsi="Arial" w:cs="David"/>
          <w:b/>
          <w:bCs w:val="0"/>
          <w:sz w:val="24"/>
          <w:szCs w:val="24"/>
          <w:rtl/>
        </w:rPr>
        <w:t xml:space="preserve">, למעט מטעם המזמין, במהלך תקופת מתן </w:t>
      </w:r>
      <w:r w:rsidRPr="00A66E47">
        <w:rPr>
          <w:rFonts w:ascii="Arial" w:hAnsi="Arial" w:cs="David" w:hint="cs"/>
          <w:b/>
          <w:bCs w:val="0"/>
          <w:sz w:val="24"/>
          <w:szCs w:val="24"/>
          <w:rtl/>
        </w:rPr>
        <w:t xml:space="preserve">הספקת </w:t>
      </w:r>
      <w:r w:rsidR="00AA480E" w:rsidRPr="00A66E47">
        <w:rPr>
          <w:rFonts w:ascii="Arial" w:hAnsi="Arial" w:cs="David" w:hint="cs"/>
          <w:b/>
          <w:bCs w:val="0"/>
          <w:sz w:val="24"/>
          <w:szCs w:val="24"/>
          <w:rtl/>
        </w:rPr>
        <w:t>השירותים</w:t>
      </w:r>
      <w:r w:rsidR="00AA480E" w:rsidRPr="00A66E47">
        <w:rPr>
          <w:rFonts w:ascii="Arial" w:hAnsi="Arial" w:cs="David"/>
          <w:b/>
          <w:bCs w:val="0"/>
          <w:sz w:val="24"/>
          <w:szCs w:val="24"/>
          <w:rtl/>
        </w:rPr>
        <w:t xml:space="preserve"> </w:t>
      </w:r>
      <w:r w:rsidRPr="00A66E47">
        <w:rPr>
          <w:rFonts w:ascii="Arial" w:hAnsi="Arial" w:cs="David"/>
          <w:b/>
          <w:bCs w:val="0"/>
          <w:sz w:val="24"/>
          <w:szCs w:val="24"/>
          <w:rtl/>
        </w:rPr>
        <w:t>בין הצדדים ושלושה חודשים לאחריה,  אלא אם כן התקבל לכך אישור מראש ובכתב של המזמין.</w:t>
      </w:r>
    </w:p>
    <w:p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p>
    <w:p w:rsidR="00A66E47" w:rsidRDefault="00A66E47" w:rsidP="00A66E47">
      <w:pPr>
        <w:pStyle w:val="affb"/>
        <w:spacing w:before="0" w:after="0" w:line="360" w:lineRule="auto"/>
        <w:ind w:left="567"/>
        <w:jc w:val="left"/>
        <w:rPr>
          <w:rFonts w:ascii="Arial" w:hAnsi="Arial" w:cs="David"/>
          <w:b/>
          <w:bCs w:val="0"/>
          <w:sz w:val="24"/>
          <w:szCs w:val="24"/>
        </w:rPr>
      </w:pPr>
    </w:p>
    <w:p w:rsidR="00A66E47" w:rsidRPr="00A66E47" w:rsidRDefault="00A66E47" w:rsidP="00A66E47">
      <w:pPr>
        <w:pStyle w:val="affb"/>
        <w:rPr>
          <w:rFonts w:ascii="Arial" w:hAnsi="Arial" w:cs="David"/>
          <w:b/>
          <w:bCs w:val="0"/>
          <w:sz w:val="24"/>
          <w:szCs w:val="24"/>
          <w:rtl/>
        </w:rPr>
      </w:pPr>
    </w:p>
    <w:p w:rsidR="00A66E47" w:rsidRDefault="00A66E47" w:rsidP="00A66E47">
      <w:pPr>
        <w:pStyle w:val="affb"/>
        <w:spacing w:before="0" w:after="0" w:line="360" w:lineRule="auto"/>
        <w:ind w:left="567"/>
        <w:jc w:val="left"/>
        <w:rPr>
          <w:rFonts w:ascii="Arial" w:hAnsi="Arial" w:cs="David"/>
          <w:b/>
          <w:bCs w:val="0"/>
          <w:sz w:val="24"/>
          <w:szCs w:val="24"/>
        </w:rPr>
      </w:pPr>
    </w:p>
    <w:p w:rsidR="00A66E47" w:rsidRDefault="00FA7EC2" w:rsidP="00CE1194">
      <w:pPr>
        <w:pStyle w:val="affb"/>
        <w:numPr>
          <w:ilvl w:val="0"/>
          <w:numId w:val="70"/>
        </w:numPr>
        <w:spacing w:before="0" w:after="0" w:line="360" w:lineRule="auto"/>
        <w:jc w:val="left"/>
        <w:rPr>
          <w:rFonts w:ascii="Arial" w:hAnsi="Arial" w:cs="David"/>
          <w:b/>
          <w:bCs w:val="0"/>
          <w:sz w:val="24"/>
          <w:szCs w:val="24"/>
        </w:rPr>
      </w:pPr>
      <w:r w:rsidRPr="00A66E47">
        <w:rPr>
          <w:rFonts w:ascii="Arial" w:hAnsi="Arial" w:cs="David"/>
          <w:b/>
          <w:bCs w:val="0"/>
          <w:sz w:val="24"/>
          <w:szCs w:val="24"/>
          <w:rtl/>
        </w:rPr>
        <w:t xml:space="preserve">הנני מתחייב להודיע למזמין באופן מיידי על כל נתון או מצב שבשלם אני, עלול להימצא במצב של ניגוד עניינים, מיד עם היוודע לי הנתון או המצב האמורים. </w:t>
      </w:r>
    </w:p>
    <w:p w:rsidR="00A66E47" w:rsidRDefault="00A66E47" w:rsidP="00A66E47">
      <w:pPr>
        <w:pStyle w:val="affb"/>
        <w:spacing w:before="0" w:after="0" w:line="360" w:lineRule="auto"/>
        <w:ind w:left="567"/>
        <w:jc w:val="left"/>
        <w:rPr>
          <w:rFonts w:ascii="Arial" w:hAnsi="Arial" w:cs="David"/>
          <w:b/>
          <w:bCs w:val="0"/>
          <w:sz w:val="24"/>
          <w:szCs w:val="24"/>
        </w:rPr>
      </w:pPr>
    </w:p>
    <w:p w:rsidR="00FA7EC2" w:rsidRPr="00A66E47" w:rsidRDefault="00FA7EC2" w:rsidP="00CE1194">
      <w:pPr>
        <w:pStyle w:val="affb"/>
        <w:numPr>
          <w:ilvl w:val="0"/>
          <w:numId w:val="70"/>
        </w:numPr>
        <w:spacing w:before="0" w:after="0" w:line="360" w:lineRule="auto"/>
        <w:jc w:val="left"/>
        <w:rPr>
          <w:rFonts w:ascii="Arial" w:hAnsi="Arial" w:cs="David"/>
          <w:bCs w:val="0"/>
          <w:sz w:val="24"/>
          <w:szCs w:val="24"/>
          <w:rtl/>
        </w:rPr>
      </w:pPr>
      <w:r w:rsidRPr="00A66E47">
        <w:rPr>
          <w:rFonts w:ascii="Arial" w:hAnsi="Arial" w:cs="David"/>
          <w:bCs w:val="0"/>
          <w:sz w:val="24"/>
          <w:szCs w:val="24"/>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FA7EC2" w:rsidRPr="00745A32" w:rsidRDefault="00FA7EC2" w:rsidP="00FA7EC2">
      <w:pPr>
        <w:overflowPunct/>
        <w:autoSpaceDE/>
        <w:autoSpaceDN/>
        <w:adjustRightInd/>
        <w:spacing w:before="0" w:after="0"/>
        <w:textAlignment w:val="auto"/>
        <w:rPr>
          <w:rFonts w:ascii="Arial" w:hAnsi="Arial"/>
          <w:color w:val="auto"/>
          <w:sz w:val="24"/>
          <w:rtl/>
          <w:lang w:eastAsia="en-US"/>
        </w:rPr>
      </w:pPr>
    </w:p>
    <w:p w:rsidR="00FA7EC2" w:rsidRPr="00745A32" w:rsidRDefault="00FA7EC2" w:rsidP="00FA7EC2">
      <w:pPr>
        <w:overflowPunct/>
        <w:autoSpaceDE/>
        <w:autoSpaceDN/>
        <w:adjustRightInd/>
        <w:spacing w:before="0" w:after="0"/>
        <w:textAlignment w:val="auto"/>
        <w:rPr>
          <w:rFonts w:ascii="Arial" w:hAnsi="Arial"/>
          <w:color w:val="auto"/>
          <w:sz w:val="24"/>
          <w:rtl/>
          <w:lang w:eastAsia="en-US"/>
        </w:rPr>
      </w:pPr>
      <w:r w:rsidRPr="00745A32">
        <w:rPr>
          <w:rFonts w:ascii="Arial" w:hAnsi="Arial"/>
          <w:color w:val="auto"/>
          <w:sz w:val="24"/>
          <w:rtl/>
          <w:lang w:eastAsia="en-US"/>
        </w:rPr>
        <w:t>ולראיה באתי על החתום:</w:t>
      </w:r>
      <w:r w:rsidRPr="00745A32">
        <w:rPr>
          <w:rFonts w:ascii="Arial" w:hAnsi="Arial" w:hint="cs"/>
          <w:color w:val="auto"/>
          <w:sz w:val="24"/>
          <w:rtl/>
          <w:lang w:eastAsia="en-US"/>
        </w:rPr>
        <w:t xml:space="preserve"> </w:t>
      </w:r>
      <w:r w:rsidRPr="00745A32">
        <w:rPr>
          <w:rFonts w:ascii="Arial" w:hAnsi="Arial"/>
          <w:color w:val="auto"/>
          <w:sz w:val="24"/>
          <w:rtl/>
          <w:lang w:eastAsia="en-US"/>
        </w:rPr>
        <w:tab/>
        <w:t>_____________________</w:t>
      </w:r>
    </w:p>
    <w:p w:rsidR="00453EB9" w:rsidRPr="00197FF0" w:rsidRDefault="00453EB9" w:rsidP="00197FF0">
      <w:pPr>
        <w:spacing w:before="0" w:after="0"/>
        <w:jc w:val="center"/>
        <w:rPr>
          <w:b/>
          <w:bCs/>
          <w:color w:val="auto"/>
          <w:spacing w:val="20"/>
          <w:sz w:val="28"/>
          <w:szCs w:val="28"/>
          <w:u w:val="single"/>
          <w:rtl/>
          <w:lang w:eastAsia="en-US"/>
        </w:rPr>
      </w:pPr>
      <w:r>
        <w:rPr>
          <w:color w:val="auto"/>
          <w:sz w:val="24"/>
          <w:rtl/>
          <w:lang w:eastAsia="en-US"/>
        </w:rPr>
        <w:br w:type="page"/>
      </w:r>
      <w:r w:rsidRPr="00197FF0">
        <w:rPr>
          <w:rFonts w:hint="cs"/>
          <w:b/>
          <w:bCs/>
          <w:color w:val="auto"/>
          <w:spacing w:val="20"/>
          <w:sz w:val="28"/>
          <w:szCs w:val="28"/>
          <w:u w:val="single"/>
          <w:rtl/>
          <w:lang w:eastAsia="en-US"/>
        </w:rPr>
        <w:lastRenderedPageBreak/>
        <w:t>נספח 5 לחוזה ההתקשרות:</w:t>
      </w:r>
    </w:p>
    <w:p w:rsidR="00453EB9" w:rsidRDefault="00453EB9" w:rsidP="00453EB9">
      <w:pPr>
        <w:widowControl w:val="0"/>
        <w:overflowPunct/>
        <w:autoSpaceDE/>
        <w:autoSpaceDN/>
        <w:spacing w:before="0" w:after="0"/>
        <w:rPr>
          <w:b/>
          <w:bCs/>
          <w:color w:val="auto"/>
          <w:sz w:val="28"/>
          <w:szCs w:val="28"/>
          <w:rtl/>
        </w:rPr>
      </w:pPr>
    </w:p>
    <w:p w:rsidR="00453EB9" w:rsidRPr="004341EA" w:rsidRDefault="00453EB9" w:rsidP="00A66E47">
      <w:pPr>
        <w:widowControl w:val="0"/>
        <w:overflowPunct/>
        <w:autoSpaceDE/>
        <w:autoSpaceDN/>
        <w:spacing w:before="0" w:after="0"/>
        <w:jc w:val="center"/>
        <w:rPr>
          <w:b/>
          <w:bCs/>
          <w:sz w:val="28"/>
          <w:szCs w:val="28"/>
          <w:rtl/>
          <w:lang w:eastAsia="en-US"/>
        </w:rPr>
      </w:pPr>
      <w:r>
        <w:rPr>
          <w:rFonts w:hint="cs"/>
          <w:b/>
          <w:bCs/>
          <w:color w:val="auto"/>
          <w:sz w:val="28"/>
          <w:szCs w:val="28"/>
          <w:rtl/>
        </w:rPr>
        <w:t>חוזה בעניין פורטל הספקים</w:t>
      </w:r>
    </w:p>
    <w:p w:rsidR="00453EB9" w:rsidRPr="002D284B" w:rsidRDefault="00453EB9" w:rsidP="00453EB9">
      <w:pPr>
        <w:rPr>
          <w:rFonts w:ascii="David" w:hAnsi="David"/>
          <w:sz w:val="24"/>
          <w:rtl/>
        </w:rPr>
      </w:pPr>
    </w:p>
    <w:p w:rsidR="00453EB9" w:rsidRPr="002D284B" w:rsidRDefault="00453EB9" w:rsidP="00453EB9">
      <w:pPr>
        <w:rPr>
          <w:rFonts w:ascii="David" w:hAnsi="David"/>
          <w:sz w:val="24"/>
          <w:rtl/>
        </w:rPr>
      </w:pPr>
      <w:r w:rsidRPr="002D284B">
        <w:rPr>
          <w:rFonts w:ascii="David" w:hAnsi="David"/>
          <w:sz w:val="24"/>
          <w:rtl/>
        </w:rPr>
        <w:t>שנערך ונחתם ביום ____________  לחודש ______________  בשנת _____________</w:t>
      </w:r>
    </w:p>
    <w:p w:rsidR="00453EB9" w:rsidRPr="002D284B" w:rsidRDefault="00453EB9" w:rsidP="00453EB9">
      <w:pPr>
        <w:rPr>
          <w:rFonts w:ascii="David" w:hAnsi="David"/>
          <w:sz w:val="24"/>
          <w:rtl/>
        </w:rPr>
      </w:pPr>
    </w:p>
    <w:p w:rsidR="00453EB9" w:rsidRPr="002D284B" w:rsidRDefault="00453EB9" w:rsidP="00453EB9">
      <w:pPr>
        <w:rPr>
          <w:rFonts w:ascii="David" w:hAnsi="David"/>
          <w:sz w:val="24"/>
          <w:rtl/>
        </w:rPr>
      </w:pPr>
      <w:r w:rsidRPr="002D284B">
        <w:rPr>
          <w:rFonts w:ascii="David" w:hAnsi="David"/>
          <w:b/>
          <w:bCs/>
          <w:sz w:val="24"/>
          <w:rtl/>
        </w:rPr>
        <w:t>ב י ן</w:t>
      </w:r>
      <w:r w:rsidRPr="002D284B">
        <w:rPr>
          <w:rFonts w:ascii="David" w:hAnsi="David"/>
          <w:sz w:val="24"/>
          <w:rtl/>
        </w:rPr>
        <w:t xml:space="preserve"> :</w:t>
      </w:r>
      <w:r w:rsidRPr="002D284B">
        <w:rPr>
          <w:rFonts w:ascii="David" w:hAnsi="David"/>
          <w:sz w:val="24"/>
          <w:rtl/>
        </w:rPr>
        <w:tab/>
        <w:t xml:space="preserve">ממשלת ישראל בשם מדינת ישראל המיוצגת ע"י החשב הכללי </w:t>
      </w:r>
    </w:p>
    <w:p w:rsidR="00453EB9" w:rsidRPr="002D284B" w:rsidRDefault="00453EB9" w:rsidP="00453EB9">
      <w:pPr>
        <w:jc w:val="center"/>
        <w:rPr>
          <w:rFonts w:ascii="David" w:hAnsi="David"/>
          <w:b/>
          <w:bCs/>
          <w:sz w:val="24"/>
          <w:rtl/>
        </w:rPr>
      </w:pPr>
      <w:r w:rsidRPr="002D284B">
        <w:rPr>
          <w:rFonts w:ascii="David" w:hAnsi="David"/>
          <w:sz w:val="24"/>
          <w:rtl/>
        </w:rPr>
        <w:br/>
      </w:r>
      <w:r w:rsidRPr="002D284B">
        <w:rPr>
          <w:rFonts w:ascii="David" w:hAnsi="David"/>
          <w:b/>
          <w:bCs/>
          <w:sz w:val="24"/>
          <w:rtl/>
        </w:rPr>
        <w:t>(להלן - הממשלה)</w:t>
      </w:r>
    </w:p>
    <w:p w:rsidR="00453EB9" w:rsidRPr="002D284B" w:rsidRDefault="00453EB9" w:rsidP="00453EB9">
      <w:pPr>
        <w:jc w:val="right"/>
        <w:rPr>
          <w:rFonts w:ascii="David" w:hAnsi="David"/>
          <w:b/>
          <w:bCs/>
          <w:sz w:val="24"/>
          <w:u w:val="single"/>
          <w:rtl/>
        </w:rPr>
      </w:pPr>
      <w:r w:rsidRPr="002D284B">
        <w:rPr>
          <w:rFonts w:ascii="David" w:hAnsi="David"/>
          <w:b/>
          <w:bCs/>
          <w:sz w:val="24"/>
          <w:u w:val="single"/>
          <w:rtl/>
        </w:rPr>
        <w:t xml:space="preserve">מ צ ד   א ח ד </w:t>
      </w:r>
    </w:p>
    <w:p w:rsidR="00453EB9" w:rsidRPr="002D284B" w:rsidRDefault="00453EB9" w:rsidP="00453EB9">
      <w:pPr>
        <w:rPr>
          <w:rFonts w:ascii="David" w:hAnsi="David"/>
          <w:sz w:val="24"/>
          <w:rtl/>
        </w:rPr>
      </w:pPr>
      <w:r w:rsidRPr="002D284B">
        <w:rPr>
          <w:rFonts w:ascii="David" w:hAnsi="David"/>
          <w:sz w:val="24"/>
          <w:rtl/>
        </w:rPr>
        <w:t xml:space="preserve"> </w:t>
      </w:r>
    </w:p>
    <w:p w:rsidR="00453EB9" w:rsidRPr="002D284B" w:rsidRDefault="00453EB9" w:rsidP="00453EB9">
      <w:pPr>
        <w:rPr>
          <w:rFonts w:ascii="David" w:hAnsi="David"/>
          <w:sz w:val="24"/>
          <w:rtl/>
        </w:rPr>
      </w:pPr>
      <w:r w:rsidRPr="002D284B">
        <w:rPr>
          <w:rFonts w:ascii="David" w:hAnsi="David"/>
          <w:b/>
          <w:bCs/>
          <w:sz w:val="24"/>
          <w:rtl/>
        </w:rPr>
        <w:t>ל ב י ן</w:t>
      </w:r>
      <w:r w:rsidRPr="002D284B">
        <w:rPr>
          <w:rFonts w:ascii="David" w:hAnsi="David"/>
          <w:sz w:val="24"/>
          <w:rtl/>
        </w:rPr>
        <w:t xml:space="preserve"> :</w:t>
      </w:r>
      <w:r w:rsidRPr="002D284B">
        <w:rPr>
          <w:rFonts w:ascii="David" w:hAnsi="David"/>
          <w:sz w:val="24"/>
          <w:rtl/>
        </w:rPr>
        <w:tab/>
        <w:t>_____________________________  ח.פ. ______________</w:t>
      </w:r>
    </w:p>
    <w:p w:rsidR="00453EB9" w:rsidRPr="002D284B" w:rsidRDefault="00453EB9" w:rsidP="00453EB9">
      <w:pPr>
        <w:rPr>
          <w:rFonts w:ascii="David" w:hAnsi="David"/>
          <w:sz w:val="24"/>
          <w:rtl/>
        </w:rPr>
      </w:pPr>
    </w:p>
    <w:p w:rsidR="00453EB9" w:rsidRPr="002D284B" w:rsidRDefault="00453EB9" w:rsidP="00453EB9">
      <w:pPr>
        <w:rPr>
          <w:rFonts w:ascii="David" w:hAnsi="David"/>
          <w:sz w:val="24"/>
          <w:rtl/>
        </w:rPr>
      </w:pPr>
      <w:r w:rsidRPr="002D284B">
        <w:rPr>
          <w:rFonts w:ascii="David" w:hAnsi="David"/>
          <w:sz w:val="24"/>
          <w:rtl/>
        </w:rPr>
        <w:t xml:space="preserve">באמצעות מורשה/מורשי חתימה מטעמו/ה _____________________________________ </w:t>
      </w:r>
    </w:p>
    <w:p w:rsidR="00453EB9" w:rsidRPr="002D284B" w:rsidRDefault="00453EB9" w:rsidP="00453EB9">
      <w:pPr>
        <w:rPr>
          <w:rFonts w:ascii="David" w:hAnsi="David"/>
          <w:sz w:val="24"/>
          <w:rtl/>
        </w:rPr>
      </w:pPr>
    </w:p>
    <w:p w:rsidR="00453EB9" w:rsidRPr="002D284B" w:rsidRDefault="00453EB9" w:rsidP="00453EB9">
      <w:pPr>
        <w:jc w:val="center"/>
        <w:rPr>
          <w:rFonts w:ascii="David" w:hAnsi="David"/>
          <w:b/>
          <w:bCs/>
          <w:sz w:val="24"/>
          <w:rtl/>
        </w:rPr>
      </w:pPr>
      <w:r w:rsidRPr="002D284B">
        <w:rPr>
          <w:rFonts w:ascii="David" w:hAnsi="David"/>
          <w:b/>
          <w:bCs/>
          <w:sz w:val="24"/>
          <w:rtl/>
        </w:rPr>
        <w:t>(להלן - המשתמש)</w:t>
      </w:r>
    </w:p>
    <w:p w:rsidR="00453EB9" w:rsidRPr="002D284B" w:rsidRDefault="00453EB9" w:rsidP="00453EB9">
      <w:pPr>
        <w:rPr>
          <w:rFonts w:ascii="David" w:hAnsi="David"/>
          <w:sz w:val="24"/>
          <w:rtl/>
        </w:rPr>
      </w:pPr>
      <w:r w:rsidRPr="002D284B">
        <w:rPr>
          <w:rFonts w:ascii="David" w:hAnsi="David"/>
          <w:sz w:val="24"/>
          <w:rtl/>
        </w:rPr>
        <w:t xml:space="preserve"> </w:t>
      </w:r>
    </w:p>
    <w:p w:rsidR="00453EB9" w:rsidRPr="002D284B" w:rsidRDefault="00453EB9" w:rsidP="00453EB9">
      <w:pPr>
        <w:jc w:val="right"/>
        <w:rPr>
          <w:rFonts w:ascii="David" w:hAnsi="David"/>
          <w:b/>
          <w:bCs/>
          <w:sz w:val="24"/>
          <w:u w:val="single"/>
          <w:rtl/>
        </w:rPr>
      </w:pPr>
      <w:r w:rsidRPr="002D284B">
        <w:rPr>
          <w:rFonts w:ascii="David" w:hAnsi="David"/>
          <w:b/>
          <w:bCs/>
          <w:sz w:val="24"/>
          <w:u w:val="single"/>
          <w:rtl/>
        </w:rPr>
        <w:t>מ צ ד   ש נ י</w:t>
      </w:r>
    </w:p>
    <w:p w:rsidR="00453EB9" w:rsidRPr="00131803" w:rsidRDefault="00453EB9" w:rsidP="00453EB9">
      <w:pPr>
        <w:rPr>
          <w:rFonts w:ascii="David" w:hAnsi="David"/>
          <w:b/>
          <w:bCs/>
          <w:sz w:val="24"/>
          <w:rtl/>
        </w:rPr>
      </w:pPr>
      <w:r w:rsidRPr="002D284B">
        <w:rPr>
          <w:rFonts w:ascii="David" w:hAnsi="David"/>
          <w:b/>
          <w:bCs/>
          <w:sz w:val="24"/>
          <w:rtl/>
        </w:rPr>
        <w:t>ה ו א י ל :</w:t>
      </w:r>
      <w:r>
        <w:rPr>
          <w:rFonts w:ascii="David" w:hAnsi="David" w:hint="cs"/>
          <w:b/>
          <w:bCs/>
          <w:sz w:val="24"/>
          <w:rtl/>
        </w:rPr>
        <w:t xml:space="preserve">    </w:t>
      </w:r>
      <w:r w:rsidRPr="002D284B">
        <w:rPr>
          <w:rFonts w:ascii="David" w:hAnsi="David"/>
          <w:sz w:val="24"/>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rsidR="00453EB9" w:rsidRPr="002D284B" w:rsidRDefault="00453EB9" w:rsidP="00453EB9">
      <w:pPr>
        <w:rPr>
          <w:rFonts w:ascii="David" w:hAnsi="David"/>
          <w:sz w:val="24"/>
          <w:rtl/>
        </w:rPr>
      </w:pPr>
    </w:p>
    <w:p w:rsidR="00453EB9" w:rsidRPr="00131803" w:rsidRDefault="00453EB9" w:rsidP="00453EB9">
      <w:pPr>
        <w:rPr>
          <w:rFonts w:ascii="David" w:hAnsi="David"/>
          <w:b/>
          <w:bCs/>
          <w:sz w:val="24"/>
          <w:rtl/>
        </w:rPr>
      </w:pPr>
      <w:r w:rsidRPr="002D284B">
        <w:rPr>
          <w:rFonts w:ascii="David" w:hAnsi="David"/>
          <w:b/>
          <w:bCs/>
          <w:sz w:val="24"/>
          <w:rtl/>
        </w:rPr>
        <w:t>ו ה ו א י ל :</w:t>
      </w:r>
      <w:r>
        <w:rPr>
          <w:rFonts w:ascii="David" w:hAnsi="David" w:hint="cs"/>
          <w:b/>
          <w:bCs/>
          <w:sz w:val="24"/>
          <w:rtl/>
        </w:rPr>
        <w:t xml:space="preserve">  </w:t>
      </w:r>
      <w:r w:rsidRPr="002D284B">
        <w:rPr>
          <w:rFonts w:ascii="David" w:hAnsi="David"/>
          <w:sz w:val="24"/>
          <w:rtl/>
        </w:rPr>
        <w:t>והממשלה מוכנה לספק למשתמש שירותים שונים במסגרת פורטל הספקים הממשלתי כפי שיוגדרו ע"י משרד האוצר מפעם לפעם,</w:t>
      </w:r>
    </w:p>
    <w:p w:rsidR="00453EB9" w:rsidRPr="002D284B" w:rsidRDefault="00453EB9" w:rsidP="00453EB9">
      <w:pPr>
        <w:rPr>
          <w:rFonts w:ascii="David" w:hAnsi="David"/>
          <w:sz w:val="24"/>
          <w:rtl/>
        </w:rPr>
      </w:pPr>
    </w:p>
    <w:p w:rsidR="00453EB9" w:rsidRPr="00131803" w:rsidRDefault="00453EB9" w:rsidP="00453EB9">
      <w:pPr>
        <w:rPr>
          <w:rFonts w:ascii="David" w:hAnsi="David"/>
          <w:b/>
          <w:bCs/>
          <w:sz w:val="24"/>
          <w:rtl/>
        </w:rPr>
      </w:pPr>
      <w:r w:rsidRPr="002D284B">
        <w:rPr>
          <w:rFonts w:ascii="David" w:hAnsi="David"/>
          <w:b/>
          <w:bCs/>
          <w:sz w:val="24"/>
          <w:rtl/>
        </w:rPr>
        <w:t>ו ה ו א י ל :</w:t>
      </w:r>
      <w:r>
        <w:rPr>
          <w:rFonts w:ascii="David" w:hAnsi="David" w:hint="cs"/>
          <w:b/>
          <w:bCs/>
          <w:sz w:val="24"/>
          <w:rtl/>
        </w:rPr>
        <w:t xml:space="preserve">  </w:t>
      </w:r>
      <w:r w:rsidRPr="002D284B">
        <w:rPr>
          <w:rFonts w:ascii="David" w:hAnsi="David"/>
          <w:sz w:val="24"/>
          <w:rtl/>
        </w:rPr>
        <w:t>והמשתמש מעונין בקבלת שירותים אלה או חלקם בתנאים המפורטים להלן,</w:t>
      </w:r>
    </w:p>
    <w:p w:rsidR="00453EB9" w:rsidRPr="002D284B" w:rsidRDefault="00453EB9" w:rsidP="00453EB9">
      <w:pPr>
        <w:rPr>
          <w:rFonts w:ascii="David" w:hAnsi="David"/>
          <w:sz w:val="24"/>
          <w:rtl/>
        </w:rPr>
      </w:pPr>
    </w:p>
    <w:p w:rsidR="00453EB9" w:rsidRDefault="00453EB9" w:rsidP="00A66E47">
      <w:pPr>
        <w:jc w:val="center"/>
        <w:rPr>
          <w:rFonts w:ascii="David" w:hAnsi="David"/>
          <w:sz w:val="24"/>
          <w:rtl/>
        </w:rPr>
      </w:pPr>
      <w:r w:rsidRPr="002D284B">
        <w:rPr>
          <w:rFonts w:ascii="David" w:hAnsi="David"/>
          <w:sz w:val="24"/>
          <w:rtl/>
        </w:rPr>
        <w:t>לכן הוסכם בין הצדדים כדלקמן:</w:t>
      </w:r>
    </w:p>
    <w:p w:rsidR="00453EB9" w:rsidRPr="002D284B" w:rsidRDefault="00453EB9" w:rsidP="00453EB9">
      <w:pPr>
        <w:rPr>
          <w:rFonts w:ascii="David" w:hAnsi="David"/>
          <w:sz w:val="24"/>
          <w:rtl/>
        </w:rPr>
      </w:pPr>
    </w:p>
    <w:p w:rsidR="00453EB9" w:rsidRPr="002D284B" w:rsidRDefault="00453EB9" w:rsidP="008A59FB">
      <w:pPr>
        <w:numPr>
          <w:ilvl w:val="0"/>
          <w:numId w:val="46"/>
        </w:numPr>
        <w:overflowPunct/>
        <w:autoSpaceDE/>
        <w:autoSpaceDN/>
        <w:adjustRightInd/>
        <w:spacing w:before="0" w:after="0"/>
        <w:ind w:right="0"/>
        <w:jc w:val="left"/>
        <w:textAlignment w:val="auto"/>
        <w:rPr>
          <w:rFonts w:ascii="David" w:hAnsi="David"/>
          <w:sz w:val="24"/>
          <w:rtl/>
        </w:rPr>
      </w:pPr>
      <w:r w:rsidRPr="002D284B">
        <w:rPr>
          <w:rFonts w:ascii="David" w:hAnsi="David"/>
          <w:b/>
          <w:bCs/>
          <w:sz w:val="24"/>
          <w:rtl/>
        </w:rPr>
        <w:t>מבוא ונספחים</w:t>
      </w:r>
      <w:r w:rsidRPr="002D284B">
        <w:rPr>
          <w:rFonts w:ascii="David" w:hAnsi="David"/>
          <w:b/>
          <w:bCs/>
          <w:sz w:val="24"/>
          <w:rtl/>
        </w:rPr>
        <w:br/>
      </w:r>
      <w:r w:rsidRPr="002D284B">
        <w:rPr>
          <w:rFonts w:ascii="David" w:hAnsi="David"/>
          <w:sz w:val="24"/>
          <w:rtl/>
        </w:rPr>
        <w:br/>
        <w:t>המבוא לחוזה זה ונספחיו מהווים חלק בלתי נפרד ממנו.</w:t>
      </w:r>
      <w:r w:rsidRPr="002D284B">
        <w:rPr>
          <w:rFonts w:ascii="David" w:hAnsi="David"/>
          <w:sz w:val="24"/>
          <w:rtl/>
        </w:rPr>
        <w:br/>
      </w:r>
    </w:p>
    <w:p w:rsidR="00453EB9" w:rsidRPr="002D284B" w:rsidRDefault="00453EB9" w:rsidP="008A59FB">
      <w:pPr>
        <w:numPr>
          <w:ilvl w:val="0"/>
          <w:numId w:val="46"/>
        </w:numPr>
        <w:overflowPunct/>
        <w:autoSpaceDE/>
        <w:autoSpaceDN/>
        <w:adjustRightInd/>
        <w:spacing w:before="0" w:after="0"/>
        <w:ind w:right="0"/>
        <w:textAlignment w:val="auto"/>
        <w:rPr>
          <w:rFonts w:ascii="David" w:hAnsi="David"/>
          <w:sz w:val="24"/>
        </w:rPr>
      </w:pPr>
      <w:r w:rsidRPr="002D284B">
        <w:rPr>
          <w:rFonts w:ascii="David" w:hAnsi="David"/>
          <w:b/>
          <w:bCs/>
          <w:sz w:val="24"/>
          <w:rtl/>
        </w:rPr>
        <w:t>פרשנות</w:t>
      </w:r>
      <w:r w:rsidRPr="002D284B">
        <w:rPr>
          <w:rFonts w:ascii="David" w:hAnsi="David"/>
          <w:b/>
          <w:bCs/>
          <w:sz w:val="24"/>
          <w:rtl/>
        </w:rPr>
        <w:br/>
      </w:r>
      <w:r w:rsidRPr="002D284B">
        <w:rPr>
          <w:rFonts w:ascii="David" w:hAnsi="David"/>
          <w:sz w:val="24"/>
          <w:rtl/>
        </w:rPr>
        <w:br/>
        <w:t>למונחים שלהלן תהא בחוזה זה ובנספחיו המשמעות הכתובה בצידם, זולת אם משתמעת מן ההקשר משמעות אחרת.</w:t>
      </w:r>
    </w:p>
    <w:p w:rsidR="00453EB9" w:rsidRPr="002D284B" w:rsidRDefault="00453EB9" w:rsidP="00453EB9">
      <w:pPr>
        <w:rPr>
          <w:rFonts w:ascii="David" w:hAnsi="David"/>
          <w:sz w:val="24"/>
          <w:rtl/>
        </w:rPr>
      </w:pP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b/>
          <w:bCs/>
          <w:sz w:val="24"/>
          <w:rtl/>
        </w:rPr>
        <w:t>"פורטל ספקים ממשלתי"</w:t>
      </w:r>
      <w:r w:rsidRPr="002D284B">
        <w:rPr>
          <w:rFonts w:ascii="David" w:hAnsi="David"/>
          <w:sz w:val="24"/>
          <w:rtl/>
        </w:rPr>
        <w:t xml:space="preserve"> – מערכת ממוחשבת להעברת הזמנות רכש מהממשלה לספקים וקבלת דיווחי ביצוע וחשבוניות מהספקים לממשלה.</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b/>
          <w:bCs/>
          <w:sz w:val="24"/>
          <w:rtl/>
        </w:rPr>
        <w:t>"משתמש"</w:t>
      </w:r>
      <w:r w:rsidRPr="002D284B">
        <w:rPr>
          <w:rFonts w:ascii="David" w:hAnsi="David"/>
          <w:sz w:val="24"/>
          <w:rtl/>
        </w:rPr>
        <w:t xml:space="preserve"> – ספק (תאגיד או יחיד) שנרשם לשימוש בפורטל הספקים הממשלתי.</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b/>
          <w:bCs/>
          <w:sz w:val="24"/>
          <w:rtl/>
        </w:rPr>
        <w:t>"נציג משתמש"</w:t>
      </w:r>
      <w:r w:rsidRPr="002D284B">
        <w:rPr>
          <w:rFonts w:ascii="David" w:hAnsi="David"/>
          <w:sz w:val="24"/>
          <w:rtl/>
        </w:rPr>
        <w:t xml:space="preserve"> – כל אדם הפועל מטעם המשתמש בפורטל הספקים הממשלתי.</w:t>
      </w:r>
    </w:p>
    <w:p w:rsidR="00A66E47" w:rsidRPr="00A66E47" w:rsidRDefault="00A66E47" w:rsidP="00A66E47">
      <w:pPr>
        <w:overflowPunct/>
        <w:autoSpaceDE/>
        <w:autoSpaceDN/>
        <w:adjustRightInd/>
        <w:spacing w:before="0" w:after="0"/>
        <w:ind w:left="1416" w:right="708"/>
        <w:textAlignment w:val="auto"/>
        <w:rPr>
          <w:rFonts w:ascii="David" w:hAnsi="David"/>
          <w:sz w:val="24"/>
        </w:rPr>
      </w:pP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b/>
          <w:bCs/>
          <w:sz w:val="24"/>
          <w:rtl/>
        </w:rPr>
        <w:t>"תשתית מרכזית"</w:t>
      </w:r>
      <w:r w:rsidRPr="002D284B">
        <w:rPr>
          <w:rFonts w:ascii="David" w:hAnsi="David"/>
          <w:sz w:val="24"/>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b/>
          <w:bCs/>
          <w:sz w:val="24"/>
          <w:rtl/>
        </w:rPr>
        <w:t>"תשתית מקומית"</w:t>
      </w:r>
      <w:r w:rsidRPr="002D284B">
        <w:rPr>
          <w:rFonts w:ascii="David" w:hAnsi="David"/>
          <w:sz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b/>
          <w:bCs/>
          <w:sz w:val="24"/>
          <w:rtl/>
        </w:rPr>
        <w:t>"מידע מותר"</w:t>
      </w:r>
      <w:r w:rsidRPr="002D284B">
        <w:rPr>
          <w:rFonts w:ascii="David" w:hAnsi="David"/>
          <w:sz w:val="24"/>
          <w:rtl/>
        </w:rPr>
        <w:t xml:space="preserve"> - כל מידע המצוי בפורטל הספקים הממשלתי שהמשתמש מורשה לקבלו לצרכים הפנימיים שלו.</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b/>
          <w:bCs/>
          <w:sz w:val="24"/>
          <w:rtl/>
        </w:rPr>
        <w:t>"מידע אסור"</w:t>
      </w:r>
      <w:r w:rsidRPr="002D284B">
        <w:rPr>
          <w:rFonts w:ascii="David" w:hAnsi="David"/>
          <w:sz w:val="24"/>
          <w:rtl/>
        </w:rPr>
        <w:t xml:space="preserve"> - מידע, ידיעות או נתונים מכל סוג שהוא ומכל צורה שהיא, המצויים בפורטל הספקים הממשלתי, למעט מידע מותר.</w:t>
      </w:r>
    </w:p>
    <w:p w:rsidR="00453EB9" w:rsidRPr="002D284B" w:rsidRDefault="00453EB9" w:rsidP="00453EB9">
      <w:pPr>
        <w:ind w:left="1416" w:right="708"/>
        <w:rPr>
          <w:rFonts w:ascii="David" w:hAnsi="David"/>
          <w:sz w:val="24"/>
        </w:rPr>
      </w:pPr>
      <w:r w:rsidRPr="002D284B">
        <w:rPr>
          <w:rFonts w:ascii="David" w:hAnsi="David"/>
          <w:b/>
          <w:bCs/>
          <w:sz w:val="24"/>
          <w:rtl/>
        </w:rPr>
        <w:t>"גורם מאשר"</w:t>
      </w:r>
      <w:r w:rsidRPr="002D284B">
        <w:rPr>
          <w:rFonts w:ascii="David" w:hAnsi="David"/>
          <w:sz w:val="24"/>
          <w:rtl/>
        </w:rPr>
        <w:t xml:space="preserve"> – כהגדרתו בחוק חתימה אלקטרונית, התשס"א-2001.</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b/>
          <w:bCs/>
          <w:sz w:val="24"/>
          <w:rtl/>
        </w:rPr>
        <w:t>"חתימה אלקטרונית מאושרת"</w:t>
      </w:r>
      <w:r w:rsidRPr="002D284B">
        <w:rPr>
          <w:rFonts w:ascii="David" w:hAnsi="David"/>
          <w:sz w:val="24"/>
          <w:rtl/>
        </w:rPr>
        <w:t xml:space="preserve"> - כהגדרתה בחוק חתימה אלקטרונית, התשס"א-2001.</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b/>
          <w:bCs/>
          <w:sz w:val="24"/>
          <w:rtl/>
        </w:rPr>
        <w:t>"המשרדים"</w:t>
      </w:r>
      <w:r w:rsidRPr="002D284B">
        <w:rPr>
          <w:rFonts w:ascii="David" w:hAnsi="David"/>
          <w:sz w:val="24"/>
          <w:rtl/>
        </w:rPr>
        <w:t xml:space="preserve"> – משרדי הממשלה.</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b/>
          <w:bCs/>
          <w:sz w:val="24"/>
          <w:rtl/>
        </w:rPr>
        <w:t>"חברה מנהלת"</w:t>
      </w:r>
      <w:r w:rsidRPr="002D284B">
        <w:rPr>
          <w:rFonts w:ascii="David" w:hAnsi="David"/>
          <w:sz w:val="24"/>
          <w:rtl/>
        </w:rPr>
        <w:t xml:space="preserve"> – גוף הפועל מטעמה של הממשלה האחראי לקשר עם הספקים העושים שימוש בפורטל, כפי שיפורט בחוזה זה.</w:t>
      </w:r>
    </w:p>
    <w:p w:rsidR="00453EB9" w:rsidRPr="002D284B" w:rsidRDefault="00453EB9" w:rsidP="00453EB9">
      <w:pPr>
        <w:ind w:left="1416"/>
        <w:rPr>
          <w:rFonts w:ascii="David" w:hAnsi="David"/>
          <w:sz w:val="24"/>
          <w:rtl/>
        </w:rPr>
      </w:pPr>
    </w:p>
    <w:p w:rsidR="00453EB9" w:rsidRPr="002D284B" w:rsidRDefault="00453EB9" w:rsidP="008A59FB">
      <w:pPr>
        <w:numPr>
          <w:ilvl w:val="0"/>
          <w:numId w:val="46"/>
        </w:numPr>
        <w:tabs>
          <w:tab w:val="num" w:pos="970"/>
        </w:tabs>
        <w:overflowPunct/>
        <w:autoSpaceDE/>
        <w:autoSpaceDN/>
        <w:adjustRightInd/>
        <w:spacing w:before="0" w:after="0"/>
        <w:ind w:right="0"/>
        <w:textAlignment w:val="auto"/>
        <w:rPr>
          <w:rFonts w:ascii="David" w:hAnsi="David"/>
          <w:b/>
          <w:sz w:val="24"/>
        </w:rPr>
      </w:pPr>
      <w:r w:rsidRPr="002D284B">
        <w:rPr>
          <w:rFonts w:ascii="David" w:hAnsi="David"/>
          <w:b/>
          <w:bCs/>
          <w:sz w:val="24"/>
          <w:rtl/>
        </w:rPr>
        <w:t>פונקציונליות פורטל הספקים</w:t>
      </w:r>
    </w:p>
    <w:p w:rsidR="00453EB9" w:rsidRPr="002D284B" w:rsidRDefault="00453EB9" w:rsidP="008A59FB">
      <w:pPr>
        <w:numPr>
          <w:ilvl w:val="1"/>
          <w:numId w:val="46"/>
        </w:numPr>
        <w:tabs>
          <w:tab w:val="num" w:pos="970"/>
        </w:tabs>
        <w:overflowPunct/>
        <w:autoSpaceDE/>
        <w:autoSpaceDN/>
        <w:adjustRightInd/>
        <w:spacing w:before="0" w:after="0"/>
        <w:ind w:right="0"/>
        <w:textAlignment w:val="auto"/>
        <w:rPr>
          <w:rFonts w:ascii="David" w:hAnsi="David"/>
          <w:sz w:val="24"/>
        </w:rPr>
      </w:pPr>
      <w:r w:rsidRPr="002D284B">
        <w:rPr>
          <w:rFonts w:ascii="David" w:hAnsi="David"/>
          <w:sz w:val="24"/>
          <w:rtl/>
        </w:rPr>
        <w:t>באמצעות פורטל הספקים הממשלתי ניתן יהיה לבצע את הפעולות להלן:</w:t>
      </w:r>
    </w:p>
    <w:p w:rsidR="00453EB9" w:rsidRPr="002D284B" w:rsidRDefault="00453EB9" w:rsidP="008A59FB">
      <w:pPr>
        <w:numPr>
          <w:ilvl w:val="2"/>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לצפות בהזמנות הרכש הנשלחות ע"י משרדי הממשלה העושים שימוש בפורטל לספק ולהדפיס אותן אם המשרד צירף להזמנה את פלט ההזמנה להדפסה.</w:t>
      </w:r>
    </w:p>
    <w:p w:rsidR="00453EB9" w:rsidRPr="002D284B" w:rsidRDefault="00453EB9" w:rsidP="008A59FB">
      <w:pPr>
        <w:numPr>
          <w:ilvl w:val="2"/>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להגיש דיווחי ביצוע.</w:t>
      </w:r>
    </w:p>
    <w:p w:rsidR="00453EB9" w:rsidRPr="002D284B" w:rsidRDefault="00453EB9" w:rsidP="008A59FB">
      <w:pPr>
        <w:numPr>
          <w:ilvl w:val="2"/>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להגיש חשבוניות חתומות אלקטרונית אשר יהוו חשבונית מקור וזאת במקום הגשת חשבוניות פיסיות.</w:t>
      </w:r>
    </w:p>
    <w:p w:rsidR="00453EB9" w:rsidRPr="002D284B" w:rsidRDefault="00453EB9" w:rsidP="008A59FB">
      <w:pPr>
        <w:numPr>
          <w:ilvl w:val="2"/>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לצפות בסטטוס אישור המסמכים שהוגשו ותקינותם ע"י משרדי הממשלה.</w:t>
      </w:r>
    </w:p>
    <w:p w:rsidR="00453EB9" w:rsidRPr="002D284B" w:rsidRDefault="00453EB9" w:rsidP="008A59FB">
      <w:pPr>
        <w:numPr>
          <w:ilvl w:val="0"/>
          <w:numId w:val="46"/>
        </w:numPr>
        <w:tabs>
          <w:tab w:val="num" w:pos="970"/>
        </w:tabs>
        <w:overflowPunct/>
        <w:autoSpaceDE/>
        <w:autoSpaceDN/>
        <w:adjustRightInd/>
        <w:spacing w:before="0" w:after="0"/>
        <w:ind w:right="0"/>
        <w:textAlignment w:val="auto"/>
        <w:rPr>
          <w:rFonts w:ascii="David" w:hAnsi="David"/>
          <w:b/>
          <w:sz w:val="24"/>
        </w:rPr>
      </w:pPr>
      <w:r w:rsidRPr="002D284B">
        <w:rPr>
          <w:rFonts w:ascii="David" w:hAnsi="David"/>
          <w:b/>
          <w:bCs/>
          <w:sz w:val="24"/>
          <w:rtl/>
        </w:rPr>
        <w:t>עמידה בהנחיות רשות המיסים</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453EB9" w:rsidRPr="002D284B" w:rsidRDefault="00453EB9" w:rsidP="008A59FB">
      <w:pPr>
        <w:numPr>
          <w:ilvl w:val="0"/>
          <w:numId w:val="46"/>
        </w:numPr>
        <w:tabs>
          <w:tab w:val="num" w:pos="970"/>
        </w:tabs>
        <w:overflowPunct/>
        <w:autoSpaceDE/>
        <w:autoSpaceDN/>
        <w:adjustRightInd/>
        <w:spacing w:before="0" w:after="0"/>
        <w:ind w:right="0"/>
        <w:textAlignment w:val="auto"/>
        <w:rPr>
          <w:rFonts w:ascii="David" w:hAnsi="David"/>
          <w:b/>
          <w:sz w:val="24"/>
        </w:rPr>
      </w:pPr>
      <w:r w:rsidRPr="002D284B">
        <w:rPr>
          <w:rFonts w:ascii="David" w:hAnsi="David"/>
          <w:b/>
          <w:bCs/>
          <w:sz w:val="24"/>
          <w:rtl/>
        </w:rPr>
        <w:t>הגבלת אחריות</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A66E47"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 xml:space="preserve">הממשלה תפעיל בפורטל הספקים הממשלתי אמצעי אבטחת מידע נאותים ואולם ייתכנו פגיעות באבטחת מידע ובמקרים אלה לא תהיה למשתמש כל תביעה, </w:t>
      </w:r>
    </w:p>
    <w:p w:rsidR="00A66E47" w:rsidRDefault="00A66E47" w:rsidP="00A66E47">
      <w:pPr>
        <w:overflowPunct/>
        <w:autoSpaceDE/>
        <w:autoSpaceDN/>
        <w:adjustRightInd/>
        <w:spacing w:before="0" w:after="0"/>
        <w:ind w:left="708" w:right="708"/>
        <w:textAlignment w:val="auto"/>
        <w:rPr>
          <w:rFonts w:ascii="David" w:hAnsi="David"/>
          <w:sz w:val="24"/>
        </w:rPr>
      </w:pPr>
    </w:p>
    <w:p w:rsidR="00453EB9" w:rsidRPr="002D284B" w:rsidRDefault="00453EB9" w:rsidP="00A66E47">
      <w:pPr>
        <w:overflowPunct/>
        <w:autoSpaceDE/>
        <w:autoSpaceDN/>
        <w:adjustRightInd/>
        <w:spacing w:before="0" w:after="0"/>
        <w:ind w:left="1416" w:right="708"/>
        <w:textAlignment w:val="auto"/>
        <w:rPr>
          <w:rFonts w:ascii="David" w:hAnsi="David"/>
          <w:sz w:val="24"/>
        </w:rPr>
      </w:pPr>
      <w:r w:rsidRPr="002D284B">
        <w:rPr>
          <w:rFonts w:ascii="David" w:hAnsi="David"/>
          <w:sz w:val="24"/>
          <w:rtl/>
        </w:rPr>
        <w:t>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tl/>
        </w:rPr>
      </w:pPr>
      <w:r w:rsidRPr="002D284B">
        <w:rPr>
          <w:rFonts w:ascii="David" w:hAnsi="David"/>
          <w:sz w:val="24"/>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tl/>
        </w:rPr>
      </w:pPr>
      <w:r w:rsidRPr="002D284B">
        <w:rPr>
          <w:rFonts w:ascii="David" w:hAnsi="David"/>
          <w:sz w:val="24"/>
          <w:rtl/>
        </w:rPr>
        <w:t>המשתמש וכל נציגיו פוטרים את הממשלה, המשרדים וכל מי שבא מטעמם מאחריות כלשהי לכל נזק, עקיף או ישיר,  שייגרם לו או לכל צד שלישי כאמור בסעיף (3) לעיל.</w:t>
      </w:r>
    </w:p>
    <w:p w:rsidR="00453EB9" w:rsidRPr="002D284B" w:rsidRDefault="00453EB9" w:rsidP="008A59FB">
      <w:pPr>
        <w:numPr>
          <w:ilvl w:val="0"/>
          <w:numId w:val="46"/>
        </w:numPr>
        <w:tabs>
          <w:tab w:val="num" w:pos="970"/>
        </w:tabs>
        <w:overflowPunct/>
        <w:autoSpaceDE/>
        <w:autoSpaceDN/>
        <w:adjustRightInd/>
        <w:spacing w:before="0" w:after="0"/>
        <w:ind w:right="0"/>
        <w:textAlignment w:val="auto"/>
        <w:rPr>
          <w:rFonts w:ascii="David" w:hAnsi="David"/>
          <w:b/>
          <w:sz w:val="24"/>
        </w:rPr>
      </w:pPr>
      <w:r w:rsidRPr="002D284B">
        <w:rPr>
          <w:rFonts w:ascii="David" w:hAnsi="David"/>
          <w:b/>
          <w:bCs/>
          <w:sz w:val="24"/>
          <w:rtl/>
        </w:rPr>
        <w:t>תשתית מקומית</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לצורך הפעלת פורטל הספקים הממשלתי, יקים המשתמש תשתית מקומית העומדת לפחות בדרישות המתוארות בנספח א' לחוזה זה המהווה חלק בלתי נפרד ממנו.</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tl/>
        </w:rPr>
      </w:pPr>
      <w:r w:rsidRPr="002D284B">
        <w:rPr>
          <w:rFonts w:ascii="David" w:hAnsi="David"/>
          <w:sz w:val="24"/>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453EB9" w:rsidRPr="002D284B" w:rsidRDefault="00453EB9" w:rsidP="00453EB9">
      <w:pPr>
        <w:ind w:left="709"/>
        <w:rPr>
          <w:rFonts w:ascii="David" w:hAnsi="David"/>
          <w:sz w:val="24"/>
          <w:highlight w:val="yellow"/>
        </w:rPr>
      </w:pPr>
    </w:p>
    <w:p w:rsidR="00453EB9" w:rsidRPr="002D284B" w:rsidRDefault="00453EB9" w:rsidP="008A59FB">
      <w:pPr>
        <w:numPr>
          <w:ilvl w:val="0"/>
          <w:numId w:val="46"/>
        </w:numPr>
        <w:tabs>
          <w:tab w:val="num" w:pos="970"/>
        </w:tabs>
        <w:overflowPunct/>
        <w:autoSpaceDE/>
        <w:autoSpaceDN/>
        <w:adjustRightInd/>
        <w:spacing w:before="0" w:after="0"/>
        <w:ind w:right="0"/>
        <w:textAlignment w:val="auto"/>
        <w:rPr>
          <w:rFonts w:ascii="David" w:hAnsi="David"/>
          <w:b/>
          <w:bCs/>
          <w:sz w:val="24"/>
          <w:rtl/>
        </w:rPr>
      </w:pPr>
      <w:r w:rsidRPr="002D284B">
        <w:rPr>
          <w:rFonts w:ascii="David" w:hAnsi="David"/>
          <w:b/>
          <w:bCs/>
          <w:sz w:val="24"/>
          <w:rtl/>
        </w:rPr>
        <w:t>שימוש בכרטיס חכם</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2D284B">
        <w:rPr>
          <w:rFonts w:ascii="David" w:hAnsi="David"/>
          <w:sz w:val="24"/>
        </w:rPr>
        <w:t xml:space="preserve">, </w:t>
      </w:r>
      <w:r w:rsidRPr="002D284B">
        <w:rPr>
          <w:rFonts w:ascii="David" w:hAnsi="David"/>
          <w:sz w:val="24"/>
          <w:rtl/>
        </w:rPr>
        <w:t>התשס"א – 2001, התעודות מאוחסנות על גבי "כרטיס חכם" או "</w:t>
      </w:r>
      <w:r w:rsidRPr="002D284B">
        <w:rPr>
          <w:rFonts w:ascii="David" w:hAnsi="David"/>
          <w:sz w:val="24"/>
        </w:rPr>
        <w:t xml:space="preserve"> TOKEN</w:t>
      </w:r>
      <w:r w:rsidRPr="002D284B">
        <w:rPr>
          <w:rFonts w:ascii="David" w:hAnsi="David"/>
          <w:sz w:val="24"/>
          <w:rtl/>
        </w:rPr>
        <w:t>".</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עלות הנפקת התעודה האלקטרונית, עלות חידושה התקופתי וכל העלויות הנלוות, כגון קורא כרטיסים, יחולו על המשתמש.</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 xml:space="preserve">הכרטיס החכם (להלן הכרטיס) הינו אישי לנציג משתמש מסוים ואינו ניתן להעברה. </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התוקף של כרטיס החכם הינו לתקופה מוגבלת, ולכן משתמשים יהיו חייבים לחדש את הכרטיס (בתשלום) אחת לתקופה (כיום, אחת לשנתיים או אחת לארבע שנים).</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הפעלת הכרטיס במחשב המשתמש מחייבת הכנת תשתית מקומית כמפורט בנספח א' לחוזה זה.</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 xml:space="preserve">כל פעולה הנעשית באמצעות הכרטיס החכם תהיה באחריותו הבלעדית של המשתמש ותחייב אותו. </w:t>
      </w:r>
    </w:p>
    <w:p w:rsidR="00A66E47" w:rsidRDefault="00A66E47" w:rsidP="00A66E47">
      <w:pPr>
        <w:overflowPunct/>
        <w:autoSpaceDE/>
        <w:autoSpaceDN/>
        <w:adjustRightInd/>
        <w:spacing w:before="0" w:after="0"/>
        <w:ind w:left="1416" w:right="708"/>
        <w:textAlignment w:val="auto"/>
        <w:rPr>
          <w:rFonts w:ascii="David" w:hAnsi="David"/>
          <w:sz w:val="24"/>
        </w:rPr>
      </w:pP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אם סיסמת הכרטיס התגלתה לאחר, על המשתמש לדאוג לשנות את הסיסמה לאלתר.</w:t>
      </w:r>
    </w:p>
    <w:p w:rsidR="00453EB9" w:rsidRPr="002D284B" w:rsidRDefault="00453EB9" w:rsidP="008A59FB">
      <w:pPr>
        <w:numPr>
          <w:ilvl w:val="0"/>
          <w:numId w:val="46"/>
        </w:numPr>
        <w:tabs>
          <w:tab w:val="num" w:pos="970"/>
        </w:tabs>
        <w:overflowPunct/>
        <w:autoSpaceDE/>
        <w:autoSpaceDN/>
        <w:adjustRightInd/>
        <w:spacing w:before="0" w:after="0"/>
        <w:ind w:right="0"/>
        <w:textAlignment w:val="auto"/>
        <w:rPr>
          <w:rFonts w:ascii="David" w:hAnsi="David"/>
          <w:b/>
          <w:sz w:val="24"/>
        </w:rPr>
      </w:pPr>
      <w:r w:rsidRPr="002D284B">
        <w:rPr>
          <w:rFonts w:ascii="David" w:hAnsi="David"/>
          <w:b/>
          <w:bCs/>
          <w:sz w:val="24"/>
          <w:rtl/>
        </w:rPr>
        <w:t>תנאים נוספים להנפקת כרטיס חכם</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tl/>
        </w:rPr>
      </w:pPr>
      <w:r w:rsidRPr="002D284B">
        <w:rPr>
          <w:rFonts w:ascii="David" w:hAnsi="David"/>
          <w:sz w:val="24"/>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tl/>
        </w:rPr>
      </w:pPr>
      <w:r w:rsidRPr="002D284B">
        <w:rPr>
          <w:rFonts w:ascii="David" w:hAnsi="David"/>
          <w:sz w:val="24"/>
          <w:rtl/>
        </w:rPr>
        <w:t xml:space="preserve">כל משתמש יגיש את ההצהרות החתומות והמאושרות הללו לחברת הניהול כתנאי להגדרתו בפורטל הספקים הממשלתי. </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tl/>
        </w:rPr>
      </w:pPr>
      <w:r w:rsidRPr="002D284B">
        <w:rPr>
          <w:rFonts w:ascii="David" w:hAnsi="David"/>
          <w:sz w:val="24"/>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tl/>
        </w:rPr>
      </w:pPr>
      <w:r w:rsidRPr="002D284B">
        <w:rPr>
          <w:rFonts w:ascii="David" w:hAnsi="David"/>
          <w:sz w:val="24"/>
          <w:rtl/>
        </w:rPr>
        <w:t>החלפת נציג משתמש תיעשה באמצעות חברת הניהול ובהתאם לתנאי חוזה זה.</w:t>
      </w:r>
    </w:p>
    <w:p w:rsidR="00453EB9" w:rsidRPr="002D284B" w:rsidRDefault="00453EB9" w:rsidP="00453EB9">
      <w:pPr>
        <w:ind w:left="1416"/>
        <w:rPr>
          <w:rFonts w:ascii="David" w:hAnsi="David"/>
          <w:sz w:val="24"/>
          <w:rtl/>
        </w:rPr>
      </w:pPr>
    </w:p>
    <w:p w:rsidR="00453EB9" w:rsidRPr="002D284B" w:rsidRDefault="00453EB9" w:rsidP="00453EB9">
      <w:pPr>
        <w:pStyle w:val="HeadingPerek"/>
        <w:numPr>
          <w:ilvl w:val="0"/>
          <w:numId w:val="0"/>
        </w:numPr>
        <w:ind w:left="708"/>
        <w:rPr>
          <w:rFonts w:ascii="David" w:hAnsi="David"/>
          <w:sz w:val="24"/>
          <w:szCs w:val="24"/>
          <w:rtl/>
        </w:rPr>
      </w:pPr>
      <w:r w:rsidRPr="002D284B">
        <w:rPr>
          <w:rFonts w:ascii="David" w:hAnsi="David"/>
          <w:sz w:val="24"/>
          <w:szCs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453EB9" w:rsidRPr="002D284B" w:rsidRDefault="00453EB9" w:rsidP="00453EB9">
      <w:pPr>
        <w:pStyle w:val="HeadingPerek"/>
        <w:numPr>
          <w:ilvl w:val="0"/>
          <w:numId w:val="0"/>
        </w:numPr>
        <w:ind w:left="708"/>
        <w:rPr>
          <w:rFonts w:ascii="David" w:hAnsi="David"/>
          <w:sz w:val="24"/>
          <w:szCs w:val="24"/>
          <w:rtl/>
        </w:rPr>
      </w:pPr>
    </w:p>
    <w:p w:rsidR="00453EB9" w:rsidRPr="002D284B" w:rsidRDefault="00453EB9" w:rsidP="008A59FB">
      <w:pPr>
        <w:numPr>
          <w:ilvl w:val="0"/>
          <w:numId w:val="46"/>
        </w:numPr>
        <w:tabs>
          <w:tab w:val="num" w:pos="970"/>
        </w:tabs>
        <w:overflowPunct/>
        <w:autoSpaceDE/>
        <w:autoSpaceDN/>
        <w:adjustRightInd/>
        <w:spacing w:before="0" w:after="0"/>
        <w:ind w:right="0"/>
        <w:textAlignment w:val="auto"/>
        <w:rPr>
          <w:rFonts w:ascii="David" w:hAnsi="David"/>
          <w:b/>
          <w:sz w:val="24"/>
        </w:rPr>
      </w:pPr>
      <w:r w:rsidRPr="002D284B">
        <w:rPr>
          <w:rFonts w:ascii="David" w:hAnsi="David"/>
          <w:b/>
          <w:bCs/>
          <w:sz w:val="24"/>
          <w:rtl/>
        </w:rPr>
        <w:t>זכויות יוצרים</w:t>
      </w:r>
    </w:p>
    <w:p w:rsidR="00453EB9" w:rsidRPr="002D284B" w:rsidRDefault="00453EB9" w:rsidP="00453EB9">
      <w:pPr>
        <w:pStyle w:val="HeadingPerek"/>
        <w:numPr>
          <w:ilvl w:val="0"/>
          <w:numId w:val="0"/>
        </w:numPr>
        <w:ind w:left="708"/>
        <w:rPr>
          <w:rFonts w:ascii="David" w:hAnsi="David"/>
          <w:b w:val="0"/>
          <w:bCs w:val="0"/>
          <w:sz w:val="24"/>
          <w:szCs w:val="24"/>
          <w:rtl/>
        </w:rPr>
      </w:pPr>
      <w:r w:rsidRPr="002D284B">
        <w:rPr>
          <w:rFonts w:ascii="David" w:hAnsi="David"/>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453EB9" w:rsidRPr="002D284B" w:rsidRDefault="00453EB9" w:rsidP="00453EB9">
      <w:pPr>
        <w:pStyle w:val="HeadingPerek"/>
        <w:numPr>
          <w:ilvl w:val="0"/>
          <w:numId w:val="0"/>
        </w:numPr>
        <w:ind w:left="708"/>
        <w:rPr>
          <w:rFonts w:ascii="David" w:hAnsi="David"/>
          <w:b w:val="0"/>
          <w:bCs w:val="0"/>
          <w:sz w:val="24"/>
          <w:szCs w:val="24"/>
        </w:rPr>
      </w:pPr>
    </w:p>
    <w:p w:rsidR="00453EB9" w:rsidRPr="002D284B" w:rsidRDefault="00453EB9" w:rsidP="008A59FB">
      <w:pPr>
        <w:numPr>
          <w:ilvl w:val="0"/>
          <w:numId w:val="46"/>
        </w:numPr>
        <w:tabs>
          <w:tab w:val="num" w:pos="970"/>
        </w:tabs>
        <w:overflowPunct/>
        <w:autoSpaceDE/>
        <w:autoSpaceDN/>
        <w:adjustRightInd/>
        <w:spacing w:before="0" w:after="0"/>
        <w:ind w:right="0"/>
        <w:textAlignment w:val="auto"/>
        <w:rPr>
          <w:rFonts w:ascii="David" w:hAnsi="David"/>
          <w:b/>
          <w:sz w:val="24"/>
        </w:rPr>
      </w:pPr>
      <w:r w:rsidRPr="002D284B">
        <w:rPr>
          <w:rFonts w:ascii="David" w:hAnsi="David"/>
          <w:b/>
          <w:bCs/>
          <w:sz w:val="24"/>
          <w:rtl/>
        </w:rPr>
        <w:t>ניהול משתמשים, תמיכה, הדרכה והטמעה</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A66E47" w:rsidRDefault="00A66E47">
      <w:pPr>
        <w:overflowPunct/>
        <w:autoSpaceDE/>
        <w:autoSpaceDN/>
        <w:bidi w:val="0"/>
        <w:adjustRightInd/>
        <w:spacing w:before="0" w:after="0"/>
        <w:jc w:val="left"/>
        <w:textAlignment w:val="auto"/>
        <w:rPr>
          <w:rFonts w:ascii="David" w:hAnsi="David"/>
          <w:sz w:val="24"/>
          <w:rtl/>
        </w:rPr>
      </w:pPr>
      <w:r>
        <w:rPr>
          <w:rFonts w:ascii="David" w:hAnsi="David"/>
          <w:sz w:val="24"/>
          <w:rtl/>
        </w:rPr>
        <w:br w:type="page"/>
      </w:r>
    </w:p>
    <w:p w:rsidR="00A66E47" w:rsidRPr="002D284B" w:rsidRDefault="00A66E47" w:rsidP="00453EB9">
      <w:pPr>
        <w:ind w:right="708"/>
        <w:rPr>
          <w:rFonts w:ascii="David" w:hAnsi="David"/>
          <w:sz w:val="24"/>
        </w:rPr>
      </w:pPr>
    </w:p>
    <w:p w:rsidR="00453EB9" w:rsidRPr="002D284B" w:rsidRDefault="00453EB9" w:rsidP="008A59FB">
      <w:pPr>
        <w:numPr>
          <w:ilvl w:val="0"/>
          <w:numId w:val="46"/>
        </w:numPr>
        <w:tabs>
          <w:tab w:val="num" w:pos="970"/>
        </w:tabs>
        <w:overflowPunct/>
        <w:autoSpaceDE/>
        <w:autoSpaceDN/>
        <w:adjustRightInd/>
        <w:spacing w:before="0" w:after="0"/>
        <w:ind w:right="0"/>
        <w:textAlignment w:val="auto"/>
        <w:rPr>
          <w:rFonts w:ascii="David" w:hAnsi="David"/>
          <w:b/>
          <w:sz w:val="24"/>
        </w:rPr>
      </w:pPr>
      <w:r w:rsidRPr="002D284B">
        <w:rPr>
          <w:rFonts w:ascii="David" w:hAnsi="David"/>
          <w:b/>
          <w:bCs/>
          <w:sz w:val="24"/>
          <w:rtl/>
        </w:rPr>
        <w:t>שימוש בהליכים חלופיים:</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בפורטל יכללו הזמנות רכש מסוגים מסוימים, כפי שייקבע מעת לעת ע"י הממשלה.</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453EB9" w:rsidRPr="002D284B" w:rsidRDefault="00453EB9" w:rsidP="008A59FB">
      <w:pPr>
        <w:numPr>
          <w:ilvl w:val="0"/>
          <w:numId w:val="46"/>
        </w:numPr>
        <w:tabs>
          <w:tab w:val="num" w:pos="970"/>
        </w:tabs>
        <w:overflowPunct/>
        <w:autoSpaceDE/>
        <w:autoSpaceDN/>
        <w:adjustRightInd/>
        <w:spacing w:before="0" w:after="0"/>
        <w:ind w:right="0"/>
        <w:textAlignment w:val="auto"/>
        <w:rPr>
          <w:rFonts w:ascii="David" w:hAnsi="David"/>
          <w:b/>
          <w:sz w:val="24"/>
        </w:rPr>
      </w:pPr>
      <w:r w:rsidRPr="002D284B">
        <w:rPr>
          <w:rFonts w:ascii="David" w:hAnsi="David"/>
          <w:b/>
          <w:bCs/>
          <w:sz w:val="24"/>
          <w:rtl/>
        </w:rPr>
        <w:t>בעיות ביצועים, פונקציונליות חסרה או חלקית:</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453EB9" w:rsidRPr="002D284B" w:rsidRDefault="00453EB9" w:rsidP="008A59FB">
      <w:pPr>
        <w:numPr>
          <w:ilvl w:val="0"/>
          <w:numId w:val="46"/>
        </w:numPr>
        <w:tabs>
          <w:tab w:val="num" w:pos="970"/>
        </w:tabs>
        <w:overflowPunct/>
        <w:autoSpaceDE/>
        <w:autoSpaceDN/>
        <w:adjustRightInd/>
        <w:spacing w:before="0" w:after="0"/>
        <w:ind w:right="0"/>
        <w:textAlignment w:val="auto"/>
        <w:rPr>
          <w:rFonts w:ascii="David" w:hAnsi="David"/>
          <w:b/>
          <w:sz w:val="24"/>
        </w:rPr>
      </w:pPr>
      <w:r w:rsidRPr="002D284B">
        <w:rPr>
          <w:rFonts w:ascii="David" w:hAnsi="David"/>
          <w:b/>
          <w:bCs/>
          <w:sz w:val="24"/>
          <w:rtl/>
        </w:rPr>
        <w:t>שינויים חקיקתיים</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rsidR="00453EB9" w:rsidRPr="002D284B" w:rsidRDefault="00453EB9" w:rsidP="008A59FB">
      <w:pPr>
        <w:numPr>
          <w:ilvl w:val="0"/>
          <w:numId w:val="46"/>
        </w:numPr>
        <w:tabs>
          <w:tab w:val="num" w:pos="970"/>
        </w:tabs>
        <w:overflowPunct/>
        <w:autoSpaceDE/>
        <w:autoSpaceDN/>
        <w:adjustRightInd/>
        <w:spacing w:before="0" w:after="0"/>
        <w:ind w:right="0"/>
        <w:textAlignment w:val="auto"/>
        <w:rPr>
          <w:rFonts w:ascii="David" w:hAnsi="David"/>
          <w:b/>
          <w:bCs/>
          <w:sz w:val="24"/>
          <w:rtl/>
        </w:rPr>
      </w:pPr>
      <w:r w:rsidRPr="002D284B">
        <w:rPr>
          <w:rFonts w:ascii="David" w:hAnsi="David"/>
          <w:b/>
          <w:bCs/>
          <w:sz w:val="24"/>
          <w:rtl/>
        </w:rPr>
        <w:t>חבלה ומידע אסור</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A66E47" w:rsidRDefault="00A66E47" w:rsidP="00A66E47">
      <w:pPr>
        <w:overflowPunct/>
        <w:autoSpaceDE/>
        <w:autoSpaceDN/>
        <w:adjustRightInd/>
        <w:spacing w:before="0" w:after="0"/>
        <w:ind w:left="1416" w:right="708"/>
        <w:textAlignment w:val="auto"/>
        <w:rPr>
          <w:rFonts w:ascii="David" w:hAnsi="David"/>
          <w:sz w:val="24"/>
        </w:rPr>
      </w:pP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tl/>
        </w:rPr>
      </w:pPr>
      <w:r w:rsidRPr="002D284B">
        <w:rPr>
          <w:rFonts w:ascii="David" w:hAnsi="David"/>
          <w:sz w:val="24"/>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tl/>
        </w:rPr>
      </w:pPr>
      <w:r w:rsidRPr="002D284B">
        <w:rPr>
          <w:rFonts w:ascii="David" w:hAnsi="David"/>
          <w:sz w:val="24"/>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453EB9" w:rsidRPr="002D284B" w:rsidRDefault="00453EB9" w:rsidP="008A59FB">
      <w:pPr>
        <w:numPr>
          <w:ilvl w:val="2"/>
          <w:numId w:val="46"/>
        </w:numPr>
        <w:overflowPunct/>
        <w:autoSpaceDE/>
        <w:autoSpaceDN/>
        <w:adjustRightInd/>
        <w:spacing w:before="0" w:after="0"/>
        <w:ind w:right="0"/>
        <w:textAlignment w:val="auto"/>
        <w:rPr>
          <w:rFonts w:ascii="David" w:hAnsi="David"/>
          <w:sz w:val="24"/>
          <w:rtl/>
        </w:rPr>
      </w:pPr>
      <w:r w:rsidRPr="002D284B">
        <w:rPr>
          <w:rFonts w:ascii="David" w:hAnsi="David"/>
          <w:sz w:val="24"/>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453EB9" w:rsidRPr="002D284B" w:rsidRDefault="00453EB9" w:rsidP="008A59FB">
      <w:pPr>
        <w:numPr>
          <w:ilvl w:val="2"/>
          <w:numId w:val="46"/>
        </w:numPr>
        <w:overflowPunct/>
        <w:autoSpaceDE/>
        <w:autoSpaceDN/>
        <w:adjustRightInd/>
        <w:spacing w:before="0" w:after="0"/>
        <w:ind w:right="0"/>
        <w:textAlignment w:val="auto"/>
        <w:rPr>
          <w:rFonts w:ascii="David" w:hAnsi="David"/>
          <w:sz w:val="24"/>
          <w:rtl/>
        </w:rPr>
      </w:pPr>
      <w:r w:rsidRPr="002D284B">
        <w:rPr>
          <w:rFonts w:ascii="David" w:hAnsi="David"/>
          <w:sz w:val="24"/>
          <w:rtl/>
        </w:rPr>
        <w:t>להודיע מיד טלפונית וגם בכתב על האירוע לחברת הניהול.</w:t>
      </w:r>
    </w:p>
    <w:p w:rsidR="00453EB9" w:rsidRPr="002D284B" w:rsidRDefault="00453EB9" w:rsidP="008A59FB">
      <w:pPr>
        <w:numPr>
          <w:ilvl w:val="2"/>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לא לעשות כל שימוש במידע אסור ולא לגלותו לאיש, למעט גילוי הדרוש לצורך פסקאות א. ו-ב. לעיל.</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tl/>
        </w:rPr>
      </w:pPr>
      <w:r w:rsidRPr="002D284B">
        <w:rPr>
          <w:rFonts w:ascii="David" w:hAnsi="David"/>
          <w:sz w:val="24"/>
          <w:rtl/>
        </w:rPr>
        <w:t>המשתמש מתחייב לא להשתמש במידע בניגוד לדין.</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tl/>
        </w:rPr>
      </w:pPr>
      <w:r w:rsidRPr="002D284B">
        <w:rPr>
          <w:rFonts w:ascii="David" w:hAnsi="David"/>
          <w:sz w:val="24"/>
          <w:rtl/>
        </w:rPr>
        <w:t>המשתמש אחראי לכך שכל נציג מורשה שלו ימלא את חובותיו לפי כתב ההתחייבות ולפי חוזה זה וכן שהוא ימלא את כל הדרישות המוטלות על המשתמש בסעיף זה.</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tl/>
        </w:rPr>
      </w:pPr>
      <w:r w:rsidRPr="002D284B">
        <w:rPr>
          <w:rFonts w:ascii="David" w:hAnsi="David"/>
          <w:sz w:val="24"/>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tl/>
        </w:rPr>
      </w:pPr>
      <w:r w:rsidRPr="002D284B">
        <w:rPr>
          <w:rFonts w:ascii="David" w:hAnsi="David"/>
          <w:sz w:val="24"/>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הממשלה תהיה רשאית לבטל את ההרשאה לנציג מורשה של המשתמש מכל סיבה שהיא בתנאי שהממשלה תנמק את סיבת הביטול.</w:t>
      </w:r>
    </w:p>
    <w:p w:rsidR="00453EB9" w:rsidRPr="002D284B" w:rsidRDefault="00453EB9" w:rsidP="008A59FB">
      <w:pPr>
        <w:numPr>
          <w:ilvl w:val="0"/>
          <w:numId w:val="46"/>
        </w:numPr>
        <w:tabs>
          <w:tab w:val="num" w:pos="970"/>
        </w:tabs>
        <w:overflowPunct/>
        <w:autoSpaceDE/>
        <w:autoSpaceDN/>
        <w:adjustRightInd/>
        <w:spacing w:before="0" w:after="0"/>
        <w:ind w:right="0"/>
        <w:textAlignment w:val="auto"/>
        <w:rPr>
          <w:rFonts w:ascii="David" w:hAnsi="David"/>
          <w:b/>
          <w:sz w:val="24"/>
        </w:rPr>
      </w:pPr>
      <w:r w:rsidRPr="002D284B">
        <w:rPr>
          <w:rFonts w:ascii="David" w:hAnsi="David"/>
          <w:b/>
          <w:bCs/>
          <w:sz w:val="24"/>
          <w:rtl/>
        </w:rPr>
        <w:t>ניתוק המשתמש מפורטל הספקים הממשלתי</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tl/>
        </w:rPr>
      </w:pPr>
      <w:r w:rsidRPr="002D284B">
        <w:rPr>
          <w:rFonts w:ascii="David" w:hAnsi="David"/>
          <w:sz w:val="24"/>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453EB9"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w:t>
      </w:r>
      <w:r>
        <w:rPr>
          <w:rFonts w:ascii="David" w:hAnsi="David" w:hint="cs"/>
          <w:sz w:val="24"/>
          <w:rtl/>
        </w:rPr>
        <w:t>ש</w:t>
      </w:r>
      <w:r w:rsidRPr="002D284B">
        <w:rPr>
          <w:rFonts w:ascii="David" w:hAnsi="David"/>
          <w:sz w:val="24"/>
          <w:rtl/>
        </w:rPr>
        <w:t>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453EB9" w:rsidRPr="002D284B" w:rsidRDefault="00453EB9" w:rsidP="00453EB9">
      <w:pPr>
        <w:overflowPunct/>
        <w:autoSpaceDE/>
        <w:autoSpaceDN/>
        <w:adjustRightInd/>
        <w:spacing w:before="0" w:after="0"/>
        <w:ind w:left="1416" w:right="708"/>
        <w:textAlignment w:val="auto"/>
        <w:rPr>
          <w:rFonts w:ascii="David" w:hAnsi="David"/>
          <w:sz w:val="24"/>
        </w:rPr>
      </w:pPr>
    </w:p>
    <w:p w:rsidR="00453EB9" w:rsidRPr="002D284B" w:rsidRDefault="00453EB9" w:rsidP="008A59FB">
      <w:pPr>
        <w:numPr>
          <w:ilvl w:val="0"/>
          <w:numId w:val="46"/>
        </w:numPr>
        <w:tabs>
          <w:tab w:val="num" w:pos="970"/>
        </w:tabs>
        <w:overflowPunct/>
        <w:autoSpaceDE/>
        <w:autoSpaceDN/>
        <w:adjustRightInd/>
        <w:spacing w:before="0" w:after="0"/>
        <w:ind w:right="0"/>
        <w:textAlignment w:val="auto"/>
        <w:rPr>
          <w:rFonts w:ascii="David" w:hAnsi="David"/>
          <w:sz w:val="24"/>
          <w:rtl/>
        </w:rPr>
      </w:pPr>
      <w:r w:rsidRPr="002D284B">
        <w:rPr>
          <w:rFonts w:ascii="David" w:hAnsi="David"/>
          <w:b/>
          <w:bCs/>
          <w:sz w:val="24"/>
          <w:rtl/>
        </w:rPr>
        <w:t>ביטול החוזה</w:t>
      </w: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tl/>
        </w:rPr>
      </w:pPr>
      <w:r w:rsidRPr="002D284B">
        <w:rPr>
          <w:rFonts w:ascii="David" w:hAnsi="David"/>
          <w:sz w:val="24"/>
          <w:rtl/>
        </w:rPr>
        <w:t>כל אחד מהצדדים יהא רשאי לבטל חוזה זה מכל סיבה שהיא בהודעה בכתב, והביטול יכנס לתוקפו בחלוף 21 ימים לאחר שהגיעה הודעת הביטול אל הצד השני.</w:t>
      </w:r>
    </w:p>
    <w:p w:rsidR="00A66E47" w:rsidRDefault="00A66E47" w:rsidP="00A66E47">
      <w:pPr>
        <w:overflowPunct/>
        <w:autoSpaceDE/>
        <w:autoSpaceDN/>
        <w:adjustRightInd/>
        <w:spacing w:before="0" w:after="0"/>
        <w:ind w:left="1416" w:right="708"/>
        <w:textAlignment w:val="auto"/>
        <w:rPr>
          <w:rFonts w:ascii="David" w:hAnsi="David"/>
          <w:sz w:val="24"/>
        </w:rPr>
      </w:pPr>
    </w:p>
    <w:p w:rsidR="00A66E47" w:rsidRDefault="00A66E47" w:rsidP="00A66E47">
      <w:pPr>
        <w:overflowPunct/>
        <w:autoSpaceDE/>
        <w:autoSpaceDN/>
        <w:adjustRightInd/>
        <w:spacing w:before="0" w:after="0"/>
        <w:ind w:left="1416" w:right="708"/>
        <w:textAlignment w:val="auto"/>
        <w:rPr>
          <w:rFonts w:ascii="David" w:hAnsi="David"/>
          <w:sz w:val="24"/>
        </w:rPr>
      </w:pPr>
    </w:p>
    <w:p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tl/>
        </w:rPr>
      </w:pPr>
      <w:r w:rsidRPr="002D284B">
        <w:rPr>
          <w:rFonts w:ascii="David" w:hAnsi="David"/>
          <w:sz w:val="24"/>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rsidR="00453EB9" w:rsidRDefault="00453EB9" w:rsidP="008A59FB">
      <w:pPr>
        <w:numPr>
          <w:ilvl w:val="0"/>
          <w:numId w:val="46"/>
        </w:numPr>
        <w:overflowPunct/>
        <w:autoSpaceDE/>
        <w:autoSpaceDN/>
        <w:adjustRightInd/>
        <w:spacing w:before="0" w:after="0"/>
        <w:ind w:right="0"/>
        <w:textAlignment w:val="auto"/>
        <w:rPr>
          <w:rFonts w:ascii="David" w:hAnsi="David"/>
          <w:sz w:val="24"/>
        </w:rPr>
      </w:pPr>
      <w:r w:rsidRPr="002D284B">
        <w:rPr>
          <w:rFonts w:ascii="David" w:hAnsi="David"/>
          <w:b/>
          <w:bCs/>
          <w:sz w:val="24"/>
          <w:rtl/>
        </w:rPr>
        <w:t>הסבה</w:t>
      </w:r>
      <w:r w:rsidRPr="002D284B">
        <w:rPr>
          <w:rFonts w:ascii="David" w:hAnsi="David"/>
          <w:b/>
          <w:bCs/>
          <w:sz w:val="24"/>
          <w:rtl/>
        </w:rPr>
        <w:br/>
      </w:r>
    </w:p>
    <w:p w:rsidR="00453EB9" w:rsidRDefault="00453EB9" w:rsidP="00453EB9">
      <w:pPr>
        <w:overflowPunct/>
        <w:autoSpaceDE/>
        <w:autoSpaceDN/>
        <w:adjustRightInd/>
        <w:spacing w:before="0" w:after="0"/>
        <w:ind w:left="708" w:right="708"/>
        <w:textAlignment w:val="auto"/>
        <w:rPr>
          <w:rFonts w:ascii="David" w:hAnsi="David"/>
          <w:sz w:val="24"/>
        </w:rPr>
      </w:pPr>
      <w:r w:rsidRPr="002D284B">
        <w:rPr>
          <w:rFonts w:ascii="David" w:hAnsi="David"/>
          <w:sz w:val="24"/>
          <w:rtl/>
        </w:rPr>
        <w:t>זכויות המשתמש לפי חוזה זה אינן ניתנות להסבה בדרך מיזוג תאגידים או בכל דרך אחרת ללא הסכמה בכתב ומראש של הממשלה.</w:t>
      </w:r>
    </w:p>
    <w:p w:rsidR="00453EB9" w:rsidRPr="002D284B" w:rsidRDefault="00453EB9" w:rsidP="00453EB9">
      <w:pPr>
        <w:overflowPunct/>
        <w:autoSpaceDE/>
        <w:autoSpaceDN/>
        <w:adjustRightInd/>
        <w:spacing w:before="0" w:after="0"/>
        <w:ind w:left="708" w:right="708"/>
        <w:textAlignment w:val="auto"/>
        <w:rPr>
          <w:rFonts w:ascii="David" w:hAnsi="David"/>
          <w:sz w:val="24"/>
        </w:rPr>
      </w:pPr>
    </w:p>
    <w:p w:rsidR="00453EB9" w:rsidRPr="002D284B" w:rsidRDefault="00453EB9" w:rsidP="008A59FB">
      <w:pPr>
        <w:numPr>
          <w:ilvl w:val="0"/>
          <w:numId w:val="46"/>
        </w:numPr>
        <w:overflowPunct/>
        <w:autoSpaceDE/>
        <w:autoSpaceDN/>
        <w:adjustRightInd/>
        <w:spacing w:before="0" w:after="0"/>
        <w:ind w:right="0"/>
        <w:textAlignment w:val="auto"/>
        <w:rPr>
          <w:rFonts w:ascii="David" w:hAnsi="David"/>
          <w:b/>
          <w:sz w:val="24"/>
        </w:rPr>
      </w:pPr>
      <w:r w:rsidRPr="002D284B">
        <w:rPr>
          <w:rFonts w:ascii="David" w:hAnsi="David"/>
          <w:b/>
          <w:bCs/>
          <w:sz w:val="24"/>
          <w:rtl/>
        </w:rPr>
        <w:t>סמכות שיפוט</w:t>
      </w:r>
    </w:p>
    <w:p w:rsidR="00453EB9" w:rsidRPr="002D284B" w:rsidRDefault="00453EB9" w:rsidP="00453EB9">
      <w:pPr>
        <w:ind w:left="708" w:right="708"/>
        <w:rPr>
          <w:rFonts w:ascii="David" w:hAnsi="David"/>
          <w:sz w:val="24"/>
        </w:rPr>
      </w:pPr>
      <w:r w:rsidRPr="002D284B">
        <w:rPr>
          <w:rFonts w:ascii="David" w:hAnsi="David"/>
          <w:sz w:val="24"/>
          <w:rtl/>
        </w:rPr>
        <w:t xml:space="preserve">כל סכסוך משפטי ו/או תביעה לפי הסכם זה תוגש לבתי המשפט המוסמכים בירושלים. </w:t>
      </w:r>
      <w:r w:rsidRPr="002D284B">
        <w:rPr>
          <w:rFonts w:ascii="David" w:hAnsi="David"/>
          <w:sz w:val="24"/>
          <w:rtl/>
        </w:rPr>
        <w:br/>
      </w:r>
    </w:p>
    <w:p w:rsidR="00453EB9" w:rsidRPr="002D284B" w:rsidRDefault="00453EB9" w:rsidP="008A59FB">
      <w:pPr>
        <w:numPr>
          <w:ilvl w:val="0"/>
          <w:numId w:val="46"/>
        </w:numPr>
        <w:overflowPunct/>
        <w:autoSpaceDE/>
        <w:autoSpaceDN/>
        <w:adjustRightInd/>
        <w:spacing w:before="0" w:after="0"/>
        <w:ind w:right="0"/>
        <w:textAlignment w:val="auto"/>
        <w:rPr>
          <w:rFonts w:ascii="David" w:hAnsi="David"/>
          <w:sz w:val="24"/>
        </w:rPr>
      </w:pPr>
      <w:r w:rsidRPr="002D284B">
        <w:rPr>
          <w:rFonts w:ascii="David" w:hAnsi="David"/>
          <w:b/>
          <w:bCs/>
          <w:sz w:val="24"/>
          <w:rtl/>
        </w:rPr>
        <w:t>הודעות</w:t>
      </w:r>
      <w:r w:rsidRPr="002D284B">
        <w:rPr>
          <w:rFonts w:ascii="David" w:hAnsi="David"/>
          <w:b/>
          <w:bCs/>
          <w:sz w:val="24"/>
          <w:rtl/>
        </w:rPr>
        <w:br/>
      </w:r>
      <w:r w:rsidRPr="002D284B">
        <w:rPr>
          <w:rFonts w:ascii="David" w:hAnsi="David"/>
          <w:b/>
          <w:bCs/>
          <w:sz w:val="24"/>
          <w:rtl/>
        </w:rPr>
        <w:br/>
      </w:r>
      <w:r w:rsidRPr="002D284B">
        <w:rPr>
          <w:rFonts w:ascii="David" w:hAnsi="David"/>
          <w:sz w:val="24"/>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rsidR="00453EB9" w:rsidRPr="002D284B" w:rsidRDefault="00453EB9" w:rsidP="00453EB9">
      <w:pPr>
        <w:ind w:left="708" w:right="708"/>
        <w:rPr>
          <w:rFonts w:ascii="David" w:hAnsi="David"/>
          <w:sz w:val="24"/>
        </w:rPr>
      </w:pPr>
    </w:p>
    <w:p w:rsidR="00453EB9" w:rsidRPr="002D284B" w:rsidRDefault="00453EB9" w:rsidP="008A59FB">
      <w:pPr>
        <w:numPr>
          <w:ilvl w:val="0"/>
          <w:numId w:val="46"/>
        </w:numPr>
        <w:overflowPunct/>
        <w:autoSpaceDE/>
        <w:autoSpaceDN/>
        <w:adjustRightInd/>
        <w:spacing w:before="0" w:after="0"/>
        <w:jc w:val="left"/>
        <w:textAlignment w:val="auto"/>
        <w:rPr>
          <w:rFonts w:ascii="David" w:hAnsi="David"/>
          <w:sz w:val="24"/>
        </w:rPr>
      </w:pPr>
      <w:r w:rsidRPr="002D284B">
        <w:rPr>
          <w:rFonts w:ascii="David" w:hAnsi="David"/>
          <w:b/>
          <w:bCs/>
          <w:sz w:val="24"/>
          <w:rtl/>
        </w:rPr>
        <w:t>כתובות הצדדים</w:t>
      </w:r>
      <w:r w:rsidRPr="002D284B">
        <w:rPr>
          <w:rFonts w:ascii="David" w:hAnsi="David"/>
          <w:b/>
          <w:bCs/>
          <w:sz w:val="24"/>
          <w:rtl/>
        </w:rPr>
        <w:br/>
      </w:r>
      <w:r w:rsidRPr="002D284B">
        <w:rPr>
          <w:rFonts w:ascii="David" w:hAnsi="David"/>
          <w:b/>
          <w:bCs/>
          <w:sz w:val="24"/>
          <w:rtl/>
        </w:rPr>
        <w:br/>
      </w:r>
      <w:r w:rsidRPr="002D284B">
        <w:rPr>
          <w:rFonts w:ascii="David" w:hAnsi="David"/>
          <w:sz w:val="24"/>
          <w:rtl/>
        </w:rPr>
        <w:t xml:space="preserve">הממשלה – משרד האוצר, חטיבת נכסים, רכש ולוגיסטיקה, רח' קפלן 1, ירושלים.  </w:t>
      </w:r>
    </w:p>
    <w:p w:rsidR="00453EB9" w:rsidRPr="002D284B" w:rsidRDefault="00453EB9" w:rsidP="00453EB9">
      <w:pPr>
        <w:ind w:left="708" w:right="708"/>
        <w:rPr>
          <w:rFonts w:ascii="David" w:hAnsi="David"/>
          <w:sz w:val="24"/>
          <w:rtl/>
        </w:rPr>
      </w:pPr>
      <w:r w:rsidRPr="002D284B">
        <w:rPr>
          <w:rFonts w:ascii="David" w:hAnsi="David"/>
          <w:sz w:val="24"/>
          <w:rtl/>
        </w:rPr>
        <w:t>המשתמש  - _________________________________________________</w:t>
      </w:r>
      <w:r w:rsidRPr="002D284B">
        <w:rPr>
          <w:rFonts w:ascii="David" w:hAnsi="David"/>
          <w:sz w:val="24"/>
          <w:rtl/>
        </w:rPr>
        <w:br/>
      </w:r>
    </w:p>
    <w:p w:rsidR="00453EB9" w:rsidRPr="003A1FFE" w:rsidRDefault="00453EB9" w:rsidP="00453EB9">
      <w:pPr>
        <w:jc w:val="center"/>
        <w:rPr>
          <w:rFonts w:ascii="David" w:hAnsi="David"/>
          <w:b/>
          <w:bCs/>
          <w:sz w:val="24"/>
          <w:rtl/>
        </w:rPr>
      </w:pPr>
      <w:r w:rsidRPr="003A1FFE">
        <w:rPr>
          <w:rFonts w:ascii="David" w:hAnsi="David"/>
          <w:b/>
          <w:bCs/>
          <w:sz w:val="24"/>
          <w:rtl/>
        </w:rPr>
        <w:t>ולראיה באו הצדדים על החתום בתאריך הנקוב בראש חוזה זה.</w:t>
      </w:r>
    </w:p>
    <w:p w:rsidR="00453EB9" w:rsidRPr="002D284B" w:rsidRDefault="00453EB9" w:rsidP="00453EB9">
      <w:pPr>
        <w:rPr>
          <w:rFonts w:ascii="David" w:hAnsi="David"/>
          <w:sz w:val="24"/>
          <w:rtl/>
        </w:rPr>
      </w:pPr>
    </w:p>
    <w:p w:rsidR="00453EB9" w:rsidRPr="002D284B" w:rsidRDefault="00453EB9" w:rsidP="00453EB9">
      <w:pPr>
        <w:rPr>
          <w:rFonts w:ascii="David" w:hAnsi="David"/>
          <w:b/>
          <w:bCs/>
          <w:sz w:val="24"/>
          <w:u w:val="single"/>
          <w:rtl/>
        </w:rPr>
      </w:pPr>
      <w:r w:rsidRPr="002D284B">
        <w:rPr>
          <w:rFonts w:ascii="David" w:hAnsi="David"/>
          <w:b/>
          <w:bCs/>
          <w:sz w:val="24"/>
          <w:u w:val="single"/>
          <w:rtl/>
        </w:rPr>
        <w:t>חתימות הממשלה</w:t>
      </w:r>
    </w:p>
    <w:p w:rsidR="00453EB9" w:rsidRDefault="00453EB9" w:rsidP="00453EB9">
      <w:pPr>
        <w:jc w:val="left"/>
        <w:rPr>
          <w:rFonts w:ascii="David" w:hAnsi="David"/>
          <w:sz w:val="24"/>
          <w:rtl/>
        </w:rPr>
      </w:pPr>
      <w:r>
        <w:rPr>
          <w:rFonts w:ascii="David" w:hAnsi="David"/>
          <w:sz w:val="24"/>
          <w:rtl/>
        </w:rPr>
        <w:t>שם</w:t>
      </w:r>
      <w:r w:rsidRPr="002D284B">
        <w:rPr>
          <w:rFonts w:ascii="David" w:hAnsi="David"/>
          <w:sz w:val="24"/>
          <w:rtl/>
        </w:rPr>
        <w:t>________</w:t>
      </w:r>
      <w:r>
        <w:rPr>
          <w:rFonts w:ascii="David" w:hAnsi="David"/>
          <w:sz w:val="24"/>
          <w:rtl/>
        </w:rPr>
        <w:t>_________________</w:t>
      </w:r>
      <w:r>
        <w:rPr>
          <w:rFonts w:ascii="David" w:hAnsi="David" w:hint="cs"/>
          <w:sz w:val="24"/>
          <w:rtl/>
        </w:rPr>
        <w:t xml:space="preserve">                </w:t>
      </w:r>
      <w:r w:rsidRPr="002D284B">
        <w:rPr>
          <w:rFonts w:ascii="David" w:hAnsi="David"/>
          <w:sz w:val="24"/>
          <w:rtl/>
        </w:rPr>
        <w:t>ח</w:t>
      </w:r>
      <w:r>
        <w:rPr>
          <w:rFonts w:ascii="David" w:hAnsi="David"/>
          <w:sz w:val="24"/>
          <w:rtl/>
        </w:rPr>
        <w:t>תימה_______________________</w:t>
      </w:r>
    </w:p>
    <w:p w:rsidR="00453EB9" w:rsidRPr="002D284B" w:rsidRDefault="00453EB9" w:rsidP="00453EB9">
      <w:pPr>
        <w:jc w:val="left"/>
        <w:rPr>
          <w:rFonts w:ascii="David" w:hAnsi="David"/>
          <w:sz w:val="24"/>
          <w:rtl/>
        </w:rPr>
      </w:pPr>
      <w:r w:rsidRPr="002D284B">
        <w:rPr>
          <w:rFonts w:ascii="David" w:hAnsi="David"/>
          <w:sz w:val="24"/>
          <w:rtl/>
        </w:rPr>
        <w:t>שם______</w:t>
      </w:r>
      <w:r>
        <w:rPr>
          <w:rFonts w:ascii="David" w:hAnsi="David"/>
          <w:sz w:val="24"/>
          <w:rtl/>
        </w:rPr>
        <w:t>___________________</w:t>
      </w:r>
      <w:r>
        <w:rPr>
          <w:rFonts w:ascii="David" w:hAnsi="David" w:hint="cs"/>
          <w:sz w:val="24"/>
          <w:rtl/>
        </w:rPr>
        <w:t xml:space="preserve">                </w:t>
      </w:r>
      <w:r w:rsidRPr="002D284B">
        <w:rPr>
          <w:rFonts w:ascii="David" w:hAnsi="David"/>
          <w:sz w:val="24"/>
          <w:rtl/>
        </w:rPr>
        <w:t>חתי</w:t>
      </w:r>
      <w:r>
        <w:rPr>
          <w:rFonts w:ascii="David" w:hAnsi="David"/>
          <w:sz w:val="24"/>
          <w:rtl/>
        </w:rPr>
        <w:t>מה_______________________</w:t>
      </w:r>
    </w:p>
    <w:p w:rsidR="00453EB9" w:rsidRPr="002D284B" w:rsidRDefault="00453EB9" w:rsidP="00453EB9">
      <w:pPr>
        <w:rPr>
          <w:rFonts w:ascii="David" w:hAnsi="David"/>
          <w:sz w:val="24"/>
          <w:rtl/>
        </w:rPr>
      </w:pPr>
    </w:p>
    <w:p w:rsidR="00453EB9" w:rsidRPr="002D284B" w:rsidRDefault="00453EB9" w:rsidP="00453EB9">
      <w:pPr>
        <w:rPr>
          <w:rFonts w:ascii="David" w:hAnsi="David"/>
          <w:b/>
          <w:bCs/>
          <w:sz w:val="24"/>
          <w:u w:val="single"/>
          <w:rtl/>
        </w:rPr>
      </w:pPr>
      <w:r w:rsidRPr="002D284B">
        <w:rPr>
          <w:rFonts w:ascii="David" w:hAnsi="David"/>
          <w:b/>
          <w:bCs/>
          <w:sz w:val="24"/>
          <w:u w:val="single"/>
          <w:rtl/>
        </w:rPr>
        <w:t>חתימות המשתמש</w:t>
      </w:r>
    </w:p>
    <w:p w:rsidR="00453EB9" w:rsidRPr="002D284B" w:rsidRDefault="00453EB9" w:rsidP="00453EB9">
      <w:pPr>
        <w:rPr>
          <w:rFonts w:ascii="David" w:hAnsi="David"/>
          <w:sz w:val="24"/>
          <w:rtl/>
        </w:rPr>
      </w:pPr>
      <w:r>
        <w:rPr>
          <w:rFonts w:ascii="David" w:hAnsi="David"/>
          <w:sz w:val="24"/>
          <w:rtl/>
        </w:rPr>
        <w:t>שם</w:t>
      </w:r>
      <w:r w:rsidRPr="002D284B">
        <w:rPr>
          <w:rFonts w:ascii="David" w:hAnsi="David"/>
          <w:sz w:val="24"/>
          <w:rtl/>
        </w:rPr>
        <w:t>__</w:t>
      </w:r>
      <w:r>
        <w:rPr>
          <w:rFonts w:ascii="David" w:hAnsi="David"/>
          <w:sz w:val="24"/>
          <w:rtl/>
        </w:rPr>
        <w:t>________________________</w:t>
      </w:r>
      <w:r>
        <w:rPr>
          <w:rFonts w:ascii="David" w:hAnsi="David" w:hint="cs"/>
          <w:sz w:val="24"/>
          <w:rtl/>
        </w:rPr>
        <w:t xml:space="preserve">            </w:t>
      </w:r>
      <w:r w:rsidRPr="002D284B">
        <w:rPr>
          <w:rFonts w:ascii="David" w:hAnsi="David"/>
          <w:sz w:val="24"/>
          <w:rtl/>
        </w:rPr>
        <w:t>חתימה</w:t>
      </w:r>
      <w:r>
        <w:rPr>
          <w:rFonts w:ascii="David" w:hAnsi="David"/>
          <w:sz w:val="24"/>
          <w:rtl/>
        </w:rPr>
        <w:t>________________________</w:t>
      </w:r>
    </w:p>
    <w:p w:rsidR="00453EB9" w:rsidRDefault="00453EB9" w:rsidP="00453EB9">
      <w:pPr>
        <w:rPr>
          <w:rFonts w:ascii="David" w:hAnsi="David"/>
          <w:sz w:val="24"/>
          <w:rtl/>
        </w:rPr>
      </w:pPr>
      <w:r>
        <w:rPr>
          <w:rFonts w:ascii="David" w:hAnsi="David"/>
          <w:sz w:val="24"/>
          <w:rtl/>
        </w:rPr>
        <w:t>שם</w:t>
      </w:r>
      <w:r w:rsidRPr="002D284B">
        <w:rPr>
          <w:rFonts w:ascii="David" w:hAnsi="David"/>
          <w:sz w:val="24"/>
          <w:rtl/>
        </w:rPr>
        <w:t>__________________________</w:t>
      </w:r>
      <w:r>
        <w:rPr>
          <w:rFonts w:ascii="David" w:hAnsi="David" w:hint="cs"/>
          <w:sz w:val="24"/>
          <w:rtl/>
        </w:rPr>
        <w:t xml:space="preserve">            </w:t>
      </w:r>
      <w:r w:rsidRPr="002D284B">
        <w:rPr>
          <w:rFonts w:ascii="David" w:hAnsi="David"/>
          <w:sz w:val="24"/>
          <w:rtl/>
        </w:rPr>
        <w:t>חתימ</w:t>
      </w:r>
      <w:r>
        <w:rPr>
          <w:rFonts w:ascii="David" w:hAnsi="David"/>
          <w:sz w:val="24"/>
          <w:rtl/>
        </w:rPr>
        <w:t>ה  _______________________</w:t>
      </w:r>
    </w:p>
    <w:p w:rsidR="00A66E47" w:rsidRDefault="00453EB9" w:rsidP="00453EB9">
      <w:pPr>
        <w:jc w:val="center"/>
        <w:rPr>
          <w:rFonts w:ascii="David" w:hAnsi="David"/>
          <w:b/>
          <w:bCs/>
          <w:sz w:val="24"/>
          <w:u w:val="single"/>
          <w:rtl/>
        </w:rPr>
      </w:pPr>
      <w:r>
        <w:rPr>
          <w:rFonts w:ascii="David" w:hAnsi="David"/>
          <w:sz w:val="24"/>
          <w:rtl/>
        </w:rPr>
        <w:br w:type="page"/>
      </w:r>
    </w:p>
    <w:p w:rsidR="00A66E47" w:rsidRDefault="00A66E47" w:rsidP="00453EB9">
      <w:pPr>
        <w:jc w:val="center"/>
        <w:rPr>
          <w:rFonts w:ascii="David" w:hAnsi="David"/>
          <w:b/>
          <w:bCs/>
          <w:sz w:val="24"/>
          <w:u w:val="single"/>
          <w:rtl/>
        </w:rPr>
      </w:pPr>
    </w:p>
    <w:p w:rsidR="00453EB9" w:rsidRPr="002D284B" w:rsidRDefault="00453EB9" w:rsidP="00453EB9">
      <w:pPr>
        <w:jc w:val="center"/>
        <w:rPr>
          <w:rFonts w:ascii="David" w:hAnsi="David"/>
          <w:b/>
          <w:bCs/>
          <w:sz w:val="24"/>
          <w:u w:val="single"/>
          <w:rtl/>
        </w:rPr>
      </w:pPr>
      <w:r w:rsidRPr="002D284B">
        <w:rPr>
          <w:rFonts w:ascii="David" w:hAnsi="David"/>
          <w:b/>
          <w:bCs/>
          <w:sz w:val="24"/>
          <w:u w:val="single"/>
          <w:rtl/>
        </w:rPr>
        <w:t>נספח א' – דרישות לתשתית המקומית</w:t>
      </w:r>
    </w:p>
    <w:p w:rsidR="00453EB9" w:rsidRPr="002D284B" w:rsidRDefault="00453EB9" w:rsidP="00453EB9">
      <w:pPr>
        <w:rPr>
          <w:rFonts w:ascii="David" w:hAnsi="David"/>
          <w:sz w:val="24"/>
          <w:rtl/>
        </w:rPr>
      </w:pPr>
    </w:p>
    <w:p w:rsidR="00453EB9" w:rsidRPr="002D284B" w:rsidRDefault="00453EB9" w:rsidP="008A59FB">
      <w:pPr>
        <w:pStyle w:val="affb"/>
        <w:numPr>
          <w:ilvl w:val="0"/>
          <w:numId w:val="49"/>
        </w:numPr>
        <w:tabs>
          <w:tab w:val="num" w:pos="792"/>
        </w:tabs>
        <w:spacing w:before="0" w:after="0" w:line="240" w:lineRule="auto"/>
        <w:jc w:val="left"/>
        <w:rPr>
          <w:rFonts w:ascii="David" w:hAnsi="David" w:cs="David"/>
          <w:b/>
          <w:bCs w:val="0"/>
          <w:sz w:val="24"/>
          <w:szCs w:val="24"/>
        </w:rPr>
      </w:pPr>
      <w:r w:rsidRPr="002D284B">
        <w:rPr>
          <w:rFonts w:ascii="David" w:hAnsi="David" w:cs="David"/>
          <w:b/>
          <w:sz w:val="24"/>
          <w:szCs w:val="24"/>
          <w:rtl/>
        </w:rPr>
        <w:t xml:space="preserve">אמצעים הניתנים מהגורם המנפק </w:t>
      </w:r>
    </w:p>
    <w:p w:rsidR="00453EB9" w:rsidRPr="002D284B" w:rsidRDefault="00453EB9" w:rsidP="008A59FB">
      <w:pPr>
        <w:pStyle w:val="affb"/>
        <w:numPr>
          <w:ilvl w:val="1"/>
          <w:numId w:val="49"/>
        </w:numPr>
        <w:spacing w:before="0" w:after="0" w:line="240" w:lineRule="auto"/>
        <w:jc w:val="left"/>
        <w:rPr>
          <w:rFonts w:ascii="David" w:hAnsi="David" w:cs="David"/>
          <w:sz w:val="24"/>
          <w:szCs w:val="24"/>
        </w:rPr>
      </w:pPr>
      <w:r w:rsidRPr="002D284B">
        <w:rPr>
          <w:rFonts w:ascii="David" w:hAnsi="David" w:cs="David"/>
          <w:sz w:val="24"/>
          <w:szCs w:val="24"/>
          <w:rtl/>
        </w:rPr>
        <w:t>קורא כרטיסים.</w:t>
      </w:r>
    </w:p>
    <w:p w:rsidR="00453EB9" w:rsidRPr="002D284B" w:rsidRDefault="00453EB9" w:rsidP="008A59FB">
      <w:pPr>
        <w:pStyle w:val="affb"/>
        <w:numPr>
          <w:ilvl w:val="1"/>
          <w:numId w:val="49"/>
        </w:numPr>
        <w:spacing w:before="0" w:after="0" w:line="240" w:lineRule="auto"/>
        <w:jc w:val="left"/>
        <w:rPr>
          <w:rFonts w:ascii="David" w:hAnsi="David" w:cs="David"/>
          <w:sz w:val="24"/>
          <w:szCs w:val="24"/>
        </w:rPr>
      </w:pPr>
      <w:r w:rsidRPr="002D284B">
        <w:rPr>
          <w:rFonts w:ascii="David" w:hAnsi="David" w:cs="David"/>
          <w:sz w:val="24"/>
          <w:szCs w:val="24"/>
          <w:rtl/>
        </w:rPr>
        <w:t>כרטיס חכם.</w:t>
      </w:r>
    </w:p>
    <w:p w:rsidR="00453EB9" w:rsidRPr="002D284B" w:rsidRDefault="00453EB9" w:rsidP="008A59FB">
      <w:pPr>
        <w:pStyle w:val="affb"/>
        <w:numPr>
          <w:ilvl w:val="1"/>
          <w:numId w:val="49"/>
        </w:numPr>
        <w:spacing w:before="0" w:after="0" w:line="240" w:lineRule="auto"/>
        <w:jc w:val="left"/>
        <w:rPr>
          <w:rFonts w:ascii="David" w:hAnsi="David" w:cs="David"/>
          <w:sz w:val="24"/>
          <w:szCs w:val="24"/>
        </w:rPr>
      </w:pPr>
      <w:r w:rsidRPr="002D284B">
        <w:rPr>
          <w:rFonts w:ascii="David" w:hAnsi="David" w:cs="David"/>
          <w:sz w:val="24"/>
          <w:szCs w:val="24"/>
          <w:rtl/>
        </w:rPr>
        <w:t>סיסמא (</w:t>
      </w:r>
      <w:r w:rsidRPr="002D284B">
        <w:rPr>
          <w:rFonts w:ascii="David" w:hAnsi="David" w:cs="David"/>
          <w:sz w:val="24"/>
          <w:szCs w:val="24"/>
        </w:rPr>
        <w:t>Pin Number</w:t>
      </w:r>
      <w:r w:rsidRPr="002D284B">
        <w:rPr>
          <w:rFonts w:ascii="David" w:hAnsi="David" w:cs="David"/>
          <w:sz w:val="24"/>
          <w:szCs w:val="24"/>
          <w:rtl/>
        </w:rPr>
        <w:t>).</w:t>
      </w:r>
    </w:p>
    <w:p w:rsidR="00453EB9" w:rsidRPr="002D284B" w:rsidRDefault="00453EB9" w:rsidP="00453EB9">
      <w:pPr>
        <w:rPr>
          <w:rFonts w:ascii="David" w:hAnsi="David"/>
          <w:sz w:val="24"/>
        </w:rPr>
      </w:pPr>
    </w:p>
    <w:p w:rsidR="00453EB9" w:rsidRPr="002D284B" w:rsidRDefault="00453EB9" w:rsidP="008A59FB">
      <w:pPr>
        <w:pStyle w:val="affb"/>
        <w:numPr>
          <w:ilvl w:val="0"/>
          <w:numId w:val="49"/>
        </w:numPr>
        <w:tabs>
          <w:tab w:val="num" w:pos="792"/>
        </w:tabs>
        <w:spacing w:before="0" w:after="0" w:line="240" w:lineRule="auto"/>
        <w:jc w:val="left"/>
        <w:rPr>
          <w:rFonts w:ascii="David" w:hAnsi="David" w:cs="David"/>
          <w:b/>
          <w:bCs w:val="0"/>
          <w:sz w:val="24"/>
          <w:szCs w:val="24"/>
          <w:rtl/>
        </w:rPr>
      </w:pPr>
      <w:r w:rsidRPr="002D284B">
        <w:rPr>
          <w:rFonts w:ascii="David" w:hAnsi="David" w:cs="David"/>
          <w:b/>
          <w:sz w:val="24"/>
          <w:szCs w:val="24"/>
          <w:rtl/>
        </w:rPr>
        <w:t xml:space="preserve">דרישות מערכת </w:t>
      </w:r>
    </w:p>
    <w:p w:rsidR="00453EB9" w:rsidRPr="002D284B" w:rsidRDefault="00453EB9" w:rsidP="00453EB9">
      <w:pPr>
        <w:rPr>
          <w:rFonts w:ascii="David" w:hAnsi="David"/>
          <w:sz w:val="24"/>
          <w:rtl/>
        </w:rPr>
      </w:pPr>
      <w:r w:rsidRPr="002D284B">
        <w:rPr>
          <w:rFonts w:ascii="David" w:hAnsi="David"/>
          <w:sz w:val="24"/>
          <w:rtl/>
        </w:rPr>
        <w:t>עבודה במערכת תתאפשר רק עם קיום דרישות החומרה והתוכנה הבאות:</w:t>
      </w:r>
    </w:p>
    <w:p w:rsidR="00453EB9" w:rsidRPr="002D284B" w:rsidRDefault="00453EB9" w:rsidP="00453EB9">
      <w:pPr>
        <w:rPr>
          <w:rFonts w:ascii="David" w:hAnsi="David"/>
          <w:sz w:val="24"/>
          <w:rtl/>
        </w:rPr>
      </w:pPr>
    </w:p>
    <w:p w:rsidR="00453EB9" w:rsidRPr="002D284B" w:rsidRDefault="00453EB9" w:rsidP="008A59FB">
      <w:pPr>
        <w:pStyle w:val="affb"/>
        <w:numPr>
          <w:ilvl w:val="1"/>
          <w:numId w:val="49"/>
        </w:numPr>
        <w:tabs>
          <w:tab w:val="left" w:pos="906"/>
        </w:tabs>
        <w:spacing w:before="0" w:after="0" w:line="240" w:lineRule="auto"/>
        <w:ind w:left="906" w:hanging="546"/>
        <w:jc w:val="left"/>
        <w:rPr>
          <w:rFonts w:ascii="David" w:hAnsi="David" w:cs="David"/>
          <w:sz w:val="24"/>
          <w:szCs w:val="24"/>
        </w:rPr>
      </w:pPr>
      <w:r w:rsidRPr="002D284B">
        <w:rPr>
          <w:rFonts w:ascii="David" w:hAnsi="David" w:cs="David"/>
          <w:sz w:val="24"/>
          <w:szCs w:val="24"/>
          <w:rtl/>
        </w:rPr>
        <w:t>יציאת</w:t>
      </w:r>
      <w:r w:rsidRPr="002D284B">
        <w:rPr>
          <w:rFonts w:ascii="David" w:hAnsi="David" w:cs="David"/>
          <w:sz w:val="24"/>
          <w:szCs w:val="24"/>
        </w:rPr>
        <w:t xml:space="preserve"> USB </w:t>
      </w:r>
      <w:r w:rsidRPr="002D284B">
        <w:rPr>
          <w:rFonts w:ascii="David" w:hAnsi="David" w:cs="David"/>
          <w:sz w:val="24"/>
          <w:szCs w:val="24"/>
          <w:rtl/>
        </w:rPr>
        <w:t>פנויה (עבור קורא הכרטיסים)</w:t>
      </w:r>
    </w:p>
    <w:p w:rsidR="00453EB9" w:rsidRPr="002D284B" w:rsidRDefault="00453EB9" w:rsidP="008A59FB">
      <w:pPr>
        <w:pStyle w:val="affb"/>
        <w:numPr>
          <w:ilvl w:val="1"/>
          <w:numId w:val="49"/>
        </w:numPr>
        <w:tabs>
          <w:tab w:val="left" w:pos="906"/>
        </w:tabs>
        <w:spacing w:before="0" w:after="0" w:line="240" w:lineRule="auto"/>
        <w:ind w:left="906" w:hanging="546"/>
        <w:jc w:val="left"/>
        <w:rPr>
          <w:rFonts w:ascii="David" w:hAnsi="David" w:cs="David"/>
          <w:sz w:val="24"/>
          <w:szCs w:val="24"/>
        </w:rPr>
      </w:pPr>
      <w:r w:rsidRPr="002D284B">
        <w:rPr>
          <w:rFonts w:ascii="David" w:hAnsi="David" w:cs="David"/>
          <w:sz w:val="24"/>
          <w:szCs w:val="24"/>
          <w:rtl/>
        </w:rPr>
        <w:t>דפדפן אינטרנט אקספלורר 7.0 ומעלה</w:t>
      </w:r>
    </w:p>
    <w:p w:rsidR="00453EB9" w:rsidRPr="002D284B" w:rsidRDefault="00453EB9" w:rsidP="008A59FB">
      <w:pPr>
        <w:pStyle w:val="affb"/>
        <w:numPr>
          <w:ilvl w:val="1"/>
          <w:numId w:val="49"/>
        </w:numPr>
        <w:tabs>
          <w:tab w:val="left" w:pos="906"/>
        </w:tabs>
        <w:spacing w:before="0" w:after="0" w:line="240" w:lineRule="auto"/>
        <w:ind w:left="906" w:hanging="546"/>
        <w:jc w:val="left"/>
        <w:rPr>
          <w:rFonts w:ascii="David" w:hAnsi="David" w:cs="David"/>
          <w:sz w:val="24"/>
          <w:szCs w:val="24"/>
          <w:rtl/>
        </w:rPr>
      </w:pPr>
      <w:r w:rsidRPr="002D284B">
        <w:rPr>
          <w:rFonts w:ascii="David" w:hAnsi="David" w:cs="David"/>
          <w:sz w:val="24"/>
          <w:szCs w:val="24"/>
          <w:rtl/>
        </w:rPr>
        <w:t xml:space="preserve">מערכת הפעלה </w:t>
      </w:r>
      <w:r w:rsidRPr="002D284B">
        <w:rPr>
          <w:rFonts w:ascii="David" w:hAnsi="David" w:cs="David"/>
          <w:sz w:val="24"/>
          <w:szCs w:val="24"/>
        </w:rPr>
        <w:t>WINDOWS7</w:t>
      </w:r>
      <w:r w:rsidRPr="002D284B">
        <w:rPr>
          <w:rFonts w:ascii="David" w:hAnsi="David" w:cs="David"/>
          <w:sz w:val="24"/>
          <w:szCs w:val="24"/>
          <w:rtl/>
        </w:rPr>
        <w:t xml:space="preserve"> או </w:t>
      </w:r>
      <w:r w:rsidRPr="002D284B">
        <w:rPr>
          <w:rFonts w:ascii="David" w:hAnsi="David" w:cs="David"/>
          <w:sz w:val="24"/>
          <w:szCs w:val="24"/>
        </w:rPr>
        <w:t xml:space="preserve">WINDOWS8/8.1 </w:t>
      </w:r>
      <w:r w:rsidRPr="002D284B">
        <w:rPr>
          <w:rFonts w:ascii="David" w:hAnsi="David" w:cs="David"/>
          <w:sz w:val="24"/>
          <w:szCs w:val="24"/>
          <w:rtl/>
        </w:rPr>
        <w:t xml:space="preserve"> או </w:t>
      </w:r>
      <w:r w:rsidRPr="002D284B">
        <w:rPr>
          <w:rFonts w:ascii="David" w:hAnsi="David" w:cs="David"/>
          <w:sz w:val="24"/>
          <w:szCs w:val="24"/>
        </w:rPr>
        <w:t>VISTA</w:t>
      </w:r>
    </w:p>
    <w:p w:rsidR="00453EB9" w:rsidRPr="002D284B" w:rsidRDefault="00453EB9" w:rsidP="008A59FB">
      <w:pPr>
        <w:pStyle w:val="affb"/>
        <w:numPr>
          <w:ilvl w:val="1"/>
          <w:numId w:val="49"/>
        </w:numPr>
        <w:tabs>
          <w:tab w:val="left" w:pos="906"/>
        </w:tabs>
        <w:spacing w:before="0" w:after="0" w:line="240" w:lineRule="auto"/>
        <w:ind w:left="906" w:hanging="546"/>
        <w:jc w:val="left"/>
        <w:rPr>
          <w:rFonts w:ascii="David" w:hAnsi="David" w:cs="David"/>
          <w:sz w:val="24"/>
          <w:szCs w:val="24"/>
        </w:rPr>
      </w:pPr>
      <w:r w:rsidRPr="002D284B">
        <w:rPr>
          <w:rFonts w:ascii="David" w:hAnsi="David" w:cs="David"/>
          <w:sz w:val="24"/>
          <w:szCs w:val="24"/>
        </w:rPr>
        <w:t xml:space="preserve">Windows XP </w:t>
      </w:r>
      <w:r w:rsidRPr="002D284B">
        <w:rPr>
          <w:rFonts w:ascii="David" w:hAnsi="David" w:cs="David"/>
          <w:sz w:val="24"/>
          <w:szCs w:val="24"/>
          <w:rtl/>
        </w:rPr>
        <w:t xml:space="preserve">- עם </w:t>
      </w:r>
      <w:r w:rsidRPr="002D284B">
        <w:rPr>
          <w:rFonts w:ascii="David" w:hAnsi="David" w:cs="David"/>
          <w:sz w:val="24"/>
          <w:szCs w:val="24"/>
        </w:rPr>
        <w:t>3 Service Pack</w:t>
      </w:r>
      <w:r w:rsidRPr="002D284B">
        <w:rPr>
          <w:rFonts w:ascii="David" w:hAnsi="David" w:cs="David"/>
          <w:sz w:val="24"/>
          <w:szCs w:val="24"/>
          <w:rtl/>
        </w:rPr>
        <w:t xml:space="preserve"> ומעלה .</w:t>
      </w:r>
    </w:p>
    <w:p w:rsidR="00453EB9" w:rsidRPr="002D284B" w:rsidRDefault="00453EB9" w:rsidP="008A59FB">
      <w:pPr>
        <w:pStyle w:val="affb"/>
        <w:numPr>
          <w:ilvl w:val="1"/>
          <w:numId w:val="49"/>
        </w:numPr>
        <w:tabs>
          <w:tab w:val="left" w:pos="906"/>
        </w:tabs>
        <w:spacing w:before="0" w:after="0" w:line="240" w:lineRule="auto"/>
        <w:ind w:left="906" w:hanging="546"/>
        <w:jc w:val="left"/>
        <w:rPr>
          <w:rFonts w:ascii="David" w:hAnsi="David" w:cs="David"/>
          <w:sz w:val="24"/>
          <w:szCs w:val="24"/>
        </w:rPr>
      </w:pPr>
      <w:r w:rsidRPr="002D284B">
        <w:rPr>
          <w:rFonts w:ascii="David" w:hAnsi="David" w:cs="David"/>
          <w:sz w:val="24"/>
          <w:szCs w:val="24"/>
          <w:rtl/>
        </w:rPr>
        <w:t>קורא כרטיסים מותקן *</w:t>
      </w:r>
    </w:p>
    <w:p w:rsidR="00453EB9" w:rsidRPr="002D284B" w:rsidRDefault="00453EB9" w:rsidP="008A59FB">
      <w:pPr>
        <w:pStyle w:val="affb"/>
        <w:numPr>
          <w:ilvl w:val="1"/>
          <w:numId w:val="49"/>
        </w:numPr>
        <w:tabs>
          <w:tab w:val="left" w:pos="906"/>
        </w:tabs>
        <w:spacing w:before="0" w:after="0" w:line="240" w:lineRule="auto"/>
        <w:ind w:left="906" w:hanging="546"/>
        <w:jc w:val="left"/>
        <w:rPr>
          <w:rFonts w:ascii="David" w:hAnsi="David" w:cs="David"/>
          <w:sz w:val="24"/>
          <w:szCs w:val="24"/>
        </w:rPr>
      </w:pPr>
      <w:r w:rsidRPr="002D284B">
        <w:rPr>
          <w:rFonts w:ascii="David" w:hAnsi="David" w:cs="David"/>
          <w:sz w:val="24"/>
          <w:szCs w:val="24"/>
          <w:rtl/>
        </w:rPr>
        <w:t>תוכנת גישה לכרטיס חכם מותקנת*</w:t>
      </w:r>
    </w:p>
    <w:p w:rsidR="00453EB9" w:rsidRPr="002D284B" w:rsidRDefault="00453EB9" w:rsidP="008A59FB">
      <w:pPr>
        <w:pStyle w:val="affb"/>
        <w:numPr>
          <w:ilvl w:val="1"/>
          <w:numId w:val="49"/>
        </w:numPr>
        <w:tabs>
          <w:tab w:val="left" w:pos="906"/>
        </w:tabs>
        <w:spacing w:before="0" w:after="0" w:line="240" w:lineRule="auto"/>
        <w:ind w:left="906" w:hanging="546"/>
        <w:jc w:val="left"/>
        <w:rPr>
          <w:rFonts w:ascii="David" w:hAnsi="David" w:cs="David"/>
          <w:sz w:val="24"/>
          <w:szCs w:val="24"/>
        </w:rPr>
      </w:pPr>
      <w:r w:rsidRPr="002D284B">
        <w:rPr>
          <w:rFonts w:ascii="David" w:hAnsi="David" w:cs="David"/>
          <w:sz w:val="24"/>
          <w:szCs w:val="24"/>
          <w:rtl/>
        </w:rPr>
        <w:t>תכנת חתימה דיגיטלית (</w:t>
      </w:r>
      <w:r w:rsidRPr="002D284B">
        <w:rPr>
          <w:rFonts w:ascii="David" w:hAnsi="David" w:cs="David"/>
          <w:sz w:val="24"/>
          <w:szCs w:val="24"/>
        </w:rPr>
        <w:t>Sign&amp;Verify</w:t>
      </w:r>
      <w:r w:rsidRPr="002D284B">
        <w:rPr>
          <w:rFonts w:ascii="David" w:hAnsi="David" w:cs="David"/>
          <w:sz w:val="24"/>
          <w:szCs w:val="24"/>
          <w:rtl/>
        </w:rPr>
        <w:t xml:space="preserve">) מותקנת* </w:t>
      </w:r>
    </w:p>
    <w:p w:rsidR="00453EB9" w:rsidRPr="002D284B" w:rsidRDefault="00453EB9" w:rsidP="008A59FB">
      <w:pPr>
        <w:pStyle w:val="affb"/>
        <w:numPr>
          <w:ilvl w:val="1"/>
          <w:numId w:val="49"/>
        </w:numPr>
        <w:tabs>
          <w:tab w:val="left" w:pos="765"/>
          <w:tab w:val="left" w:pos="906"/>
        </w:tabs>
        <w:spacing w:before="0" w:after="0" w:line="240" w:lineRule="auto"/>
        <w:jc w:val="left"/>
        <w:rPr>
          <w:rFonts w:ascii="David" w:hAnsi="David" w:cs="David"/>
          <w:sz w:val="24"/>
          <w:szCs w:val="24"/>
          <w:rtl/>
        </w:rPr>
      </w:pPr>
      <w:r w:rsidRPr="002D284B">
        <w:rPr>
          <w:rFonts w:ascii="David" w:hAnsi="David" w:cs="David"/>
          <w:sz w:val="24"/>
          <w:szCs w:val="24"/>
          <w:rtl/>
        </w:rPr>
        <w:t>לצורך השתלטות על תחנות העבודה של המשתמש יש להפעיל תוכנה בשם ,</w:t>
      </w:r>
      <w:r w:rsidRPr="002D284B">
        <w:rPr>
          <w:rFonts w:ascii="David" w:hAnsi="David" w:cs="David"/>
          <w:sz w:val="24"/>
          <w:szCs w:val="24"/>
        </w:rPr>
        <w:t>NETVIEWER</w:t>
      </w:r>
      <w:r w:rsidRPr="002D284B">
        <w:rPr>
          <w:rFonts w:ascii="David" w:hAnsi="David" w:cs="David"/>
          <w:sz w:val="24"/>
          <w:szCs w:val="24"/>
          <w:rtl/>
        </w:rPr>
        <w:t xml:space="preserve">  הפעלת התוכנה וההשתלטות תעשה בליווי התומך של מרכב"ה מאתר </w:t>
      </w:r>
      <w:r w:rsidRPr="002D284B">
        <w:rPr>
          <w:rFonts w:ascii="David" w:hAnsi="David" w:cs="David"/>
          <w:sz w:val="24"/>
          <w:szCs w:val="24"/>
        </w:rPr>
        <w:t>GOV.IL</w:t>
      </w:r>
    </w:p>
    <w:p w:rsidR="00453EB9" w:rsidRPr="002D284B" w:rsidRDefault="00453EB9" w:rsidP="00453EB9">
      <w:pPr>
        <w:rPr>
          <w:rFonts w:ascii="David" w:hAnsi="David"/>
          <w:sz w:val="24"/>
          <w:rtl/>
        </w:rPr>
      </w:pPr>
    </w:p>
    <w:p w:rsidR="00453EB9" w:rsidRPr="002D284B" w:rsidRDefault="00453EB9" w:rsidP="00453EB9">
      <w:pPr>
        <w:tabs>
          <w:tab w:val="left" w:pos="906"/>
        </w:tabs>
        <w:ind w:left="360"/>
        <w:rPr>
          <w:rFonts w:ascii="David" w:hAnsi="David"/>
          <w:sz w:val="24"/>
        </w:rPr>
      </w:pPr>
      <w:r w:rsidRPr="002D284B">
        <w:rPr>
          <w:rFonts w:ascii="David" w:hAnsi="David"/>
          <w:sz w:val="24"/>
          <w:rtl/>
        </w:rPr>
        <w:t xml:space="preserve">*הנחיות להתקנת כרטיס חכם ותוכנת </w:t>
      </w:r>
      <w:r w:rsidRPr="002D284B">
        <w:rPr>
          <w:rFonts w:ascii="David" w:hAnsi="David"/>
          <w:sz w:val="24"/>
        </w:rPr>
        <w:t>Sign</w:t>
      </w:r>
      <w:r>
        <w:rPr>
          <w:rFonts w:ascii="David" w:hAnsi="David"/>
          <w:sz w:val="24"/>
        </w:rPr>
        <w:t xml:space="preserve"> </w:t>
      </w:r>
      <w:r w:rsidRPr="002D284B">
        <w:rPr>
          <w:rFonts w:ascii="David" w:hAnsi="David"/>
          <w:sz w:val="24"/>
        </w:rPr>
        <w:t>&amp;</w:t>
      </w:r>
      <w:r w:rsidRPr="00453EB9">
        <w:rPr>
          <w:rFonts w:ascii="Calibri" w:hAnsi="Calibri"/>
          <w:sz w:val="24"/>
        </w:rPr>
        <w:t xml:space="preserve"> </w:t>
      </w:r>
      <w:r w:rsidRPr="002D284B">
        <w:rPr>
          <w:rFonts w:ascii="David" w:hAnsi="David"/>
          <w:sz w:val="24"/>
        </w:rPr>
        <w:t>Verify</w:t>
      </w:r>
      <w:r w:rsidRPr="002D284B">
        <w:rPr>
          <w:rFonts w:ascii="David" w:hAnsi="David"/>
          <w:sz w:val="24"/>
          <w:rtl/>
        </w:rPr>
        <w:t xml:space="preserve"> ניתן למצוא בפורטל השירותים והמידע הממשלתי בכתובת </w:t>
      </w:r>
      <w:hyperlink r:id="rId20" w:history="1">
        <w:r w:rsidRPr="002D284B">
          <w:rPr>
            <w:rStyle w:val="Hyperlink"/>
            <w:rFonts w:ascii="David" w:hAnsi="David" w:cs="David"/>
            <w:b/>
            <w:bCs/>
            <w:i/>
            <w:iCs/>
            <w:sz w:val="24"/>
          </w:rPr>
          <w:t>www.gov.il</w:t>
        </w:r>
      </w:hyperlink>
      <w:r w:rsidRPr="002D284B">
        <w:rPr>
          <w:rFonts w:ascii="David" w:hAnsi="David"/>
          <w:b/>
          <w:bCs/>
          <w:i/>
          <w:iCs/>
          <w:sz w:val="24"/>
          <w:rtl/>
        </w:rPr>
        <w:t>)</w:t>
      </w:r>
      <w:r w:rsidRPr="002D284B">
        <w:rPr>
          <w:rFonts w:ascii="David" w:hAnsi="David"/>
          <w:sz w:val="24"/>
          <w:rtl/>
        </w:rPr>
        <w:t>.</w:t>
      </w:r>
    </w:p>
    <w:p w:rsidR="00A66E47" w:rsidRDefault="00453EB9" w:rsidP="003D2173">
      <w:pPr>
        <w:rPr>
          <w:rFonts w:ascii="David" w:hAnsi="David"/>
          <w:b/>
          <w:bCs/>
          <w:sz w:val="24"/>
          <w:u w:val="single"/>
          <w:rtl/>
        </w:rPr>
      </w:pPr>
      <w:r w:rsidRPr="002D284B">
        <w:rPr>
          <w:rFonts w:ascii="David" w:hAnsi="David"/>
          <w:sz w:val="24"/>
          <w:rtl/>
        </w:rPr>
        <w:br w:type="page"/>
      </w:r>
    </w:p>
    <w:p w:rsidR="00A66E47" w:rsidRDefault="00A66E47" w:rsidP="003D2173">
      <w:pPr>
        <w:rPr>
          <w:rFonts w:ascii="David" w:hAnsi="David"/>
          <w:b/>
          <w:bCs/>
          <w:sz w:val="24"/>
          <w:u w:val="single"/>
          <w:rtl/>
        </w:rPr>
      </w:pPr>
    </w:p>
    <w:p w:rsidR="00453EB9" w:rsidRPr="002D284B" w:rsidRDefault="00453EB9" w:rsidP="003D2173">
      <w:pPr>
        <w:rPr>
          <w:rFonts w:ascii="David" w:hAnsi="David"/>
          <w:b/>
          <w:bCs/>
          <w:sz w:val="24"/>
          <w:u w:val="single"/>
          <w:rtl/>
        </w:rPr>
      </w:pPr>
      <w:r w:rsidRPr="002D284B">
        <w:rPr>
          <w:rFonts w:ascii="David" w:hAnsi="David"/>
          <w:b/>
          <w:bCs/>
          <w:sz w:val="24"/>
          <w:u w:val="single"/>
          <w:rtl/>
        </w:rPr>
        <w:t>נספח ב' – הצהרת נציג המשתמש ואישור על סמכויות נציג המשתמש בפורטל הספקים הממשלתי</w:t>
      </w:r>
    </w:p>
    <w:p w:rsidR="00453EB9" w:rsidRPr="002D284B" w:rsidRDefault="00453EB9" w:rsidP="00453EB9">
      <w:pPr>
        <w:rPr>
          <w:rFonts w:ascii="David" w:hAnsi="David"/>
          <w:b/>
          <w:bCs/>
          <w:sz w:val="24"/>
          <w:u w:val="single"/>
          <w:rtl/>
          <w:lang w:val="en-GB"/>
        </w:rPr>
      </w:pPr>
    </w:p>
    <w:p w:rsidR="00453EB9" w:rsidRDefault="00453EB9" w:rsidP="00453EB9">
      <w:pPr>
        <w:rPr>
          <w:rFonts w:ascii="David" w:hAnsi="David"/>
          <w:b/>
          <w:bCs/>
          <w:sz w:val="24"/>
          <w:u w:val="single"/>
          <w:rtl/>
          <w:lang w:val="en-GB"/>
        </w:rPr>
      </w:pPr>
      <w:r w:rsidRPr="002D284B">
        <w:rPr>
          <w:rFonts w:ascii="David" w:hAnsi="David"/>
          <w:b/>
          <w:bCs/>
          <w:sz w:val="24"/>
          <w:u w:val="single"/>
          <w:rtl/>
          <w:lang w:val="en-GB"/>
        </w:rPr>
        <w:t>אל ממשלת ישראל, באמצעות החשב הכללי, משרד האוצר</w:t>
      </w:r>
      <w:r>
        <w:rPr>
          <w:rFonts w:ascii="David" w:hAnsi="David" w:hint="cs"/>
          <w:b/>
          <w:bCs/>
          <w:sz w:val="24"/>
          <w:u w:val="single"/>
          <w:rtl/>
          <w:lang w:val="en-GB"/>
        </w:rPr>
        <w:t xml:space="preserve"> </w:t>
      </w:r>
    </w:p>
    <w:p w:rsidR="00453EB9" w:rsidRPr="002D284B" w:rsidRDefault="00453EB9" w:rsidP="00453EB9">
      <w:pPr>
        <w:rPr>
          <w:rFonts w:ascii="David" w:hAnsi="David"/>
          <w:b/>
          <w:bCs/>
          <w:sz w:val="24"/>
          <w:u w:val="single"/>
          <w:rtl/>
          <w:lang w:val="en-GB"/>
        </w:rPr>
      </w:pPr>
      <w:r w:rsidRPr="002D284B">
        <w:rPr>
          <w:rFonts w:ascii="David" w:hAnsi="David"/>
          <w:sz w:val="24"/>
          <w:rtl/>
          <w:lang w:val="en-GB"/>
        </w:rPr>
        <w:t>(מחק את המיותר)</w:t>
      </w:r>
    </w:p>
    <w:p w:rsidR="00453EB9" w:rsidRPr="002D284B" w:rsidRDefault="00453EB9" w:rsidP="00453EB9">
      <w:pPr>
        <w:pStyle w:val="ListParagraph1"/>
        <w:ind w:left="0"/>
        <w:rPr>
          <w:rFonts w:ascii="David" w:hAnsi="David"/>
          <w:lang w:val="en-GB"/>
        </w:rPr>
      </w:pPr>
      <w:r w:rsidRPr="002D284B">
        <w:rPr>
          <w:rFonts w:ascii="David" w:hAnsi="David"/>
          <w:rtl/>
          <w:lang w:val="en-GB"/>
        </w:rPr>
        <w:t>אני/אנו הח"מ מודיע/ים בכך כי:</w:t>
      </w:r>
    </w:p>
    <w:p w:rsidR="00453EB9" w:rsidRPr="002D284B" w:rsidRDefault="00453EB9" w:rsidP="00453EB9">
      <w:pPr>
        <w:pStyle w:val="ListParagraph1"/>
        <w:ind w:left="0"/>
        <w:rPr>
          <w:rFonts w:ascii="David" w:hAnsi="David"/>
          <w:lang w:val="en-GB"/>
        </w:rPr>
      </w:pPr>
    </w:p>
    <w:p w:rsidR="00453EB9" w:rsidRPr="009D6DBC" w:rsidRDefault="00453EB9" w:rsidP="008A59FB">
      <w:pPr>
        <w:pStyle w:val="ListParagraph1"/>
        <w:numPr>
          <w:ilvl w:val="0"/>
          <w:numId w:val="47"/>
        </w:numPr>
        <w:spacing w:before="0" w:after="0" w:line="240" w:lineRule="auto"/>
        <w:rPr>
          <w:rFonts w:ascii="David" w:hAnsi="David"/>
          <w:b/>
          <w:bCs w:val="0"/>
          <w:lang w:val="en-GB"/>
        </w:rPr>
      </w:pPr>
      <w:r w:rsidRPr="009D6DBC">
        <w:rPr>
          <w:rFonts w:ascii="David" w:hAnsi="David"/>
          <w:b/>
          <w:bCs w:val="0"/>
          <w:rtl/>
          <w:lang w:val="en-GB"/>
        </w:rPr>
        <w:t>כי</w:t>
      </w:r>
      <w:r w:rsidRPr="009D6DBC">
        <w:rPr>
          <w:rFonts w:ascii="David" w:hAnsi="David" w:hint="cs"/>
          <w:b/>
          <w:bCs w:val="0"/>
          <w:rtl/>
          <w:lang w:val="en-GB"/>
        </w:rPr>
        <w:t xml:space="preserve"> </w:t>
      </w:r>
      <w:r w:rsidRPr="009D6DBC">
        <w:rPr>
          <w:rFonts w:ascii="David" w:hAnsi="David"/>
          <w:b/>
          <w:bCs w:val="0"/>
          <w:rtl/>
          <w:lang w:val="en-GB"/>
        </w:rPr>
        <w:t>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9D6DBC">
        <w:rPr>
          <w:rFonts w:ascii="David" w:hAnsi="David"/>
          <w:b/>
          <w:bCs w:val="0"/>
          <w:rtl/>
        </w:rPr>
        <w:t>.</w:t>
      </w:r>
    </w:p>
    <w:p w:rsidR="00453EB9" w:rsidRPr="009D6DBC" w:rsidRDefault="00453EB9" w:rsidP="008A59FB">
      <w:pPr>
        <w:pStyle w:val="ListParagraph1"/>
        <w:numPr>
          <w:ilvl w:val="0"/>
          <w:numId w:val="47"/>
        </w:numPr>
        <w:spacing w:before="0" w:after="0" w:line="240" w:lineRule="auto"/>
        <w:rPr>
          <w:rFonts w:ascii="David" w:hAnsi="David"/>
          <w:b/>
          <w:bCs w:val="0"/>
          <w:lang w:val="en-GB"/>
        </w:rPr>
      </w:pPr>
      <w:r w:rsidRPr="009D6DBC">
        <w:rPr>
          <w:rFonts w:ascii="David" w:hAnsi="David"/>
          <w:b/>
          <w:bCs w:val="0"/>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453EB9" w:rsidRPr="009D6DBC" w:rsidRDefault="00453EB9" w:rsidP="00453EB9">
      <w:pPr>
        <w:pStyle w:val="ListParagraph1"/>
        <w:ind w:left="360"/>
        <w:rPr>
          <w:rFonts w:ascii="David" w:hAnsi="David"/>
          <w:b/>
          <w:bCs w:val="0"/>
          <w:lang w:val="en-GB"/>
        </w:rPr>
      </w:pPr>
      <w:r w:rsidRPr="009D6DBC">
        <w:rPr>
          <w:rFonts w:ascii="David" w:hAnsi="David"/>
          <w:b/>
          <w:bCs w:val="0"/>
          <w:rtl/>
          <w:lang w:val="en-GB"/>
        </w:rPr>
        <w:t xml:space="preserve">יובהר, כי על המשתמש חלה האחריות לוודא את קבלת הודעתו כאמור לעיל, וכי רק לאחר קבלת האישור מטעם החברה המנהלת, האמור יחזה להיות כנתקבל. </w:t>
      </w:r>
    </w:p>
    <w:p w:rsidR="00453EB9" w:rsidRPr="009D6DBC" w:rsidRDefault="00453EB9" w:rsidP="008A59FB">
      <w:pPr>
        <w:pStyle w:val="ListParagraph1"/>
        <w:numPr>
          <w:ilvl w:val="0"/>
          <w:numId w:val="47"/>
        </w:numPr>
        <w:spacing w:before="0" w:after="0" w:line="240" w:lineRule="auto"/>
        <w:rPr>
          <w:rFonts w:ascii="David" w:hAnsi="David"/>
          <w:b/>
          <w:bCs w:val="0"/>
          <w:lang w:val="en-GB"/>
        </w:rPr>
      </w:pPr>
      <w:r w:rsidRPr="009D6DBC">
        <w:rPr>
          <w:rFonts w:ascii="David" w:hAnsi="David"/>
          <w:b/>
          <w:bCs w:val="0"/>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rsidR="00453EB9" w:rsidRPr="009D6DBC" w:rsidRDefault="00453EB9" w:rsidP="008A59FB">
      <w:pPr>
        <w:pStyle w:val="ListParagraph1"/>
        <w:numPr>
          <w:ilvl w:val="0"/>
          <w:numId w:val="47"/>
        </w:numPr>
        <w:spacing w:before="0" w:after="0" w:line="240" w:lineRule="auto"/>
        <w:rPr>
          <w:rFonts w:ascii="David" w:hAnsi="David"/>
          <w:b/>
          <w:bCs w:val="0"/>
          <w:lang w:val="en-GB"/>
        </w:rPr>
      </w:pPr>
      <w:r w:rsidRPr="009D6DBC">
        <w:rPr>
          <w:rFonts w:ascii="David" w:hAnsi="David"/>
          <w:b/>
          <w:bCs w:val="0"/>
          <w:rtl/>
          <w:lang w:val="en-GB"/>
        </w:rPr>
        <w:t>הצהרה זאת באה בנוסף על ההתקשרות מול הגורם המאשר לצורך הנפקת תעודת חתימה אלקטרונית מאושרת.</w:t>
      </w:r>
    </w:p>
    <w:p w:rsidR="00453EB9" w:rsidRDefault="00453EB9" w:rsidP="008A59FB">
      <w:pPr>
        <w:pStyle w:val="ListParagraph1"/>
        <w:numPr>
          <w:ilvl w:val="0"/>
          <w:numId w:val="47"/>
        </w:numPr>
        <w:spacing w:before="0" w:after="0" w:line="240" w:lineRule="auto"/>
        <w:rPr>
          <w:rFonts w:ascii="David" w:hAnsi="David"/>
          <w:b/>
          <w:bCs w:val="0"/>
          <w:lang w:val="en-GB"/>
        </w:rPr>
      </w:pPr>
      <w:r w:rsidRPr="009D6DBC">
        <w:rPr>
          <w:rFonts w:ascii="David" w:hAnsi="David"/>
          <w:b/>
          <w:bCs w:val="0"/>
          <w:rtl/>
          <w:lang w:val="en-GB"/>
        </w:rPr>
        <w:t>פרטי נציג המשתמש הינם כלהלן:</w:t>
      </w:r>
    </w:p>
    <w:p w:rsidR="00453EB9" w:rsidRPr="009D6DBC" w:rsidRDefault="00453EB9" w:rsidP="00453EB9">
      <w:pPr>
        <w:pStyle w:val="ListParagraph1"/>
        <w:spacing w:before="0" w:after="0" w:line="240" w:lineRule="auto"/>
        <w:ind w:left="360"/>
        <w:rPr>
          <w:rFonts w:ascii="David" w:hAnsi="David"/>
          <w:b/>
          <w:bCs w:val="0"/>
          <w:lang w:val="en-GB"/>
        </w:rPr>
      </w:pPr>
    </w:p>
    <w:p w:rsidR="00453EB9" w:rsidRPr="009D6DBC" w:rsidRDefault="00453EB9" w:rsidP="008A59FB">
      <w:pPr>
        <w:pStyle w:val="ListParagraph1"/>
        <w:numPr>
          <w:ilvl w:val="1"/>
          <w:numId w:val="47"/>
        </w:numPr>
        <w:spacing w:before="0" w:after="0" w:line="240" w:lineRule="auto"/>
        <w:rPr>
          <w:rFonts w:ascii="David" w:hAnsi="David"/>
          <w:b/>
          <w:bCs w:val="0"/>
          <w:lang w:val="en-GB"/>
        </w:rPr>
      </w:pPr>
      <w:r w:rsidRPr="009D6DBC">
        <w:rPr>
          <w:rFonts w:ascii="David" w:hAnsi="David"/>
          <w:b/>
          <w:bCs w:val="0"/>
          <w:rtl/>
          <w:lang w:val="en-GB"/>
        </w:rPr>
        <w:t>שם מלא ...............................</w:t>
      </w:r>
    </w:p>
    <w:p w:rsidR="00453EB9" w:rsidRPr="009D6DBC" w:rsidRDefault="00453EB9" w:rsidP="008A59FB">
      <w:pPr>
        <w:pStyle w:val="ListParagraph1"/>
        <w:numPr>
          <w:ilvl w:val="1"/>
          <w:numId w:val="47"/>
        </w:numPr>
        <w:spacing w:before="0" w:after="0" w:line="240" w:lineRule="auto"/>
        <w:rPr>
          <w:rFonts w:ascii="David" w:hAnsi="David"/>
          <w:b/>
          <w:bCs w:val="0"/>
          <w:lang w:val="en-GB"/>
        </w:rPr>
      </w:pPr>
      <w:r w:rsidRPr="009D6DBC">
        <w:rPr>
          <w:rFonts w:ascii="David" w:hAnsi="David"/>
          <w:b/>
          <w:bCs w:val="0"/>
          <w:rtl/>
          <w:lang w:val="en-GB"/>
        </w:rPr>
        <w:t>כתובת מלאה .....................................................</w:t>
      </w:r>
    </w:p>
    <w:p w:rsidR="00453EB9" w:rsidRPr="009D6DBC" w:rsidRDefault="00453EB9" w:rsidP="008A59FB">
      <w:pPr>
        <w:pStyle w:val="ListParagraph1"/>
        <w:numPr>
          <w:ilvl w:val="1"/>
          <w:numId w:val="47"/>
        </w:numPr>
        <w:spacing w:before="0" w:after="0" w:line="240" w:lineRule="auto"/>
        <w:rPr>
          <w:rFonts w:ascii="David" w:hAnsi="David"/>
          <w:b/>
          <w:bCs w:val="0"/>
          <w:lang w:val="en-GB"/>
        </w:rPr>
      </w:pPr>
      <w:r w:rsidRPr="009D6DBC">
        <w:rPr>
          <w:rFonts w:ascii="David" w:hAnsi="David"/>
          <w:b/>
          <w:bCs w:val="0"/>
          <w:rtl/>
          <w:lang w:val="en-GB"/>
        </w:rPr>
        <w:t>ת.ז. ................................</w:t>
      </w:r>
    </w:p>
    <w:p w:rsidR="00453EB9" w:rsidRPr="009D6DBC" w:rsidRDefault="00453EB9" w:rsidP="008A59FB">
      <w:pPr>
        <w:pStyle w:val="ListParagraph1"/>
        <w:numPr>
          <w:ilvl w:val="1"/>
          <w:numId w:val="47"/>
        </w:numPr>
        <w:spacing w:before="0" w:after="0" w:line="240" w:lineRule="auto"/>
        <w:rPr>
          <w:rFonts w:ascii="David" w:hAnsi="David"/>
          <w:b/>
          <w:bCs w:val="0"/>
          <w:lang w:val="en-GB"/>
        </w:rPr>
      </w:pPr>
      <w:r w:rsidRPr="009D6DBC">
        <w:rPr>
          <w:rFonts w:ascii="David" w:hAnsi="David"/>
          <w:b/>
          <w:bCs w:val="0"/>
          <w:rtl/>
          <w:lang w:val="en-GB"/>
        </w:rPr>
        <w:t>תפקיד אצל המשתמש .................................</w:t>
      </w:r>
    </w:p>
    <w:p w:rsidR="00453EB9" w:rsidRPr="009D6DBC" w:rsidRDefault="00453EB9" w:rsidP="008A59FB">
      <w:pPr>
        <w:pStyle w:val="ListParagraph1"/>
        <w:numPr>
          <w:ilvl w:val="1"/>
          <w:numId w:val="47"/>
        </w:numPr>
        <w:spacing w:before="0" w:after="0" w:line="240" w:lineRule="auto"/>
        <w:rPr>
          <w:rFonts w:ascii="David" w:hAnsi="David"/>
          <w:b/>
          <w:bCs w:val="0"/>
          <w:lang w:val="en-GB"/>
        </w:rPr>
      </w:pPr>
      <w:r w:rsidRPr="009D6DBC">
        <w:rPr>
          <w:rFonts w:ascii="David" w:hAnsi="David"/>
          <w:b/>
          <w:bCs w:val="0"/>
          <w:rtl/>
          <w:lang w:val="en-GB"/>
        </w:rPr>
        <w:t>מספר טלפון בעבודה ..........................</w:t>
      </w:r>
    </w:p>
    <w:p w:rsidR="00453EB9" w:rsidRPr="009D6DBC" w:rsidRDefault="00453EB9" w:rsidP="008A59FB">
      <w:pPr>
        <w:pStyle w:val="ListParagraph1"/>
        <w:numPr>
          <w:ilvl w:val="1"/>
          <w:numId w:val="47"/>
        </w:numPr>
        <w:spacing w:before="0" w:after="0" w:line="240" w:lineRule="auto"/>
        <w:rPr>
          <w:rFonts w:ascii="David" w:hAnsi="David"/>
          <w:b/>
          <w:bCs w:val="0"/>
          <w:lang w:val="en-GB"/>
        </w:rPr>
      </w:pPr>
      <w:r w:rsidRPr="009D6DBC">
        <w:rPr>
          <w:rFonts w:ascii="David" w:hAnsi="David"/>
          <w:b/>
          <w:bCs w:val="0"/>
          <w:rtl/>
          <w:lang w:val="en-GB"/>
        </w:rPr>
        <w:t>מספר טלפון בבית ..............................</w:t>
      </w:r>
    </w:p>
    <w:p w:rsidR="00453EB9" w:rsidRPr="009D6DBC" w:rsidRDefault="00453EB9" w:rsidP="008A59FB">
      <w:pPr>
        <w:pStyle w:val="ListParagraph1"/>
        <w:numPr>
          <w:ilvl w:val="1"/>
          <w:numId w:val="47"/>
        </w:numPr>
        <w:spacing w:before="0" w:after="0" w:line="240" w:lineRule="auto"/>
        <w:rPr>
          <w:rFonts w:ascii="David" w:hAnsi="David"/>
          <w:b/>
          <w:bCs w:val="0"/>
          <w:lang w:val="en-GB"/>
        </w:rPr>
      </w:pPr>
      <w:r w:rsidRPr="009D6DBC">
        <w:rPr>
          <w:rFonts w:ascii="David" w:hAnsi="David"/>
          <w:b/>
          <w:bCs w:val="0"/>
          <w:rtl/>
          <w:lang w:val="en-GB"/>
        </w:rPr>
        <w:t>מספר טלפון נייד ................................</w:t>
      </w:r>
    </w:p>
    <w:p w:rsidR="00453EB9" w:rsidRPr="009D6DBC" w:rsidRDefault="00453EB9" w:rsidP="008A59FB">
      <w:pPr>
        <w:pStyle w:val="ListParagraph1"/>
        <w:numPr>
          <w:ilvl w:val="1"/>
          <w:numId w:val="47"/>
        </w:numPr>
        <w:spacing w:before="0" w:after="0" w:line="240" w:lineRule="auto"/>
        <w:rPr>
          <w:rFonts w:ascii="David" w:hAnsi="David"/>
          <w:b/>
          <w:bCs w:val="0"/>
          <w:lang w:val="en-GB"/>
        </w:rPr>
      </w:pPr>
      <w:r w:rsidRPr="009D6DBC">
        <w:rPr>
          <w:rFonts w:ascii="David" w:hAnsi="David"/>
          <w:b/>
          <w:bCs w:val="0"/>
          <w:rtl/>
          <w:lang w:val="en-GB"/>
        </w:rPr>
        <w:t>כתובת דואר אלקטרוני ........................</w:t>
      </w:r>
    </w:p>
    <w:p w:rsidR="00453EB9" w:rsidRPr="009D6DBC" w:rsidRDefault="00453EB9" w:rsidP="00453EB9">
      <w:pPr>
        <w:pStyle w:val="ListParagraph1"/>
        <w:ind w:left="1080"/>
        <w:rPr>
          <w:rFonts w:ascii="David" w:hAnsi="David"/>
          <w:b/>
          <w:bCs w:val="0"/>
          <w:rtl/>
          <w:lang w:val="en-GB"/>
        </w:rPr>
      </w:pPr>
    </w:p>
    <w:p w:rsidR="00453EB9" w:rsidRPr="009D6DBC" w:rsidRDefault="00453EB9" w:rsidP="00453EB9">
      <w:pPr>
        <w:pStyle w:val="ListParagraph1"/>
        <w:ind w:left="0"/>
        <w:jc w:val="left"/>
        <w:rPr>
          <w:rFonts w:ascii="David" w:hAnsi="David"/>
          <w:b/>
          <w:bCs w:val="0"/>
          <w:rtl/>
          <w:lang w:val="en-GB"/>
        </w:rPr>
      </w:pPr>
      <w:r w:rsidRPr="009D6DBC">
        <w:rPr>
          <w:rFonts w:ascii="David" w:hAnsi="David"/>
          <w:b/>
          <w:bCs w:val="0"/>
          <w:rtl/>
          <w:lang w:val="en-GB"/>
        </w:rPr>
        <w:t xml:space="preserve">חתימה/ות של מורשה/מורשי חתימה מטעם הקבלן וחותמת של המשתמש:                        </w:t>
      </w:r>
    </w:p>
    <w:p w:rsidR="00453EB9" w:rsidRPr="009D6DBC" w:rsidRDefault="00453EB9" w:rsidP="00453EB9">
      <w:pPr>
        <w:pStyle w:val="ListParagraph1"/>
        <w:ind w:left="0"/>
        <w:jc w:val="left"/>
        <w:rPr>
          <w:rFonts w:ascii="David" w:hAnsi="David"/>
          <w:b/>
          <w:bCs w:val="0"/>
          <w:rtl/>
          <w:lang w:val="en-GB"/>
        </w:rPr>
      </w:pPr>
      <w:r w:rsidRPr="009D6DBC">
        <w:rPr>
          <w:rFonts w:ascii="David" w:hAnsi="David"/>
          <w:b/>
          <w:bCs w:val="0"/>
          <w:rtl/>
          <w:lang w:val="en-GB"/>
        </w:rPr>
        <w:t>................................................                             .............................................................</w:t>
      </w:r>
    </w:p>
    <w:p w:rsidR="00453EB9" w:rsidRPr="009D6DBC" w:rsidRDefault="00453EB9" w:rsidP="00453EB9">
      <w:pPr>
        <w:pStyle w:val="ListParagraph1"/>
        <w:ind w:left="0"/>
        <w:rPr>
          <w:rFonts w:ascii="David" w:hAnsi="David"/>
          <w:b/>
          <w:bCs w:val="0"/>
          <w:rtl/>
          <w:lang w:val="en-GB"/>
        </w:rPr>
      </w:pPr>
      <w:r w:rsidRPr="009D6DBC">
        <w:rPr>
          <w:rFonts w:ascii="David" w:hAnsi="David"/>
          <w:b/>
          <w:bCs w:val="0"/>
          <w:rtl/>
          <w:lang w:val="en-GB"/>
        </w:rPr>
        <w:t>שם מלא:    ..............................</w:t>
      </w:r>
      <w:r w:rsidRPr="009D6DBC">
        <w:rPr>
          <w:rFonts w:ascii="David" w:hAnsi="David"/>
          <w:b/>
          <w:bCs w:val="0"/>
          <w:rtl/>
          <w:lang w:val="en-GB"/>
        </w:rPr>
        <w:tab/>
      </w:r>
      <w:r w:rsidRPr="009D6DBC">
        <w:rPr>
          <w:rFonts w:ascii="David" w:hAnsi="David"/>
          <w:b/>
          <w:bCs w:val="0"/>
          <w:rtl/>
          <w:lang w:val="en-GB"/>
        </w:rPr>
        <w:tab/>
      </w:r>
      <w:r w:rsidRPr="009D6DBC">
        <w:rPr>
          <w:rFonts w:ascii="David" w:hAnsi="David"/>
          <w:b/>
          <w:bCs w:val="0"/>
          <w:rtl/>
          <w:lang w:val="en-GB"/>
        </w:rPr>
        <w:tab/>
        <w:t>שם מלא:    ..............................</w:t>
      </w:r>
    </w:p>
    <w:p w:rsidR="00453EB9" w:rsidRPr="009D6DBC" w:rsidRDefault="00453EB9" w:rsidP="00453EB9">
      <w:pPr>
        <w:pStyle w:val="ListParagraph1"/>
        <w:ind w:left="0"/>
        <w:rPr>
          <w:rFonts w:ascii="David" w:hAnsi="David"/>
          <w:b/>
          <w:bCs w:val="0"/>
          <w:rtl/>
          <w:lang w:val="en-GB"/>
        </w:rPr>
      </w:pPr>
    </w:p>
    <w:p w:rsidR="00453EB9" w:rsidRPr="009D6DBC" w:rsidRDefault="00453EB9" w:rsidP="00A66E47">
      <w:pPr>
        <w:pStyle w:val="ListParagraph1"/>
        <w:ind w:left="0"/>
        <w:rPr>
          <w:rFonts w:ascii="David" w:hAnsi="David"/>
          <w:b/>
          <w:bCs w:val="0"/>
          <w:rtl/>
          <w:lang w:val="en-GB"/>
        </w:rPr>
      </w:pPr>
      <w:r w:rsidRPr="009D6DBC">
        <w:rPr>
          <w:rFonts w:ascii="David" w:hAnsi="David"/>
          <w:b/>
          <w:bCs w:val="0"/>
          <w:rtl/>
          <w:lang w:val="en-GB"/>
        </w:rPr>
        <w:t>ת.ז./ח.פ.:    ...........................</w:t>
      </w:r>
      <w:r w:rsidRPr="009D6DBC">
        <w:rPr>
          <w:rFonts w:ascii="David" w:hAnsi="David"/>
          <w:b/>
          <w:bCs w:val="0"/>
          <w:rtl/>
          <w:lang w:val="en-GB"/>
        </w:rPr>
        <w:tab/>
      </w:r>
      <w:r w:rsidRPr="009D6DBC">
        <w:rPr>
          <w:rFonts w:ascii="David" w:hAnsi="David"/>
          <w:b/>
          <w:bCs w:val="0"/>
          <w:rtl/>
          <w:lang w:val="en-GB"/>
        </w:rPr>
        <w:tab/>
      </w:r>
      <w:r w:rsidRPr="009D6DBC">
        <w:rPr>
          <w:rFonts w:ascii="David" w:hAnsi="David"/>
          <w:b/>
          <w:bCs w:val="0"/>
          <w:rtl/>
          <w:lang w:val="en-GB"/>
        </w:rPr>
        <w:tab/>
        <w:t>ת.ז./ח.פ.:    ...........................</w:t>
      </w:r>
    </w:p>
    <w:p w:rsidR="00A66E47" w:rsidRDefault="00453EB9" w:rsidP="00453EB9">
      <w:pPr>
        <w:pStyle w:val="ListParagraph1"/>
        <w:ind w:left="0"/>
        <w:rPr>
          <w:rFonts w:ascii="David" w:hAnsi="David"/>
          <w:b/>
          <w:bCs w:val="0"/>
          <w:rtl/>
          <w:lang w:val="en-GB"/>
        </w:rPr>
      </w:pPr>
      <w:r w:rsidRPr="009D6DBC">
        <w:rPr>
          <w:rFonts w:ascii="David" w:hAnsi="David"/>
          <w:b/>
          <w:bCs w:val="0"/>
          <w:rtl/>
          <w:lang w:val="en-GB"/>
        </w:rPr>
        <w:t>כתובת:    .............................</w:t>
      </w:r>
      <w:r w:rsidRPr="009D6DBC">
        <w:rPr>
          <w:rFonts w:ascii="David" w:hAnsi="David"/>
          <w:b/>
          <w:bCs w:val="0"/>
          <w:rtl/>
          <w:lang w:val="en-GB"/>
        </w:rPr>
        <w:tab/>
      </w:r>
      <w:r w:rsidRPr="009D6DBC">
        <w:rPr>
          <w:rFonts w:ascii="David" w:hAnsi="David"/>
          <w:b/>
          <w:bCs w:val="0"/>
          <w:rtl/>
          <w:lang w:val="en-GB"/>
        </w:rPr>
        <w:tab/>
      </w:r>
      <w:r w:rsidRPr="009D6DBC">
        <w:rPr>
          <w:rFonts w:ascii="David" w:hAnsi="David"/>
          <w:b/>
          <w:bCs w:val="0"/>
          <w:rtl/>
          <w:lang w:val="en-GB"/>
        </w:rPr>
        <w:tab/>
        <w:t>כתובת:    .............................</w:t>
      </w:r>
      <w:r w:rsidRPr="009D6DBC">
        <w:rPr>
          <w:rFonts w:ascii="David" w:hAnsi="David"/>
          <w:b/>
          <w:bCs w:val="0"/>
          <w:rtl/>
          <w:lang w:val="en-GB"/>
        </w:rPr>
        <w:br w:type="page"/>
      </w:r>
    </w:p>
    <w:p w:rsidR="00A66E47" w:rsidRDefault="00A66E47" w:rsidP="00453EB9">
      <w:pPr>
        <w:pStyle w:val="ListParagraph1"/>
        <w:ind w:left="0"/>
        <w:rPr>
          <w:rFonts w:ascii="David" w:hAnsi="David"/>
          <w:b/>
          <w:bCs w:val="0"/>
          <w:rtl/>
          <w:lang w:val="en-GB"/>
        </w:rPr>
      </w:pPr>
    </w:p>
    <w:p w:rsidR="00453EB9" w:rsidRPr="009D6DBC" w:rsidRDefault="00453EB9" w:rsidP="00453EB9">
      <w:pPr>
        <w:pStyle w:val="ListParagraph1"/>
        <w:ind w:left="0"/>
        <w:rPr>
          <w:rFonts w:ascii="David" w:hAnsi="David"/>
          <w:b/>
          <w:bCs w:val="0"/>
          <w:rtl/>
          <w:lang w:val="en-GB"/>
        </w:rPr>
      </w:pPr>
      <w:r w:rsidRPr="009D6DBC">
        <w:rPr>
          <w:rFonts w:ascii="David" w:hAnsi="David"/>
          <w:b/>
          <w:bCs w:val="0"/>
          <w:rtl/>
          <w:lang w:val="en-GB"/>
        </w:rPr>
        <w:t>_______________________________________________________________</w:t>
      </w:r>
    </w:p>
    <w:p w:rsidR="00453EB9" w:rsidRPr="009D6DBC" w:rsidRDefault="00453EB9" w:rsidP="00453EB9">
      <w:pPr>
        <w:pStyle w:val="ListParagraph1"/>
        <w:ind w:left="0"/>
        <w:rPr>
          <w:rFonts w:ascii="David" w:hAnsi="David"/>
          <w:b/>
          <w:bCs w:val="0"/>
          <w:rtl/>
          <w:lang w:val="en-GB"/>
        </w:rPr>
      </w:pPr>
      <w:r w:rsidRPr="009D6DBC">
        <w:rPr>
          <w:rFonts w:ascii="David" w:hAnsi="David"/>
          <w:b/>
          <w:bCs w:val="0"/>
          <w:rtl/>
          <w:lang w:val="en-GB"/>
        </w:rPr>
        <w:t>למילוי ע"י עו"ד או רו"ח (מחק את המיותר)</w:t>
      </w:r>
    </w:p>
    <w:p w:rsidR="00453EB9" w:rsidRPr="009D6DBC" w:rsidRDefault="00453EB9" w:rsidP="00453EB9">
      <w:pPr>
        <w:pStyle w:val="ListParagraph1"/>
        <w:ind w:left="0"/>
        <w:rPr>
          <w:rFonts w:ascii="David" w:hAnsi="David"/>
          <w:b/>
          <w:bCs w:val="0"/>
          <w:rtl/>
          <w:lang w:val="en-GB"/>
        </w:rPr>
      </w:pPr>
    </w:p>
    <w:p w:rsidR="00453EB9" w:rsidRPr="009D6DBC" w:rsidRDefault="00453EB9" w:rsidP="00453EB9">
      <w:pPr>
        <w:pStyle w:val="ListParagraph1"/>
        <w:ind w:left="0"/>
        <w:rPr>
          <w:rFonts w:ascii="David" w:hAnsi="David"/>
          <w:b/>
          <w:bCs w:val="0"/>
          <w:rtl/>
          <w:lang w:val="en-GB"/>
        </w:rPr>
      </w:pPr>
      <w:r w:rsidRPr="009D6DBC">
        <w:rPr>
          <w:rFonts w:ascii="David" w:hAnsi="David"/>
          <w:b/>
          <w:bCs w:val="0"/>
          <w:rtl/>
          <w:lang w:val="en-GB"/>
        </w:rPr>
        <w:t xml:space="preserve">אני הח"מ, </w:t>
      </w:r>
      <w:r w:rsidRPr="009D6DBC">
        <w:rPr>
          <w:rFonts w:ascii="David" w:hAnsi="David"/>
          <w:b/>
          <w:bCs w:val="0"/>
          <w:rtl/>
        </w:rPr>
        <w:t>יועצו המשפטי/רו"ח של התאגיד</w:t>
      </w:r>
      <w:r w:rsidRPr="009D6DBC">
        <w:rPr>
          <w:rFonts w:ascii="David" w:hAnsi="David"/>
          <w:b/>
          <w:bCs w:val="0"/>
          <w:rtl/>
          <w:lang w:val="en-GB"/>
        </w:rPr>
        <w:t>, מאשר בזאת כי:</w:t>
      </w:r>
    </w:p>
    <w:p w:rsidR="00453EB9" w:rsidRPr="009D6DBC" w:rsidRDefault="00453EB9" w:rsidP="00453EB9">
      <w:pPr>
        <w:pStyle w:val="ListParagraph1"/>
        <w:ind w:left="0"/>
        <w:rPr>
          <w:rFonts w:ascii="David" w:hAnsi="David"/>
          <w:b/>
          <w:bCs w:val="0"/>
          <w:rtl/>
          <w:lang w:val="en-GB"/>
        </w:rPr>
      </w:pPr>
    </w:p>
    <w:p w:rsidR="00453EB9" w:rsidRPr="009D6DBC" w:rsidRDefault="00453EB9" w:rsidP="008A59FB">
      <w:pPr>
        <w:pStyle w:val="ListParagraph1"/>
        <w:numPr>
          <w:ilvl w:val="0"/>
          <w:numId w:val="48"/>
        </w:numPr>
        <w:spacing w:before="0" w:after="0" w:line="240" w:lineRule="auto"/>
        <w:rPr>
          <w:rFonts w:ascii="David" w:hAnsi="David"/>
          <w:b/>
          <w:bCs w:val="0"/>
          <w:lang w:val="en-GB"/>
        </w:rPr>
      </w:pPr>
      <w:r w:rsidRPr="009D6DBC">
        <w:rPr>
          <w:rFonts w:ascii="David" w:hAnsi="David"/>
          <w:b/>
          <w:bCs w:val="0"/>
          <w:rtl/>
          <w:lang w:val="en-GB"/>
        </w:rPr>
        <w:t xml:space="preserve">כל הפרטים המפורטים לעיל נכונים וכן שהמשתמש/ מורשה חתימה מטעם המשתמש /מורשי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9D6DBC">
        <w:rPr>
          <w:rFonts w:ascii="David" w:hAnsi="David"/>
          <w:b/>
          <w:bCs w:val="0"/>
          <w:rtl/>
        </w:rPr>
        <w:t>לפי החלטות המשתמש ומסמכי היסוד שלו.</w:t>
      </w:r>
    </w:p>
    <w:p w:rsidR="00453EB9" w:rsidRPr="009D6DBC" w:rsidRDefault="00453EB9" w:rsidP="00453EB9">
      <w:pPr>
        <w:pStyle w:val="ListParagraph1"/>
        <w:ind w:left="26"/>
        <w:rPr>
          <w:rFonts w:ascii="David" w:hAnsi="David"/>
          <w:b/>
          <w:bCs w:val="0"/>
          <w:lang w:val="en-GB"/>
        </w:rPr>
      </w:pPr>
    </w:p>
    <w:p w:rsidR="00453EB9" w:rsidRPr="009D6DBC" w:rsidRDefault="00453EB9" w:rsidP="008A59FB">
      <w:pPr>
        <w:pStyle w:val="ListParagraph1"/>
        <w:numPr>
          <w:ilvl w:val="0"/>
          <w:numId w:val="48"/>
        </w:numPr>
        <w:spacing w:before="0" w:after="0" w:line="240" w:lineRule="auto"/>
        <w:rPr>
          <w:rFonts w:ascii="David" w:hAnsi="David"/>
          <w:b/>
          <w:bCs w:val="0"/>
        </w:rPr>
      </w:pPr>
      <w:r w:rsidRPr="009D6DBC">
        <w:rPr>
          <w:rFonts w:ascii="David" w:hAnsi="David"/>
          <w:b/>
          <w:bCs w:val="0"/>
          <w:rtl/>
        </w:rPr>
        <w:t xml:space="preserve"> נציג המשתמש מוסמך ומורשה לפי החלטות המשתמש /ומסמכי היסוד שלו וההצהרה הנ"ל:</w:t>
      </w:r>
    </w:p>
    <w:p w:rsidR="00453EB9" w:rsidRPr="009D6DBC" w:rsidRDefault="00453EB9" w:rsidP="00453EB9">
      <w:pPr>
        <w:pStyle w:val="ListParagraph1"/>
        <w:ind w:left="0"/>
        <w:rPr>
          <w:rFonts w:ascii="David" w:hAnsi="David"/>
          <w:b/>
          <w:bCs w:val="0"/>
          <w:rtl/>
        </w:rPr>
      </w:pPr>
    </w:p>
    <w:p w:rsidR="00453EB9" w:rsidRPr="009D6DBC" w:rsidRDefault="00453EB9" w:rsidP="008A59FB">
      <w:pPr>
        <w:pStyle w:val="ListParagraph1"/>
        <w:numPr>
          <w:ilvl w:val="1"/>
          <w:numId w:val="48"/>
        </w:numPr>
        <w:spacing w:before="0" w:after="0" w:line="240" w:lineRule="auto"/>
        <w:rPr>
          <w:rFonts w:ascii="David" w:hAnsi="David"/>
          <w:b/>
          <w:bCs w:val="0"/>
        </w:rPr>
      </w:pPr>
      <w:r w:rsidRPr="009D6DBC">
        <w:rPr>
          <w:rFonts w:ascii="David" w:hAnsi="David"/>
          <w:b/>
          <w:bCs w:val="0"/>
          <w:rtl/>
        </w:rPr>
        <w:t>להגיש גורם המאשר בשם המשתמש בקשה להנפקת תעודה אלקטרונית, כמשמעה בחוק חתימה אלקטרונית, התשס"א – 2001 (להלן: "התעודה האלקטרונית").</w:t>
      </w:r>
    </w:p>
    <w:p w:rsidR="00453EB9" w:rsidRPr="009D6DBC" w:rsidRDefault="00453EB9" w:rsidP="00453EB9">
      <w:pPr>
        <w:pStyle w:val="ListParagraph1"/>
        <w:ind w:left="0"/>
        <w:rPr>
          <w:rFonts w:ascii="David" w:hAnsi="David"/>
          <w:b/>
          <w:bCs w:val="0"/>
          <w:rtl/>
        </w:rPr>
      </w:pPr>
    </w:p>
    <w:p w:rsidR="00453EB9" w:rsidRPr="009D6DBC" w:rsidRDefault="00453EB9" w:rsidP="008A59FB">
      <w:pPr>
        <w:pStyle w:val="ListParagraph1"/>
        <w:numPr>
          <w:ilvl w:val="1"/>
          <w:numId w:val="48"/>
        </w:numPr>
        <w:spacing w:before="0" w:after="0" w:line="240" w:lineRule="auto"/>
        <w:rPr>
          <w:rFonts w:ascii="David" w:hAnsi="David"/>
          <w:b/>
          <w:bCs w:val="0"/>
        </w:rPr>
      </w:pPr>
      <w:r w:rsidRPr="009D6DBC">
        <w:rPr>
          <w:rFonts w:ascii="David" w:hAnsi="David"/>
          <w:b/>
          <w:bCs w:val="0"/>
          <w:rtl/>
        </w:rPr>
        <w:t>כי התעודה האלקטרונית של המשתמש תונפק על שמו של נציג המשתמש ועבורו.</w:t>
      </w:r>
    </w:p>
    <w:p w:rsidR="00453EB9" w:rsidRPr="009D6DBC" w:rsidRDefault="00453EB9" w:rsidP="00453EB9">
      <w:pPr>
        <w:pStyle w:val="ListParagraph1"/>
        <w:ind w:left="0"/>
        <w:rPr>
          <w:rFonts w:ascii="David" w:hAnsi="David"/>
          <w:b/>
          <w:bCs w:val="0"/>
          <w:rtl/>
        </w:rPr>
      </w:pPr>
    </w:p>
    <w:p w:rsidR="00453EB9" w:rsidRPr="009D6DBC" w:rsidRDefault="00453EB9" w:rsidP="008A59FB">
      <w:pPr>
        <w:pStyle w:val="ListParagraph1"/>
        <w:numPr>
          <w:ilvl w:val="1"/>
          <w:numId w:val="48"/>
        </w:numPr>
        <w:spacing w:before="0" w:after="0" w:line="240" w:lineRule="auto"/>
        <w:rPr>
          <w:rFonts w:ascii="David" w:hAnsi="David"/>
          <w:b/>
          <w:bCs w:val="0"/>
        </w:rPr>
      </w:pPr>
      <w:r w:rsidRPr="009D6DBC">
        <w:rPr>
          <w:rFonts w:ascii="David" w:hAnsi="David"/>
          <w:b/>
          <w:bCs w:val="0"/>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rsidR="00453EB9" w:rsidRPr="009D6DBC" w:rsidRDefault="00453EB9" w:rsidP="00453EB9">
      <w:pPr>
        <w:pStyle w:val="ListParagraph1"/>
        <w:ind w:left="26"/>
        <w:rPr>
          <w:rFonts w:ascii="David" w:hAnsi="David"/>
          <w:b/>
          <w:bCs w:val="0"/>
          <w:rtl/>
          <w:lang w:val="en-GB"/>
        </w:rPr>
      </w:pPr>
    </w:p>
    <w:p w:rsidR="00453EB9" w:rsidRPr="009D6DBC" w:rsidRDefault="00453EB9" w:rsidP="00453EB9">
      <w:pPr>
        <w:pStyle w:val="ListParagraph1"/>
        <w:ind w:left="0"/>
        <w:rPr>
          <w:rFonts w:ascii="David" w:hAnsi="David"/>
          <w:b/>
          <w:bCs w:val="0"/>
          <w:rtl/>
          <w:lang w:val="en-GB"/>
        </w:rPr>
      </w:pPr>
    </w:p>
    <w:p w:rsidR="00453EB9" w:rsidRPr="009D6DBC" w:rsidRDefault="00453EB9" w:rsidP="00453EB9">
      <w:pPr>
        <w:pStyle w:val="ListParagraph1"/>
        <w:ind w:left="0"/>
        <w:rPr>
          <w:rFonts w:ascii="David" w:hAnsi="David"/>
          <w:b/>
          <w:bCs w:val="0"/>
          <w:rtl/>
          <w:lang w:val="en-GB"/>
        </w:rPr>
      </w:pPr>
      <w:r w:rsidRPr="009D6DBC">
        <w:rPr>
          <w:rFonts w:ascii="David" w:hAnsi="David"/>
          <w:b/>
          <w:bCs w:val="0"/>
          <w:rtl/>
          <w:lang w:val="en-GB"/>
        </w:rPr>
        <w:t>חתימה ..............................</w:t>
      </w:r>
    </w:p>
    <w:p w:rsidR="00453EB9" w:rsidRPr="009D6DBC" w:rsidRDefault="00453EB9" w:rsidP="00453EB9">
      <w:pPr>
        <w:pStyle w:val="ListParagraph1"/>
        <w:ind w:left="0"/>
        <w:rPr>
          <w:rFonts w:ascii="David" w:hAnsi="David"/>
          <w:b/>
          <w:bCs w:val="0"/>
          <w:rtl/>
          <w:lang w:val="en-GB"/>
        </w:rPr>
      </w:pPr>
      <w:r w:rsidRPr="009D6DBC">
        <w:rPr>
          <w:rFonts w:ascii="David" w:hAnsi="David"/>
          <w:b/>
          <w:bCs w:val="0"/>
          <w:rtl/>
          <w:lang w:val="en-GB"/>
        </w:rPr>
        <w:t>חותמת .............................</w:t>
      </w:r>
    </w:p>
    <w:p w:rsidR="00453EB9" w:rsidRPr="009D6DBC" w:rsidRDefault="00453EB9" w:rsidP="00453EB9">
      <w:pPr>
        <w:pStyle w:val="ListParagraph1"/>
        <w:ind w:left="0"/>
        <w:rPr>
          <w:rFonts w:ascii="David" w:hAnsi="David"/>
          <w:b/>
          <w:bCs w:val="0"/>
          <w:rtl/>
          <w:lang w:val="en-GB"/>
        </w:rPr>
      </w:pPr>
      <w:r w:rsidRPr="009D6DBC">
        <w:rPr>
          <w:rFonts w:ascii="David" w:hAnsi="David"/>
          <w:b/>
          <w:bCs w:val="0"/>
          <w:rtl/>
          <w:lang w:val="en-GB"/>
        </w:rPr>
        <w:t>מספר ר</w:t>
      </w:r>
      <w:r w:rsidRPr="009D6DBC">
        <w:rPr>
          <w:rFonts w:ascii="David" w:hAnsi="David" w:hint="cs"/>
          <w:b/>
          <w:bCs w:val="0"/>
          <w:rtl/>
          <w:lang w:val="en-GB"/>
        </w:rPr>
        <w:t>י</w:t>
      </w:r>
      <w:r w:rsidRPr="009D6DBC">
        <w:rPr>
          <w:rFonts w:ascii="David" w:hAnsi="David"/>
          <w:b/>
          <w:bCs w:val="0"/>
          <w:rtl/>
          <w:lang w:val="en-GB"/>
        </w:rPr>
        <w:t>שיון ......................</w:t>
      </w:r>
    </w:p>
    <w:p w:rsidR="00453EB9" w:rsidRPr="009D6DBC" w:rsidRDefault="00453EB9" w:rsidP="00453EB9">
      <w:pPr>
        <w:pStyle w:val="ListParagraph1"/>
        <w:ind w:left="0"/>
        <w:rPr>
          <w:rFonts w:ascii="David" w:hAnsi="David"/>
          <w:b/>
          <w:bCs w:val="0"/>
          <w:rtl/>
          <w:lang w:val="en-GB"/>
        </w:rPr>
      </w:pPr>
      <w:r w:rsidRPr="009D6DBC">
        <w:rPr>
          <w:rFonts w:ascii="David" w:hAnsi="David"/>
          <w:b/>
          <w:bCs w:val="0"/>
          <w:rtl/>
          <w:lang w:val="en-GB"/>
        </w:rPr>
        <w:t>שם המשרד ..........................................</w:t>
      </w:r>
    </w:p>
    <w:p w:rsidR="00453EB9" w:rsidRPr="009D6DBC" w:rsidRDefault="00453EB9" w:rsidP="00453EB9">
      <w:pPr>
        <w:pStyle w:val="ListParagraph1"/>
        <w:ind w:left="0"/>
        <w:rPr>
          <w:rFonts w:ascii="David" w:hAnsi="David"/>
          <w:b/>
          <w:bCs w:val="0"/>
          <w:rtl/>
          <w:lang w:val="en-GB"/>
        </w:rPr>
      </w:pPr>
      <w:r w:rsidRPr="009D6DBC">
        <w:rPr>
          <w:rFonts w:ascii="David" w:hAnsi="David"/>
          <w:b/>
          <w:bCs w:val="0"/>
          <w:rtl/>
          <w:lang w:val="en-GB"/>
        </w:rPr>
        <w:t>כתובת .................................................</w:t>
      </w:r>
    </w:p>
    <w:p w:rsidR="00453EB9" w:rsidRPr="009D6DBC" w:rsidRDefault="00453EB9" w:rsidP="00453EB9">
      <w:pPr>
        <w:pStyle w:val="ListParagraph1"/>
        <w:ind w:left="0"/>
        <w:rPr>
          <w:rFonts w:ascii="David" w:hAnsi="David"/>
          <w:b/>
          <w:bCs w:val="0"/>
          <w:rtl/>
          <w:lang w:val="en-GB"/>
        </w:rPr>
      </w:pPr>
      <w:r w:rsidRPr="009D6DBC">
        <w:rPr>
          <w:rFonts w:ascii="David" w:hAnsi="David"/>
          <w:b/>
          <w:bCs w:val="0"/>
          <w:rtl/>
          <w:lang w:val="en-GB"/>
        </w:rPr>
        <w:t>מספר טלפון .........................................</w:t>
      </w:r>
    </w:p>
    <w:p w:rsidR="00453EB9" w:rsidRPr="009D6DBC" w:rsidRDefault="00453EB9" w:rsidP="00453EB9">
      <w:pPr>
        <w:pStyle w:val="ab"/>
        <w:tabs>
          <w:tab w:val="clear" w:pos="4153"/>
          <w:tab w:val="clear" w:pos="8306"/>
          <w:tab w:val="left" w:pos="6945"/>
        </w:tabs>
        <w:overflowPunct/>
        <w:autoSpaceDE/>
        <w:autoSpaceDN/>
        <w:adjustRightInd/>
        <w:spacing w:before="0" w:after="0"/>
        <w:jc w:val="left"/>
        <w:textAlignment w:val="auto"/>
        <w:rPr>
          <w:rFonts w:ascii="David" w:hAnsi="David"/>
          <w:b/>
          <w:sz w:val="24"/>
          <w:rtl/>
        </w:rPr>
      </w:pPr>
    </w:p>
    <w:p w:rsidR="00197FF0" w:rsidRDefault="00BE51C3" w:rsidP="00197FF0">
      <w:pPr>
        <w:overflowPunct/>
        <w:autoSpaceDE/>
        <w:autoSpaceDN/>
        <w:adjustRightInd/>
        <w:spacing w:before="0" w:after="0"/>
        <w:jc w:val="left"/>
        <w:textAlignment w:val="auto"/>
        <w:rPr>
          <w:color w:val="auto"/>
          <w:sz w:val="24"/>
          <w:rtl/>
          <w:lang w:eastAsia="en-US"/>
        </w:rPr>
      </w:pPr>
      <w:r>
        <w:rPr>
          <w:color w:val="auto"/>
          <w:sz w:val="24"/>
          <w:rtl/>
          <w:lang w:eastAsia="en-US"/>
        </w:rPr>
        <w:br w:type="page"/>
      </w:r>
    </w:p>
    <w:p w:rsidR="00197FF0" w:rsidRDefault="00197FF0" w:rsidP="00197FF0">
      <w:pPr>
        <w:overflowPunct/>
        <w:autoSpaceDE/>
        <w:autoSpaceDN/>
        <w:adjustRightInd/>
        <w:spacing w:before="0" w:after="0"/>
        <w:jc w:val="left"/>
        <w:textAlignment w:val="auto"/>
        <w:rPr>
          <w:color w:val="auto"/>
          <w:sz w:val="24"/>
          <w:rtl/>
          <w:lang w:eastAsia="en-US"/>
        </w:rPr>
      </w:pPr>
    </w:p>
    <w:p w:rsidR="00197FF0" w:rsidRDefault="00197FF0" w:rsidP="00197FF0">
      <w:pPr>
        <w:spacing w:before="0" w:after="0"/>
        <w:jc w:val="center"/>
        <w:rPr>
          <w:b/>
          <w:bCs/>
          <w:color w:val="auto"/>
          <w:spacing w:val="20"/>
          <w:sz w:val="28"/>
          <w:szCs w:val="28"/>
          <w:u w:val="single"/>
          <w:rtl/>
          <w:lang w:eastAsia="en-US"/>
        </w:rPr>
      </w:pPr>
      <w:r w:rsidRPr="00197FF0">
        <w:rPr>
          <w:b/>
          <w:bCs/>
          <w:color w:val="auto"/>
          <w:spacing w:val="20"/>
          <w:sz w:val="28"/>
          <w:szCs w:val="28"/>
          <w:u w:val="single"/>
          <w:rtl/>
          <w:lang w:eastAsia="en-US"/>
        </w:rPr>
        <w:t xml:space="preserve">נספח </w:t>
      </w:r>
      <w:r w:rsidRPr="00197FF0">
        <w:rPr>
          <w:rFonts w:hint="cs"/>
          <w:b/>
          <w:bCs/>
          <w:color w:val="auto"/>
          <w:spacing w:val="20"/>
          <w:sz w:val="28"/>
          <w:szCs w:val="28"/>
          <w:u w:val="single"/>
          <w:rtl/>
          <w:lang w:eastAsia="en-US"/>
        </w:rPr>
        <w:t>6</w:t>
      </w:r>
      <w:r w:rsidRPr="00197FF0">
        <w:rPr>
          <w:b/>
          <w:bCs/>
          <w:color w:val="auto"/>
          <w:spacing w:val="20"/>
          <w:sz w:val="28"/>
          <w:szCs w:val="28"/>
          <w:u w:val="single"/>
          <w:rtl/>
          <w:lang w:eastAsia="en-US"/>
        </w:rPr>
        <w:t xml:space="preserve"> לחוזה</w:t>
      </w:r>
      <w:r>
        <w:rPr>
          <w:rFonts w:hint="cs"/>
          <w:b/>
          <w:bCs/>
          <w:color w:val="auto"/>
          <w:spacing w:val="20"/>
          <w:sz w:val="28"/>
          <w:szCs w:val="28"/>
          <w:u w:val="single"/>
          <w:rtl/>
          <w:lang w:eastAsia="en-US"/>
        </w:rPr>
        <w:t xml:space="preserve"> ההתקשרות: </w:t>
      </w:r>
    </w:p>
    <w:p w:rsidR="00197FF0" w:rsidRDefault="00197FF0" w:rsidP="00197FF0">
      <w:pPr>
        <w:spacing w:before="0" w:after="0"/>
        <w:jc w:val="center"/>
        <w:rPr>
          <w:b/>
          <w:bCs/>
          <w:color w:val="auto"/>
          <w:spacing w:val="20"/>
          <w:sz w:val="28"/>
          <w:szCs w:val="28"/>
          <w:u w:val="single"/>
          <w:rtl/>
          <w:lang w:eastAsia="en-US"/>
        </w:rPr>
      </w:pPr>
    </w:p>
    <w:p w:rsidR="00197FF0" w:rsidRDefault="00197FF0" w:rsidP="00197FF0">
      <w:pPr>
        <w:spacing w:before="0" w:after="0"/>
        <w:jc w:val="center"/>
        <w:rPr>
          <w:b/>
          <w:bCs/>
          <w:color w:val="auto"/>
          <w:spacing w:val="20"/>
          <w:sz w:val="28"/>
          <w:szCs w:val="28"/>
          <w:u w:val="single"/>
          <w:rtl/>
          <w:lang w:eastAsia="en-US"/>
        </w:rPr>
      </w:pPr>
      <w:r w:rsidRPr="00197FF0">
        <w:rPr>
          <w:b/>
          <w:bCs/>
          <w:color w:val="auto"/>
          <w:spacing w:val="20"/>
          <w:sz w:val="28"/>
          <w:szCs w:val="28"/>
          <w:u w:val="single"/>
          <w:rtl/>
          <w:lang w:eastAsia="en-US"/>
        </w:rPr>
        <w:t>רמת שירות</w:t>
      </w:r>
      <w:r w:rsidRPr="00197FF0">
        <w:rPr>
          <w:rFonts w:hint="cs"/>
          <w:b/>
          <w:bCs/>
          <w:color w:val="auto"/>
          <w:spacing w:val="20"/>
          <w:sz w:val="28"/>
          <w:szCs w:val="28"/>
          <w:u w:val="single"/>
          <w:rtl/>
          <w:lang w:eastAsia="en-US"/>
        </w:rPr>
        <w:t xml:space="preserve"> נדרשת</w:t>
      </w:r>
    </w:p>
    <w:p w:rsidR="00197FF0" w:rsidRDefault="00197FF0" w:rsidP="00197FF0">
      <w:pPr>
        <w:spacing w:after="0"/>
        <w:ind w:left="360"/>
        <w:rPr>
          <w:b/>
          <w:bCs/>
          <w:color w:val="auto"/>
          <w:spacing w:val="20"/>
          <w:sz w:val="28"/>
          <w:szCs w:val="28"/>
          <w:u w:val="single"/>
          <w:rtl/>
          <w:lang w:eastAsia="en-US"/>
        </w:rPr>
      </w:pPr>
    </w:p>
    <w:p w:rsidR="00197FF0" w:rsidRDefault="00197FF0" w:rsidP="00197FF0">
      <w:pPr>
        <w:spacing w:after="0"/>
        <w:rPr>
          <w:sz w:val="24"/>
          <w:rtl/>
        </w:rPr>
      </w:pPr>
      <w:r>
        <w:rPr>
          <w:rtl/>
        </w:rPr>
        <w:t xml:space="preserve">הסכם רמת השירות שלהלן חל על כל תקופת ההתקשרות </w:t>
      </w:r>
    </w:p>
    <w:p w:rsidR="00197FF0" w:rsidRDefault="00197FF0" w:rsidP="00CE1194">
      <w:pPr>
        <w:pStyle w:val="13"/>
        <w:numPr>
          <w:ilvl w:val="0"/>
          <w:numId w:val="67"/>
        </w:numPr>
      </w:pPr>
      <w:r>
        <w:rPr>
          <w:b/>
          <w:bCs/>
          <w:u w:val="single"/>
          <w:rtl/>
        </w:rPr>
        <w:t>כללי</w:t>
      </w:r>
    </w:p>
    <w:p w:rsidR="00197FF0" w:rsidRDefault="00197FF0" w:rsidP="00197FF0">
      <w:pPr>
        <w:pStyle w:val="20"/>
        <w:numPr>
          <w:ilvl w:val="1"/>
          <w:numId w:val="7"/>
        </w:numPr>
        <w:tabs>
          <w:tab w:val="num" w:pos="1304"/>
        </w:tabs>
        <w:spacing w:before="0" w:after="0"/>
        <w:ind w:left="1304"/>
        <w:rPr>
          <w:rtl/>
        </w:rPr>
      </w:pPr>
      <w:r w:rsidRPr="00D81196">
        <w:rPr>
          <w:rtl/>
        </w:rPr>
        <w:t>סעיף זה מגדיר את דרישות רמת השירות.</w:t>
      </w:r>
    </w:p>
    <w:p w:rsidR="00197FF0" w:rsidRDefault="00197FF0" w:rsidP="00CE1194">
      <w:pPr>
        <w:pStyle w:val="13"/>
        <w:numPr>
          <w:ilvl w:val="0"/>
          <w:numId w:val="67"/>
        </w:numPr>
        <w:rPr>
          <w:b/>
          <w:bCs/>
          <w:u w:val="single"/>
          <w:rtl/>
        </w:rPr>
      </w:pPr>
      <w:r>
        <w:rPr>
          <w:b/>
          <w:bCs/>
          <w:u w:val="single"/>
          <w:rtl/>
        </w:rPr>
        <w:t>רמת שירות נדרשת – זמינות השירות</w:t>
      </w:r>
    </w:p>
    <w:p w:rsidR="00197FF0" w:rsidRDefault="00197FF0" w:rsidP="00197FF0">
      <w:pPr>
        <w:pStyle w:val="20"/>
        <w:numPr>
          <w:ilvl w:val="1"/>
          <w:numId w:val="7"/>
        </w:numPr>
        <w:tabs>
          <w:tab w:val="num" w:pos="1304"/>
        </w:tabs>
        <w:spacing w:before="0" w:after="0"/>
        <w:ind w:left="1304"/>
        <w:rPr>
          <w:rtl/>
        </w:rPr>
      </w:pPr>
      <w:r>
        <w:rPr>
          <w:rtl/>
        </w:rPr>
        <w:t>שעות פעילות לשירותים</w:t>
      </w:r>
    </w:p>
    <w:tbl>
      <w:tblPr>
        <w:bidiVisual/>
        <w:tblW w:w="0" w:type="auto"/>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2751"/>
        <w:gridCol w:w="2206"/>
        <w:gridCol w:w="3319"/>
      </w:tblGrid>
      <w:tr w:rsidR="00197FF0" w:rsidRPr="0093012F" w:rsidTr="00197FF0">
        <w:trPr>
          <w:cantSplit/>
          <w:trHeight w:val="489"/>
          <w:tblHeader/>
          <w:jc w:val="center"/>
        </w:trPr>
        <w:tc>
          <w:tcPr>
            <w:tcW w:w="2823" w:type="dxa"/>
            <w:tcBorders>
              <w:top w:val="double" w:sz="4" w:space="0" w:color="auto"/>
              <w:left w:val="double" w:sz="4" w:space="0" w:color="auto"/>
              <w:bottom w:val="single" w:sz="4" w:space="0" w:color="auto"/>
              <w:right w:val="single" w:sz="4" w:space="0" w:color="auto"/>
            </w:tcBorders>
            <w:shd w:val="clear" w:color="auto" w:fill="F2F2F2"/>
            <w:hideMark/>
          </w:tcPr>
          <w:p w:rsidR="00197FF0" w:rsidRDefault="00197FF0" w:rsidP="00197FF0">
            <w:pPr>
              <w:jc w:val="center"/>
              <w:rPr>
                <w:rtl/>
              </w:rPr>
            </w:pPr>
            <w:r>
              <w:rPr>
                <w:rtl/>
              </w:rPr>
              <w:t>שירות</w:t>
            </w:r>
          </w:p>
        </w:tc>
        <w:tc>
          <w:tcPr>
            <w:tcW w:w="2275" w:type="dxa"/>
            <w:tcBorders>
              <w:top w:val="double" w:sz="4" w:space="0" w:color="auto"/>
              <w:left w:val="single" w:sz="4" w:space="0" w:color="auto"/>
              <w:bottom w:val="single" w:sz="4" w:space="0" w:color="auto"/>
              <w:right w:val="single" w:sz="4" w:space="0" w:color="auto"/>
            </w:tcBorders>
            <w:shd w:val="clear" w:color="auto" w:fill="F2F2F2"/>
            <w:hideMark/>
          </w:tcPr>
          <w:p w:rsidR="00197FF0" w:rsidRDefault="00197FF0" w:rsidP="00197FF0">
            <w:pPr>
              <w:jc w:val="center"/>
              <w:rPr>
                <w:rtl/>
              </w:rPr>
            </w:pPr>
            <w:r>
              <w:rPr>
                <w:rtl/>
              </w:rPr>
              <w:t>ימים</w:t>
            </w:r>
          </w:p>
        </w:tc>
        <w:tc>
          <w:tcPr>
            <w:tcW w:w="3424" w:type="dxa"/>
            <w:tcBorders>
              <w:top w:val="double" w:sz="4" w:space="0" w:color="auto"/>
              <w:left w:val="single" w:sz="4" w:space="0" w:color="auto"/>
              <w:bottom w:val="single" w:sz="4" w:space="0" w:color="auto"/>
              <w:right w:val="double" w:sz="4" w:space="0" w:color="auto"/>
            </w:tcBorders>
            <w:shd w:val="clear" w:color="auto" w:fill="F2F2F2"/>
            <w:vAlign w:val="center"/>
            <w:hideMark/>
          </w:tcPr>
          <w:p w:rsidR="00197FF0" w:rsidRDefault="00197FF0" w:rsidP="00197FF0">
            <w:pPr>
              <w:jc w:val="center"/>
              <w:rPr>
                <w:rtl/>
              </w:rPr>
            </w:pPr>
            <w:r>
              <w:rPr>
                <w:rtl/>
              </w:rPr>
              <w:t>שעות פעילות</w:t>
            </w:r>
          </w:p>
        </w:tc>
      </w:tr>
      <w:tr w:rsidR="00197FF0" w:rsidRPr="0093012F" w:rsidTr="00197FF0">
        <w:trPr>
          <w:cantSplit/>
          <w:trHeight w:val="489"/>
          <w:jc w:val="center"/>
        </w:trPr>
        <w:tc>
          <w:tcPr>
            <w:tcW w:w="2823" w:type="dxa"/>
            <w:vMerge w:val="restart"/>
            <w:tcBorders>
              <w:top w:val="double" w:sz="4" w:space="0" w:color="auto"/>
              <w:left w:val="double" w:sz="4" w:space="0" w:color="auto"/>
              <w:bottom w:val="single" w:sz="4" w:space="0" w:color="auto"/>
              <w:right w:val="single" w:sz="4" w:space="0" w:color="auto"/>
            </w:tcBorders>
            <w:hideMark/>
          </w:tcPr>
          <w:p w:rsidR="00197FF0" w:rsidRDefault="00197FF0" w:rsidP="00197FF0">
            <w:pPr>
              <w:rPr>
                <w:rtl/>
              </w:rPr>
            </w:pPr>
            <w:r>
              <w:rPr>
                <w:rtl/>
              </w:rPr>
              <w:t>שעות פעילות לביצוע דיוור לנמענים</w:t>
            </w:r>
          </w:p>
        </w:tc>
        <w:tc>
          <w:tcPr>
            <w:tcW w:w="2275" w:type="dxa"/>
            <w:tcBorders>
              <w:top w:val="double" w:sz="4" w:space="0" w:color="auto"/>
              <w:left w:val="single" w:sz="4" w:space="0" w:color="auto"/>
              <w:bottom w:val="single" w:sz="4" w:space="0" w:color="auto"/>
              <w:right w:val="single" w:sz="4" w:space="0" w:color="auto"/>
            </w:tcBorders>
            <w:hideMark/>
          </w:tcPr>
          <w:p w:rsidR="00197FF0" w:rsidRDefault="00197FF0" w:rsidP="00197FF0">
            <w:pPr>
              <w:rPr>
                <w:rtl/>
              </w:rPr>
            </w:pPr>
            <w:r>
              <w:rPr>
                <w:rtl/>
              </w:rPr>
              <w:t>א' – ה'</w:t>
            </w:r>
          </w:p>
        </w:tc>
        <w:tc>
          <w:tcPr>
            <w:tcW w:w="3424" w:type="dxa"/>
            <w:tcBorders>
              <w:top w:val="double" w:sz="4" w:space="0" w:color="auto"/>
              <w:left w:val="single" w:sz="4" w:space="0" w:color="auto"/>
              <w:bottom w:val="single" w:sz="4" w:space="0" w:color="auto"/>
              <w:right w:val="double" w:sz="4" w:space="0" w:color="auto"/>
            </w:tcBorders>
            <w:vAlign w:val="center"/>
            <w:hideMark/>
          </w:tcPr>
          <w:p w:rsidR="00197FF0" w:rsidRDefault="00197FF0" w:rsidP="00424703">
            <w:pPr>
              <w:jc w:val="center"/>
              <w:rPr>
                <w:rtl/>
              </w:rPr>
            </w:pPr>
            <w:r>
              <w:rPr>
                <w:rtl/>
              </w:rPr>
              <w:t xml:space="preserve">08:00 – </w:t>
            </w:r>
            <w:r w:rsidR="00424703">
              <w:rPr>
                <w:rFonts w:hint="cs"/>
                <w:rtl/>
              </w:rPr>
              <w:t>19</w:t>
            </w:r>
            <w:r>
              <w:rPr>
                <w:rtl/>
              </w:rPr>
              <w:t>:00</w:t>
            </w:r>
          </w:p>
        </w:tc>
      </w:tr>
      <w:tr w:rsidR="00197FF0" w:rsidRPr="0093012F" w:rsidTr="00197FF0">
        <w:trPr>
          <w:cantSplit/>
          <w:trHeight w:val="489"/>
          <w:jc w:val="center"/>
        </w:trPr>
        <w:tc>
          <w:tcPr>
            <w:tcW w:w="0" w:type="auto"/>
            <w:vMerge/>
            <w:tcBorders>
              <w:top w:val="double" w:sz="4" w:space="0" w:color="auto"/>
              <w:left w:val="double" w:sz="4" w:space="0" w:color="auto"/>
              <w:bottom w:val="single" w:sz="4" w:space="0" w:color="auto"/>
              <w:right w:val="single" w:sz="4" w:space="0" w:color="auto"/>
            </w:tcBorders>
            <w:vAlign w:val="center"/>
            <w:hideMark/>
          </w:tcPr>
          <w:p w:rsidR="00197FF0" w:rsidRDefault="00197FF0" w:rsidP="00197FF0">
            <w:pPr>
              <w:spacing w:before="0" w:after="0" w:line="276" w:lineRule="auto"/>
              <w:jc w:val="left"/>
              <w:rPr>
                <w:noProof/>
                <w:sz w:val="24"/>
              </w:rPr>
            </w:pPr>
          </w:p>
        </w:tc>
        <w:tc>
          <w:tcPr>
            <w:tcW w:w="2275" w:type="dxa"/>
            <w:tcBorders>
              <w:top w:val="single" w:sz="4" w:space="0" w:color="auto"/>
              <w:left w:val="single" w:sz="4" w:space="0" w:color="auto"/>
              <w:bottom w:val="single" w:sz="4" w:space="0" w:color="auto"/>
              <w:right w:val="single" w:sz="4" w:space="0" w:color="auto"/>
            </w:tcBorders>
            <w:hideMark/>
          </w:tcPr>
          <w:p w:rsidR="00197FF0" w:rsidRDefault="00197FF0" w:rsidP="00197FF0">
            <w:pPr>
              <w:rPr>
                <w:rtl/>
              </w:rPr>
            </w:pPr>
            <w:r>
              <w:rPr>
                <w:rtl/>
              </w:rPr>
              <w:t>שישי וערב חג</w:t>
            </w:r>
          </w:p>
        </w:tc>
        <w:tc>
          <w:tcPr>
            <w:tcW w:w="3424" w:type="dxa"/>
            <w:tcBorders>
              <w:top w:val="single" w:sz="4" w:space="0" w:color="auto"/>
              <w:left w:val="single" w:sz="4" w:space="0" w:color="auto"/>
              <w:bottom w:val="single" w:sz="4" w:space="0" w:color="auto"/>
              <w:right w:val="double" w:sz="4" w:space="0" w:color="auto"/>
            </w:tcBorders>
            <w:vAlign w:val="center"/>
            <w:hideMark/>
          </w:tcPr>
          <w:p w:rsidR="00197FF0" w:rsidRDefault="00197FF0" w:rsidP="00424703">
            <w:pPr>
              <w:jc w:val="center"/>
              <w:rPr>
                <w:rtl/>
              </w:rPr>
            </w:pPr>
            <w:r>
              <w:rPr>
                <w:rtl/>
              </w:rPr>
              <w:t>08:00 – 1</w:t>
            </w:r>
            <w:r w:rsidR="00424703">
              <w:rPr>
                <w:rFonts w:hint="cs"/>
                <w:rtl/>
              </w:rPr>
              <w:t>3</w:t>
            </w:r>
            <w:r>
              <w:rPr>
                <w:rtl/>
              </w:rPr>
              <w:t>:00</w:t>
            </w:r>
          </w:p>
        </w:tc>
      </w:tr>
      <w:tr w:rsidR="00197FF0" w:rsidRPr="0093012F" w:rsidTr="00197FF0">
        <w:trPr>
          <w:cantSplit/>
          <w:trHeight w:val="988"/>
          <w:jc w:val="center"/>
        </w:trPr>
        <w:tc>
          <w:tcPr>
            <w:tcW w:w="2823" w:type="dxa"/>
            <w:tcBorders>
              <w:top w:val="single" w:sz="4" w:space="0" w:color="auto"/>
              <w:left w:val="double" w:sz="4" w:space="0" w:color="auto"/>
              <w:bottom w:val="single" w:sz="4" w:space="0" w:color="auto"/>
              <w:right w:val="single" w:sz="4" w:space="0" w:color="auto"/>
            </w:tcBorders>
            <w:hideMark/>
          </w:tcPr>
          <w:p w:rsidR="00197FF0" w:rsidRDefault="00197FF0" w:rsidP="00197FF0">
            <w:pPr>
              <w:rPr>
                <w:rtl/>
              </w:rPr>
            </w:pPr>
            <w:r>
              <w:rPr>
                <w:rtl/>
              </w:rPr>
              <w:t>שעות פעילות מוקד השירות הטלפוני עבור רשות האוכלוסין וההגירה</w:t>
            </w:r>
          </w:p>
        </w:tc>
        <w:tc>
          <w:tcPr>
            <w:tcW w:w="2275" w:type="dxa"/>
            <w:tcBorders>
              <w:top w:val="single" w:sz="4" w:space="0" w:color="auto"/>
              <w:left w:val="single" w:sz="4" w:space="0" w:color="auto"/>
              <w:right w:val="single" w:sz="4" w:space="0" w:color="auto"/>
            </w:tcBorders>
            <w:hideMark/>
          </w:tcPr>
          <w:p w:rsidR="00197FF0" w:rsidRDefault="00197FF0" w:rsidP="00197FF0">
            <w:pPr>
              <w:rPr>
                <w:rtl/>
              </w:rPr>
            </w:pPr>
            <w:r>
              <w:rPr>
                <w:rtl/>
              </w:rPr>
              <w:t>א' – ה'</w:t>
            </w:r>
          </w:p>
          <w:p w:rsidR="00197FF0" w:rsidRDefault="00197FF0" w:rsidP="00197FF0">
            <w:pPr>
              <w:rPr>
                <w:rtl/>
              </w:rPr>
            </w:pPr>
          </w:p>
        </w:tc>
        <w:tc>
          <w:tcPr>
            <w:tcW w:w="3424" w:type="dxa"/>
            <w:tcBorders>
              <w:top w:val="single" w:sz="4" w:space="0" w:color="auto"/>
              <w:left w:val="single" w:sz="4" w:space="0" w:color="auto"/>
              <w:right w:val="double" w:sz="4" w:space="0" w:color="auto"/>
            </w:tcBorders>
            <w:vAlign w:val="center"/>
            <w:hideMark/>
          </w:tcPr>
          <w:p w:rsidR="00197FF0" w:rsidRDefault="00197FF0" w:rsidP="00197FF0">
            <w:pPr>
              <w:jc w:val="center"/>
              <w:rPr>
                <w:rtl/>
              </w:rPr>
            </w:pPr>
            <w:r>
              <w:rPr>
                <w:rtl/>
              </w:rPr>
              <w:t>08:00 –</w:t>
            </w:r>
            <w:r>
              <w:rPr>
                <w:rFonts w:hint="cs"/>
                <w:rtl/>
              </w:rPr>
              <w:t>17</w:t>
            </w:r>
            <w:r>
              <w:rPr>
                <w:rtl/>
              </w:rPr>
              <w:t>:00</w:t>
            </w:r>
          </w:p>
          <w:p w:rsidR="00197FF0" w:rsidRDefault="00197FF0" w:rsidP="00197FF0">
            <w:pPr>
              <w:jc w:val="center"/>
              <w:rPr>
                <w:rtl/>
              </w:rPr>
            </w:pPr>
          </w:p>
        </w:tc>
      </w:tr>
      <w:tr w:rsidR="00197FF0" w:rsidRPr="0093012F" w:rsidTr="00197FF0">
        <w:trPr>
          <w:cantSplit/>
          <w:trHeight w:val="489"/>
          <w:jc w:val="center"/>
        </w:trPr>
        <w:tc>
          <w:tcPr>
            <w:tcW w:w="2823" w:type="dxa"/>
            <w:tcBorders>
              <w:top w:val="single" w:sz="4" w:space="0" w:color="auto"/>
              <w:left w:val="double" w:sz="4" w:space="0" w:color="auto"/>
              <w:bottom w:val="double" w:sz="4" w:space="0" w:color="auto"/>
              <w:right w:val="single" w:sz="4" w:space="0" w:color="auto"/>
            </w:tcBorders>
            <w:hideMark/>
          </w:tcPr>
          <w:p w:rsidR="00197FF0" w:rsidRDefault="00197FF0" w:rsidP="00197FF0">
            <w:pPr>
              <w:rPr>
                <w:rtl/>
              </w:rPr>
            </w:pPr>
            <w:r>
              <w:rPr>
                <w:rtl/>
              </w:rPr>
              <w:t>איסוף מאתר ההנפקה</w:t>
            </w:r>
          </w:p>
        </w:tc>
        <w:tc>
          <w:tcPr>
            <w:tcW w:w="2275" w:type="dxa"/>
            <w:tcBorders>
              <w:top w:val="single" w:sz="4" w:space="0" w:color="auto"/>
              <w:left w:val="single" w:sz="4" w:space="0" w:color="auto"/>
              <w:bottom w:val="double" w:sz="4" w:space="0" w:color="auto"/>
              <w:right w:val="single" w:sz="4" w:space="0" w:color="auto"/>
            </w:tcBorders>
            <w:hideMark/>
          </w:tcPr>
          <w:p w:rsidR="00197FF0" w:rsidRDefault="00197FF0" w:rsidP="00197FF0">
            <w:pPr>
              <w:rPr>
                <w:rtl/>
              </w:rPr>
            </w:pPr>
            <w:r>
              <w:rPr>
                <w:rtl/>
              </w:rPr>
              <w:t>א' – ה'</w:t>
            </w:r>
          </w:p>
        </w:tc>
        <w:tc>
          <w:tcPr>
            <w:tcW w:w="3424" w:type="dxa"/>
            <w:tcBorders>
              <w:top w:val="single" w:sz="4" w:space="0" w:color="auto"/>
              <w:left w:val="single" w:sz="4" w:space="0" w:color="auto"/>
              <w:bottom w:val="double" w:sz="4" w:space="0" w:color="auto"/>
              <w:right w:val="double" w:sz="4" w:space="0" w:color="auto"/>
            </w:tcBorders>
            <w:vAlign w:val="center"/>
            <w:hideMark/>
          </w:tcPr>
          <w:p w:rsidR="00197FF0" w:rsidRDefault="00197FF0" w:rsidP="00197FF0">
            <w:pPr>
              <w:jc w:val="center"/>
              <w:rPr>
                <w:rtl/>
              </w:rPr>
            </w:pPr>
            <w:r>
              <w:rPr>
                <w:rFonts w:hint="cs"/>
                <w:rtl/>
              </w:rPr>
              <w:t xml:space="preserve">לכל הפחות </w:t>
            </w:r>
            <w:r>
              <w:rPr>
                <w:rtl/>
              </w:rPr>
              <w:t>כל יום ב</w:t>
            </w:r>
            <w:r>
              <w:rPr>
                <w:rFonts w:hint="cs"/>
                <w:rtl/>
              </w:rPr>
              <w:t>תחילת יום העבודה ובתיאום עם הרשות.</w:t>
            </w:r>
          </w:p>
          <w:p w:rsidR="00197FF0" w:rsidRDefault="00197FF0" w:rsidP="00197FF0">
            <w:pPr>
              <w:jc w:val="center"/>
              <w:rPr>
                <w:rtl/>
              </w:rPr>
            </w:pPr>
            <w:r>
              <w:rPr>
                <w:rFonts w:hint="cs"/>
                <w:rtl/>
              </w:rPr>
              <w:t>איסופים נוספים יידרשו במקרים חריגים ובתיאום עם הספק.</w:t>
            </w:r>
          </w:p>
        </w:tc>
      </w:tr>
    </w:tbl>
    <w:p w:rsidR="00197FF0" w:rsidRDefault="00197FF0" w:rsidP="00197FF0">
      <w:pPr>
        <w:pStyle w:val="20"/>
        <w:numPr>
          <w:ilvl w:val="1"/>
          <w:numId w:val="7"/>
        </w:numPr>
        <w:tabs>
          <w:tab w:val="num" w:pos="1304"/>
        </w:tabs>
        <w:spacing w:before="0" w:after="0"/>
        <w:ind w:left="1304"/>
        <w:rPr>
          <w:rtl/>
        </w:rPr>
      </w:pPr>
      <w:r>
        <w:rPr>
          <w:rtl/>
        </w:rPr>
        <w:t>מדדי רמת שירות</w:t>
      </w:r>
    </w:p>
    <w:p w:rsidR="00197FF0" w:rsidRDefault="00197FF0" w:rsidP="00197FF0">
      <w:pPr>
        <w:pStyle w:val="29"/>
        <w:spacing w:before="0" w:after="0"/>
        <w:rPr>
          <w:rtl/>
        </w:rPr>
      </w:pPr>
      <w:r>
        <w:rPr>
          <w:rtl/>
        </w:rPr>
        <w:t xml:space="preserve">הטבלה שלהלן מפרטת את מדדי השירות הנדרשים בפרויקט זה. מדדים אלו ימדדו ברמה החודשית. </w:t>
      </w:r>
    </w:p>
    <w:tbl>
      <w:tblPr>
        <w:bidiVisual/>
        <w:tblW w:w="88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3"/>
        <w:gridCol w:w="2100"/>
        <w:gridCol w:w="1191"/>
        <w:gridCol w:w="1984"/>
        <w:gridCol w:w="3061"/>
      </w:tblGrid>
      <w:tr w:rsidR="00197FF0" w:rsidRPr="00980677" w:rsidTr="00197FF0">
        <w:trPr>
          <w:trHeight w:val="525"/>
          <w:tblHeader/>
          <w:jc w:val="center"/>
        </w:trPr>
        <w:tc>
          <w:tcPr>
            <w:tcW w:w="483" w:type="dxa"/>
            <w:tcBorders>
              <w:top w:val="single" w:sz="4" w:space="0" w:color="000000"/>
              <w:left w:val="single" w:sz="4" w:space="0" w:color="000000"/>
              <w:bottom w:val="single" w:sz="4" w:space="0" w:color="000000"/>
              <w:right w:val="single" w:sz="4" w:space="0" w:color="000000"/>
            </w:tcBorders>
            <w:shd w:val="clear" w:color="auto" w:fill="D9D9D9"/>
            <w:hideMark/>
          </w:tcPr>
          <w:p w:rsidR="00197FF0" w:rsidRPr="00E0329C" w:rsidRDefault="00197FF0" w:rsidP="00197FF0">
            <w:pPr>
              <w:rPr>
                <w:rFonts w:ascii="David" w:hAnsi="David"/>
                <w:sz w:val="24"/>
                <w:rtl/>
              </w:rPr>
            </w:pPr>
            <w:r w:rsidRPr="00E0329C">
              <w:rPr>
                <w:rFonts w:ascii="David" w:hAnsi="David"/>
                <w:sz w:val="24"/>
                <w:rtl/>
              </w:rPr>
              <w:t>#</w:t>
            </w:r>
          </w:p>
        </w:tc>
        <w:tc>
          <w:tcPr>
            <w:tcW w:w="2100" w:type="dxa"/>
            <w:tcBorders>
              <w:top w:val="single" w:sz="4" w:space="0" w:color="000000"/>
              <w:left w:val="single" w:sz="4" w:space="0" w:color="000000"/>
              <w:bottom w:val="single" w:sz="4" w:space="0" w:color="000000"/>
              <w:right w:val="single" w:sz="4" w:space="0" w:color="000000"/>
            </w:tcBorders>
            <w:shd w:val="clear" w:color="auto" w:fill="D9D9D9"/>
            <w:hideMark/>
          </w:tcPr>
          <w:p w:rsidR="00197FF0" w:rsidRPr="00980677" w:rsidRDefault="00197FF0" w:rsidP="00197FF0">
            <w:pPr>
              <w:rPr>
                <w:rFonts w:ascii="Arial" w:hAnsi="Arial"/>
                <w:b/>
                <w:bCs/>
                <w:rtl/>
              </w:rPr>
            </w:pPr>
            <w:r w:rsidRPr="00980677">
              <w:rPr>
                <w:rFonts w:ascii="Arial" w:hAnsi="Arial"/>
                <w:b/>
                <w:bCs/>
                <w:rtl/>
              </w:rPr>
              <w:t>מדד</w:t>
            </w:r>
          </w:p>
        </w:tc>
        <w:tc>
          <w:tcPr>
            <w:tcW w:w="1191"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197FF0" w:rsidRPr="00980677" w:rsidRDefault="00197FF0" w:rsidP="00197FF0">
            <w:pPr>
              <w:jc w:val="center"/>
              <w:rPr>
                <w:rFonts w:ascii="Arial" w:hAnsi="Arial"/>
                <w:b/>
                <w:bCs/>
                <w:rtl/>
              </w:rPr>
            </w:pPr>
            <w:r w:rsidRPr="00980677">
              <w:rPr>
                <w:rFonts w:ascii="Arial" w:hAnsi="Arial"/>
                <w:b/>
                <w:bCs/>
                <w:rtl/>
              </w:rPr>
              <w:t>תקופת מדידה</w:t>
            </w:r>
          </w:p>
        </w:tc>
        <w:tc>
          <w:tcPr>
            <w:tcW w:w="1984" w:type="dxa"/>
            <w:tcBorders>
              <w:top w:val="single" w:sz="4" w:space="0" w:color="000000"/>
              <w:left w:val="single" w:sz="4" w:space="0" w:color="000000"/>
              <w:bottom w:val="single" w:sz="4" w:space="0" w:color="000000"/>
              <w:right w:val="single" w:sz="4" w:space="0" w:color="000000"/>
            </w:tcBorders>
            <w:shd w:val="clear" w:color="auto" w:fill="D9D9D9"/>
            <w:hideMark/>
          </w:tcPr>
          <w:p w:rsidR="00197FF0" w:rsidRPr="00980677" w:rsidRDefault="00197FF0" w:rsidP="00197FF0">
            <w:pPr>
              <w:jc w:val="center"/>
              <w:rPr>
                <w:rFonts w:ascii="Arial" w:hAnsi="Arial"/>
                <w:b/>
                <w:bCs/>
                <w:rtl/>
              </w:rPr>
            </w:pPr>
            <w:r w:rsidRPr="00980677">
              <w:rPr>
                <w:rFonts w:ascii="Arial" w:hAnsi="Arial"/>
                <w:b/>
                <w:bCs/>
                <w:rtl/>
              </w:rPr>
              <w:t>ערך נדרש</w:t>
            </w:r>
          </w:p>
        </w:tc>
        <w:tc>
          <w:tcPr>
            <w:tcW w:w="3061" w:type="dxa"/>
            <w:tcBorders>
              <w:top w:val="single" w:sz="4" w:space="0" w:color="000000"/>
              <w:left w:val="single" w:sz="4" w:space="0" w:color="000000"/>
              <w:bottom w:val="single" w:sz="4" w:space="0" w:color="000000"/>
              <w:right w:val="single" w:sz="4" w:space="0" w:color="000000"/>
            </w:tcBorders>
            <w:shd w:val="clear" w:color="auto" w:fill="D9D9D9"/>
            <w:hideMark/>
          </w:tcPr>
          <w:p w:rsidR="00197FF0" w:rsidRPr="00980677" w:rsidRDefault="00197FF0" w:rsidP="00197FF0">
            <w:pPr>
              <w:jc w:val="center"/>
              <w:rPr>
                <w:rFonts w:ascii="Arial" w:hAnsi="Arial"/>
                <w:b/>
                <w:bCs/>
                <w:rtl/>
              </w:rPr>
            </w:pPr>
            <w:r w:rsidRPr="00980677">
              <w:rPr>
                <w:rFonts w:ascii="Arial" w:hAnsi="Arial"/>
                <w:b/>
                <w:bCs/>
                <w:rtl/>
              </w:rPr>
              <w:t xml:space="preserve">פיצוי מוסכם על חריגה מ </w:t>
            </w:r>
            <w:r w:rsidRPr="00980677">
              <w:rPr>
                <w:rFonts w:ascii="Arial" w:hAnsi="Arial"/>
                <w:b/>
                <w:bCs/>
              </w:rPr>
              <w:t>SLA</w:t>
            </w:r>
            <w:r w:rsidRPr="00980677">
              <w:rPr>
                <w:rFonts w:ascii="Arial" w:hAnsi="Arial"/>
                <w:b/>
                <w:bCs/>
                <w:rtl/>
              </w:rPr>
              <w:t xml:space="preserve"> בש"ח (לא כולל מע"מ)</w:t>
            </w:r>
          </w:p>
        </w:tc>
      </w:tr>
      <w:tr w:rsidR="00197FF0" w:rsidRPr="00980677" w:rsidTr="00197FF0">
        <w:trPr>
          <w:trHeight w:val="1256"/>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rsidR="00197FF0" w:rsidRPr="00E0329C" w:rsidRDefault="00197FF0" w:rsidP="00CE1194">
            <w:pPr>
              <w:pStyle w:val="affb"/>
              <w:numPr>
                <w:ilvl w:val="0"/>
                <w:numId w:val="61"/>
              </w:numPr>
              <w:tabs>
                <w:tab w:val="left" w:pos="720"/>
                <w:tab w:val="left" w:pos="1826"/>
              </w:tabs>
              <w:spacing w:before="0" w:after="160" w:line="360" w:lineRule="auto"/>
              <w:rPr>
                <w:rFonts w:ascii="David" w:hAnsi="David" w:cs="David"/>
                <w:bCs w:val="0"/>
                <w:sz w:val="24"/>
                <w:szCs w:val="24"/>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hideMark/>
          </w:tcPr>
          <w:p w:rsidR="00197FF0" w:rsidRPr="00980677" w:rsidRDefault="00197FF0" w:rsidP="00197FF0">
            <w:pPr>
              <w:rPr>
                <w:rFonts w:ascii="Arial" w:hAnsi="Arial"/>
                <w:rtl/>
              </w:rPr>
            </w:pPr>
            <w:r w:rsidRPr="00980677">
              <w:rPr>
                <w:rFonts w:ascii="Arial" w:hAnsi="Arial"/>
                <w:rtl/>
              </w:rPr>
              <w:t xml:space="preserve">תדירות איסוף </w:t>
            </w:r>
            <w:r>
              <w:rPr>
                <w:rFonts w:ascii="Arial" w:hAnsi="Arial"/>
                <w:rtl/>
              </w:rPr>
              <w:t>הדרכון</w:t>
            </w:r>
            <w:r w:rsidRPr="00980677">
              <w:rPr>
                <w:rFonts w:ascii="Arial" w:hAnsi="Arial"/>
                <w:rtl/>
              </w:rPr>
              <w:t xml:space="preserve"> מאתר הנפקה</w:t>
            </w:r>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97FF0" w:rsidRPr="00980677" w:rsidRDefault="00197FF0" w:rsidP="00197FF0">
            <w:pPr>
              <w:jc w:val="center"/>
              <w:rPr>
                <w:rFonts w:ascii="Arial" w:hAnsi="Arial"/>
                <w:rtl/>
              </w:rPr>
            </w:pPr>
            <w:r w:rsidRPr="00980677">
              <w:rPr>
                <w:rFonts w:ascii="Arial" w:hAnsi="Arial"/>
                <w:rtl/>
              </w:rPr>
              <w:t>חודש</w:t>
            </w:r>
          </w:p>
        </w:tc>
        <w:tc>
          <w:tcPr>
            <w:tcW w:w="1984" w:type="dxa"/>
            <w:tcBorders>
              <w:top w:val="single" w:sz="4" w:space="0" w:color="000000"/>
              <w:left w:val="single" w:sz="4" w:space="0" w:color="000000"/>
              <w:bottom w:val="single" w:sz="4" w:space="0" w:color="000000"/>
              <w:right w:val="single" w:sz="4" w:space="0" w:color="000000"/>
            </w:tcBorders>
            <w:shd w:val="clear" w:color="auto" w:fill="auto"/>
            <w:hideMark/>
          </w:tcPr>
          <w:p w:rsidR="00197FF0" w:rsidRPr="00980677" w:rsidRDefault="00197FF0" w:rsidP="00197FF0">
            <w:pPr>
              <w:jc w:val="center"/>
              <w:rPr>
                <w:rFonts w:ascii="Arial" w:hAnsi="Arial"/>
                <w:rtl/>
              </w:rPr>
            </w:pPr>
            <w:r w:rsidRPr="00980677">
              <w:rPr>
                <w:rFonts w:ascii="Arial" w:hAnsi="Arial"/>
                <w:rtl/>
              </w:rPr>
              <w:t>1 ליום עבודה</w:t>
            </w:r>
          </w:p>
        </w:tc>
        <w:tc>
          <w:tcPr>
            <w:tcW w:w="3061" w:type="dxa"/>
            <w:tcBorders>
              <w:top w:val="single" w:sz="4" w:space="0" w:color="000000"/>
              <w:left w:val="single" w:sz="4" w:space="0" w:color="000000"/>
              <w:bottom w:val="single" w:sz="4" w:space="0" w:color="000000"/>
              <w:right w:val="single" w:sz="4" w:space="0" w:color="000000"/>
            </w:tcBorders>
            <w:shd w:val="clear" w:color="auto" w:fill="auto"/>
            <w:hideMark/>
          </w:tcPr>
          <w:p w:rsidR="00197FF0" w:rsidRDefault="00197FF0" w:rsidP="00D17F7A">
            <w:pPr>
              <w:rPr>
                <w:rFonts w:ascii="Arial" w:hAnsi="Arial"/>
                <w:rtl/>
              </w:rPr>
            </w:pPr>
            <w:r>
              <w:rPr>
                <w:rFonts w:ascii="Arial" w:hAnsi="Arial" w:hint="cs"/>
                <w:rtl/>
              </w:rPr>
              <w:t xml:space="preserve">מעל יום אחד בחודש בו </w:t>
            </w:r>
            <w:r w:rsidRPr="00980677">
              <w:rPr>
                <w:rFonts w:ascii="Arial" w:hAnsi="Arial"/>
                <w:rtl/>
              </w:rPr>
              <w:t>הספק לא הגיע לבצע איסוף</w:t>
            </w:r>
            <w:r>
              <w:rPr>
                <w:rFonts w:ascii="Arial" w:hAnsi="Arial" w:hint="cs"/>
                <w:rtl/>
              </w:rPr>
              <w:t xml:space="preserve">  </w:t>
            </w:r>
            <w:r w:rsidR="00D17F7A">
              <w:rPr>
                <w:rFonts w:ascii="Arial" w:hAnsi="Arial" w:hint="cs"/>
                <w:rtl/>
              </w:rPr>
              <w:t>1</w:t>
            </w:r>
            <w:r w:rsidRPr="00980677">
              <w:rPr>
                <w:rFonts w:ascii="Arial" w:hAnsi="Arial"/>
                <w:rtl/>
              </w:rPr>
              <w:t>,</w:t>
            </w:r>
            <w:r w:rsidR="00D17F7A">
              <w:rPr>
                <w:rFonts w:ascii="Arial" w:hAnsi="Arial" w:hint="cs"/>
                <w:rtl/>
              </w:rPr>
              <w:t>5</w:t>
            </w:r>
            <w:r w:rsidRPr="00980677">
              <w:rPr>
                <w:rFonts w:ascii="Arial" w:hAnsi="Arial"/>
                <w:rtl/>
              </w:rPr>
              <w:t xml:space="preserve">00 שקל </w:t>
            </w:r>
          </w:p>
          <w:p w:rsidR="00197FF0" w:rsidRPr="00980677" w:rsidRDefault="00197FF0" w:rsidP="00D17F7A">
            <w:pPr>
              <w:rPr>
                <w:rFonts w:ascii="Arial" w:hAnsi="Arial"/>
                <w:rtl/>
              </w:rPr>
            </w:pPr>
            <w:r>
              <w:rPr>
                <w:rFonts w:ascii="Arial" w:hAnsi="Arial" w:hint="cs"/>
                <w:rtl/>
              </w:rPr>
              <w:t xml:space="preserve">מעל שלושה ימים ברבעון בו </w:t>
            </w:r>
            <w:r w:rsidRPr="00980677">
              <w:rPr>
                <w:rFonts w:ascii="Arial" w:hAnsi="Arial"/>
                <w:rtl/>
              </w:rPr>
              <w:t>הספק לא הגיע לבצע איסוף</w:t>
            </w:r>
            <w:r>
              <w:rPr>
                <w:rFonts w:ascii="Arial" w:hAnsi="Arial" w:hint="cs"/>
                <w:rtl/>
              </w:rPr>
              <w:t xml:space="preserve"> </w:t>
            </w:r>
            <w:r w:rsidR="00D17F7A">
              <w:rPr>
                <w:rFonts w:ascii="Arial" w:hAnsi="Arial" w:hint="cs"/>
                <w:rtl/>
              </w:rPr>
              <w:t>10</w:t>
            </w:r>
            <w:r>
              <w:rPr>
                <w:rFonts w:ascii="Arial" w:hAnsi="Arial" w:hint="cs"/>
                <w:rtl/>
              </w:rPr>
              <w:t>,000 שקל, עבור כל יום.</w:t>
            </w:r>
          </w:p>
        </w:tc>
      </w:tr>
      <w:tr w:rsidR="00197FF0" w:rsidRPr="00980677" w:rsidTr="00197FF0">
        <w:trPr>
          <w:trHeight w:val="891"/>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rsidR="00197FF0" w:rsidRPr="00E0329C" w:rsidRDefault="00197FF0" w:rsidP="00CE1194">
            <w:pPr>
              <w:pStyle w:val="affb"/>
              <w:numPr>
                <w:ilvl w:val="0"/>
                <w:numId w:val="61"/>
              </w:numPr>
              <w:tabs>
                <w:tab w:val="left" w:pos="720"/>
                <w:tab w:val="left" w:pos="1826"/>
              </w:tabs>
              <w:spacing w:before="0" w:after="160" w:line="360" w:lineRule="auto"/>
              <w:rPr>
                <w:rFonts w:ascii="David" w:hAnsi="David" w:cs="David"/>
                <w:bCs w:val="0"/>
                <w:sz w:val="24"/>
                <w:szCs w:val="24"/>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hideMark/>
          </w:tcPr>
          <w:p w:rsidR="00197FF0" w:rsidRPr="00980677" w:rsidRDefault="00197FF0" w:rsidP="00197FF0">
            <w:pPr>
              <w:rPr>
                <w:rFonts w:ascii="Arial" w:hAnsi="Arial"/>
                <w:rtl/>
              </w:rPr>
            </w:pPr>
            <w:r w:rsidRPr="00980677">
              <w:rPr>
                <w:rFonts w:ascii="Arial" w:hAnsi="Arial"/>
                <w:rtl/>
              </w:rPr>
              <w:t xml:space="preserve">אחוז מסירה מוצלח תוך </w:t>
            </w:r>
            <w:r>
              <w:rPr>
                <w:rFonts w:ascii="Arial" w:hAnsi="Arial" w:hint="cs"/>
                <w:rtl/>
              </w:rPr>
              <w:t>14</w:t>
            </w:r>
            <w:r w:rsidRPr="00980677">
              <w:rPr>
                <w:rFonts w:ascii="Arial" w:hAnsi="Arial"/>
                <w:rtl/>
              </w:rPr>
              <w:t xml:space="preserve"> ימי עבודה</w:t>
            </w:r>
            <w:r>
              <w:rPr>
                <w:rFonts w:ascii="Arial" w:hAnsi="Arial" w:hint="cs"/>
                <w:rtl/>
              </w:rPr>
              <w:t xml:space="preserve"> ממועד איסוף הדרכון מאתר ההנפקה</w:t>
            </w:r>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97FF0" w:rsidRPr="00980677" w:rsidRDefault="00197FF0" w:rsidP="00197FF0">
            <w:pPr>
              <w:jc w:val="center"/>
              <w:rPr>
                <w:rFonts w:ascii="Arial" w:hAnsi="Arial"/>
                <w:rtl/>
              </w:rPr>
            </w:pPr>
            <w:r w:rsidRPr="00980677">
              <w:rPr>
                <w:rFonts w:ascii="Arial" w:hAnsi="Arial"/>
                <w:rtl/>
              </w:rPr>
              <w:t>חודש</w:t>
            </w:r>
          </w:p>
        </w:tc>
        <w:tc>
          <w:tcPr>
            <w:tcW w:w="1984" w:type="dxa"/>
            <w:tcBorders>
              <w:top w:val="single" w:sz="4" w:space="0" w:color="000000"/>
              <w:left w:val="single" w:sz="4" w:space="0" w:color="000000"/>
              <w:bottom w:val="single" w:sz="4" w:space="0" w:color="000000"/>
              <w:right w:val="single" w:sz="4" w:space="0" w:color="000000"/>
            </w:tcBorders>
            <w:shd w:val="clear" w:color="auto" w:fill="auto"/>
            <w:hideMark/>
          </w:tcPr>
          <w:p w:rsidR="00197FF0" w:rsidRPr="00980677" w:rsidRDefault="00197FF0" w:rsidP="00197FF0">
            <w:pPr>
              <w:jc w:val="center"/>
              <w:rPr>
                <w:rFonts w:ascii="Arial" w:hAnsi="Arial"/>
                <w:rtl/>
              </w:rPr>
            </w:pPr>
            <w:r>
              <w:rPr>
                <w:rFonts w:ascii="Arial" w:hAnsi="Arial" w:hint="cs"/>
                <w:rtl/>
              </w:rPr>
              <w:t>97</w:t>
            </w:r>
            <w:r w:rsidRPr="00980677">
              <w:rPr>
                <w:rFonts w:ascii="Arial" w:hAnsi="Arial"/>
                <w:rtl/>
              </w:rPr>
              <w:t>%</w:t>
            </w:r>
          </w:p>
          <w:p w:rsidR="00197FF0" w:rsidRPr="00980677" w:rsidRDefault="00197FF0" w:rsidP="00197FF0">
            <w:pPr>
              <w:jc w:val="center"/>
              <w:rPr>
                <w:rFonts w:ascii="Arial" w:hAnsi="Arial"/>
                <w:rtl/>
              </w:rPr>
            </w:pPr>
            <w:r w:rsidRPr="00980677">
              <w:rPr>
                <w:rFonts w:ascii="Arial" w:hAnsi="Arial"/>
                <w:rtl/>
              </w:rPr>
              <w:t>המדידה הינה מיום העבודה שלאחר יום איסוף התעודה מאתר ההנפקה</w:t>
            </w:r>
          </w:p>
        </w:tc>
        <w:tc>
          <w:tcPr>
            <w:tcW w:w="3061" w:type="dxa"/>
            <w:tcBorders>
              <w:top w:val="single" w:sz="4" w:space="0" w:color="000000"/>
              <w:left w:val="single" w:sz="4" w:space="0" w:color="000000"/>
              <w:bottom w:val="single" w:sz="4" w:space="0" w:color="000000"/>
              <w:right w:val="single" w:sz="4" w:space="0" w:color="000000"/>
            </w:tcBorders>
            <w:shd w:val="clear" w:color="auto" w:fill="auto"/>
            <w:hideMark/>
          </w:tcPr>
          <w:p w:rsidR="00197FF0" w:rsidRPr="00980677" w:rsidRDefault="00197FF0" w:rsidP="00197FF0">
            <w:pPr>
              <w:rPr>
                <w:rFonts w:ascii="Arial" w:hAnsi="Arial"/>
                <w:rtl/>
              </w:rPr>
            </w:pPr>
            <w:r w:rsidRPr="00980677">
              <w:rPr>
                <w:rFonts w:ascii="Arial" w:hAnsi="Arial"/>
                <w:rtl/>
              </w:rPr>
              <w:t xml:space="preserve">על כל חריגה של 1 אחוז כלפי מטה ישלם הספק </w:t>
            </w:r>
            <w:r>
              <w:rPr>
                <w:rFonts w:ascii="Arial" w:hAnsi="Arial" w:hint="cs"/>
                <w:rtl/>
              </w:rPr>
              <w:t>3</w:t>
            </w:r>
            <w:r w:rsidRPr="00980677">
              <w:rPr>
                <w:rFonts w:ascii="Arial" w:hAnsi="Arial"/>
                <w:rtl/>
              </w:rPr>
              <w:t>,000 שקל פיצוי</w:t>
            </w:r>
          </w:p>
        </w:tc>
      </w:tr>
      <w:tr w:rsidR="00197FF0" w:rsidRPr="00980677" w:rsidTr="00197FF0">
        <w:trPr>
          <w:trHeight w:val="454"/>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rsidR="00197FF0" w:rsidRPr="00E0329C" w:rsidRDefault="00197FF0" w:rsidP="00CE1194">
            <w:pPr>
              <w:pStyle w:val="affb"/>
              <w:numPr>
                <w:ilvl w:val="0"/>
                <w:numId w:val="61"/>
              </w:numPr>
              <w:tabs>
                <w:tab w:val="left" w:pos="720"/>
                <w:tab w:val="left" w:pos="1826"/>
              </w:tabs>
              <w:spacing w:before="0" w:after="160" w:line="360" w:lineRule="auto"/>
              <w:rPr>
                <w:rFonts w:ascii="David" w:hAnsi="David" w:cs="David"/>
                <w:bCs w:val="0"/>
                <w:sz w:val="24"/>
                <w:szCs w:val="24"/>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hideMark/>
          </w:tcPr>
          <w:p w:rsidR="00197FF0" w:rsidRPr="00980677" w:rsidRDefault="00197FF0" w:rsidP="00197FF0">
            <w:pPr>
              <w:rPr>
                <w:rFonts w:ascii="Arial" w:hAnsi="Arial"/>
                <w:rtl/>
              </w:rPr>
            </w:pPr>
            <w:r w:rsidRPr="00980677">
              <w:rPr>
                <w:rFonts w:ascii="Arial" w:hAnsi="Arial"/>
                <w:rtl/>
              </w:rPr>
              <w:t>אובדנים</w:t>
            </w:r>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97FF0" w:rsidRPr="00980677" w:rsidRDefault="00197FF0" w:rsidP="00197FF0">
            <w:pPr>
              <w:jc w:val="center"/>
              <w:rPr>
                <w:rFonts w:ascii="Arial" w:hAnsi="Arial"/>
                <w:rtl/>
              </w:rPr>
            </w:pPr>
            <w:r w:rsidRPr="00980677">
              <w:rPr>
                <w:rFonts w:ascii="Arial" w:hAnsi="Arial"/>
                <w:rtl/>
              </w:rPr>
              <w:t>רבעון</w:t>
            </w:r>
          </w:p>
        </w:tc>
        <w:tc>
          <w:tcPr>
            <w:tcW w:w="1984" w:type="dxa"/>
            <w:tcBorders>
              <w:top w:val="single" w:sz="4" w:space="0" w:color="000000"/>
              <w:left w:val="single" w:sz="4" w:space="0" w:color="000000"/>
              <w:bottom w:val="single" w:sz="4" w:space="0" w:color="000000"/>
              <w:right w:val="single" w:sz="4" w:space="0" w:color="000000"/>
            </w:tcBorders>
            <w:shd w:val="clear" w:color="auto" w:fill="auto"/>
            <w:hideMark/>
          </w:tcPr>
          <w:p w:rsidR="00197FF0" w:rsidRPr="00980677" w:rsidRDefault="00197FF0" w:rsidP="00197FF0">
            <w:pPr>
              <w:jc w:val="center"/>
              <w:rPr>
                <w:rFonts w:ascii="Arial" w:hAnsi="Arial"/>
                <w:rtl/>
              </w:rPr>
            </w:pPr>
            <w:r w:rsidRPr="00980677">
              <w:rPr>
                <w:rFonts w:ascii="Arial" w:hAnsi="Arial"/>
                <w:rtl/>
              </w:rPr>
              <w:t>מקסימום 50 מסמכי נסיעה ברבעון בתפוקה מלאה</w:t>
            </w:r>
          </w:p>
        </w:tc>
        <w:tc>
          <w:tcPr>
            <w:tcW w:w="3061" w:type="dxa"/>
            <w:tcBorders>
              <w:top w:val="single" w:sz="4" w:space="0" w:color="000000"/>
              <w:left w:val="single" w:sz="4" w:space="0" w:color="000000"/>
              <w:bottom w:val="single" w:sz="4" w:space="0" w:color="000000"/>
              <w:right w:val="single" w:sz="4" w:space="0" w:color="000000"/>
            </w:tcBorders>
            <w:shd w:val="clear" w:color="auto" w:fill="auto"/>
            <w:hideMark/>
          </w:tcPr>
          <w:p w:rsidR="00197FF0" w:rsidRDefault="00197FF0" w:rsidP="00197FF0">
            <w:pPr>
              <w:jc w:val="left"/>
              <w:rPr>
                <w:rFonts w:ascii="Arial" w:hAnsi="Arial"/>
                <w:rtl/>
              </w:rPr>
            </w:pPr>
            <w:r>
              <w:rPr>
                <w:rFonts w:ascii="Arial" w:hAnsi="Arial" w:hint="cs"/>
                <w:rtl/>
              </w:rPr>
              <w:t>300</w:t>
            </w:r>
            <w:r w:rsidRPr="00980677">
              <w:rPr>
                <w:rFonts w:ascii="Arial" w:hAnsi="Arial"/>
                <w:rtl/>
              </w:rPr>
              <w:t xml:space="preserve"> שקלים על כל מסמך נסיעה אבוד</w:t>
            </w:r>
            <w:r>
              <w:rPr>
                <w:rFonts w:ascii="Arial" w:hAnsi="Arial" w:hint="cs"/>
                <w:rtl/>
              </w:rPr>
              <w:t>.</w:t>
            </w:r>
            <w:r w:rsidRPr="00980677">
              <w:rPr>
                <w:rFonts w:ascii="Arial" w:hAnsi="Arial"/>
                <w:rtl/>
              </w:rPr>
              <w:t xml:space="preserve"> </w:t>
            </w:r>
          </w:p>
          <w:p w:rsidR="00197FF0" w:rsidRPr="00980677" w:rsidRDefault="00197FF0" w:rsidP="00197FF0">
            <w:pPr>
              <w:jc w:val="left"/>
              <w:rPr>
                <w:rFonts w:ascii="Arial" w:hAnsi="Arial"/>
                <w:rtl/>
              </w:rPr>
            </w:pPr>
            <w:r>
              <w:rPr>
                <w:rFonts w:ascii="Arial" w:hAnsi="Arial" w:hint="cs"/>
                <w:rtl/>
              </w:rPr>
              <w:t xml:space="preserve">600 ₪ על כל מסמך נסיעה אבוד </w:t>
            </w:r>
            <w:r w:rsidRPr="00980677">
              <w:rPr>
                <w:rFonts w:ascii="Arial" w:hAnsi="Arial"/>
                <w:rtl/>
              </w:rPr>
              <w:t>מעל ל-50 אובדנים.</w:t>
            </w:r>
          </w:p>
        </w:tc>
      </w:tr>
      <w:tr w:rsidR="00197FF0" w:rsidRPr="00980677" w:rsidTr="00197FF0">
        <w:trPr>
          <w:trHeight w:val="511"/>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rsidR="00197FF0" w:rsidRPr="00E0329C" w:rsidRDefault="00197FF0" w:rsidP="00CE1194">
            <w:pPr>
              <w:pStyle w:val="affb"/>
              <w:numPr>
                <w:ilvl w:val="0"/>
                <w:numId w:val="61"/>
              </w:numPr>
              <w:tabs>
                <w:tab w:val="left" w:pos="720"/>
                <w:tab w:val="left" w:pos="1826"/>
              </w:tabs>
              <w:spacing w:before="0" w:after="160" w:line="360" w:lineRule="auto"/>
              <w:rPr>
                <w:rFonts w:ascii="David" w:hAnsi="David" w:cs="David"/>
                <w:bCs w:val="0"/>
                <w:sz w:val="24"/>
                <w:szCs w:val="24"/>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hideMark/>
          </w:tcPr>
          <w:p w:rsidR="00197FF0" w:rsidRPr="00980677" w:rsidRDefault="00197FF0" w:rsidP="00197FF0">
            <w:pPr>
              <w:rPr>
                <w:rFonts w:ascii="Arial" w:hAnsi="Arial"/>
                <w:rtl/>
              </w:rPr>
            </w:pPr>
            <w:r>
              <w:rPr>
                <w:rtl/>
              </w:rPr>
              <w:t xml:space="preserve">ממשק עדכון על מסירת </w:t>
            </w:r>
            <w:r w:rsidRPr="00980677">
              <w:rPr>
                <w:rFonts w:ascii="Arial" w:hAnsi="Arial"/>
                <w:rtl/>
              </w:rPr>
              <w:t>מסמך נסיעה</w:t>
            </w:r>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97FF0" w:rsidRDefault="00197FF0" w:rsidP="00197FF0">
            <w:pPr>
              <w:jc w:val="center"/>
              <w:rPr>
                <w:rtl/>
              </w:rPr>
            </w:pPr>
            <w:r>
              <w:rPr>
                <w:rtl/>
              </w:rPr>
              <w:t>יומית</w:t>
            </w:r>
          </w:p>
        </w:tc>
        <w:tc>
          <w:tcPr>
            <w:tcW w:w="1984" w:type="dxa"/>
            <w:tcBorders>
              <w:top w:val="single" w:sz="4" w:space="0" w:color="000000"/>
              <w:left w:val="single" w:sz="4" w:space="0" w:color="000000"/>
              <w:bottom w:val="single" w:sz="4" w:space="0" w:color="000000"/>
              <w:right w:val="single" w:sz="4" w:space="0" w:color="000000"/>
            </w:tcBorders>
            <w:shd w:val="clear" w:color="auto" w:fill="auto"/>
            <w:hideMark/>
          </w:tcPr>
          <w:p w:rsidR="00197FF0" w:rsidRPr="00980677" w:rsidRDefault="00197FF0" w:rsidP="00197FF0">
            <w:pPr>
              <w:jc w:val="center"/>
              <w:rPr>
                <w:rFonts w:ascii="Arial" w:hAnsi="Arial"/>
                <w:rtl/>
              </w:rPr>
            </w:pPr>
            <w:r>
              <w:rPr>
                <w:rtl/>
              </w:rPr>
              <w:t>אחת ליום</w:t>
            </w:r>
          </w:p>
        </w:tc>
        <w:tc>
          <w:tcPr>
            <w:tcW w:w="3061" w:type="dxa"/>
            <w:tcBorders>
              <w:top w:val="single" w:sz="4" w:space="0" w:color="000000"/>
              <w:left w:val="single" w:sz="4" w:space="0" w:color="000000"/>
              <w:bottom w:val="single" w:sz="4" w:space="0" w:color="000000"/>
              <w:right w:val="single" w:sz="4" w:space="0" w:color="000000"/>
            </w:tcBorders>
            <w:shd w:val="clear" w:color="auto" w:fill="auto"/>
            <w:hideMark/>
          </w:tcPr>
          <w:p w:rsidR="00197FF0" w:rsidRPr="00980677" w:rsidRDefault="00AE504B" w:rsidP="00197FF0">
            <w:pPr>
              <w:rPr>
                <w:rFonts w:ascii="Arial" w:hAnsi="Arial"/>
                <w:rtl/>
              </w:rPr>
            </w:pPr>
            <w:r>
              <w:rPr>
                <w:rFonts w:ascii="Arial" w:hAnsi="Arial" w:hint="cs"/>
                <w:rtl/>
              </w:rPr>
              <w:t>200</w:t>
            </w:r>
            <w:r w:rsidR="00197FF0" w:rsidRPr="00980677">
              <w:rPr>
                <w:rFonts w:ascii="Arial" w:hAnsi="Arial"/>
                <w:rtl/>
              </w:rPr>
              <w:t xml:space="preserve"> שקל לכל יום שלא שודר ממשק</w:t>
            </w:r>
          </w:p>
        </w:tc>
      </w:tr>
      <w:tr w:rsidR="00197FF0" w:rsidRPr="00980677" w:rsidTr="00197FF0">
        <w:trPr>
          <w:trHeight w:val="525"/>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rsidR="00197FF0" w:rsidRPr="00E0329C" w:rsidRDefault="00197FF0" w:rsidP="00CE1194">
            <w:pPr>
              <w:pStyle w:val="affb"/>
              <w:numPr>
                <w:ilvl w:val="0"/>
                <w:numId w:val="61"/>
              </w:numPr>
              <w:tabs>
                <w:tab w:val="left" w:pos="720"/>
                <w:tab w:val="left" w:pos="1826"/>
              </w:tabs>
              <w:spacing w:before="0" w:after="160" w:line="360" w:lineRule="auto"/>
              <w:rPr>
                <w:rFonts w:ascii="David" w:hAnsi="David" w:cs="David"/>
                <w:bCs w:val="0"/>
                <w:sz w:val="24"/>
                <w:szCs w:val="24"/>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hideMark/>
          </w:tcPr>
          <w:p w:rsidR="00197FF0" w:rsidRPr="00980677" w:rsidRDefault="00197FF0" w:rsidP="00197FF0">
            <w:pPr>
              <w:rPr>
                <w:rFonts w:ascii="Arial" w:hAnsi="Arial"/>
                <w:rtl/>
              </w:rPr>
            </w:pPr>
            <w:r>
              <w:rPr>
                <w:rtl/>
              </w:rPr>
              <w:t xml:space="preserve">ממשק עדכון על איסוף </w:t>
            </w:r>
            <w:r w:rsidRPr="00980677">
              <w:rPr>
                <w:rFonts w:ascii="Arial" w:hAnsi="Arial"/>
                <w:rtl/>
              </w:rPr>
              <w:t>מסמך נסיעה</w:t>
            </w:r>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97FF0" w:rsidRDefault="00197FF0" w:rsidP="00197FF0">
            <w:pPr>
              <w:jc w:val="center"/>
              <w:rPr>
                <w:rtl/>
              </w:rPr>
            </w:pPr>
            <w:r>
              <w:rPr>
                <w:rtl/>
              </w:rPr>
              <w:t>יומית</w:t>
            </w:r>
          </w:p>
        </w:tc>
        <w:tc>
          <w:tcPr>
            <w:tcW w:w="1984" w:type="dxa"/>
            <w:tcBorders>
              <w:top w:val="single" w:sz="4" w:space="0" w:color="000000"/>
              <w:left w:val="single" w:sz="4" w:space="0" w:color="000000"/>
              <w:bottom w:val="single" w:sz="4" w:space="0" w:color="000000"/>
              <w:right w:val="single" w:sz="4" w:space="0" w:color="000000"/>
            </w:tcBorders>
            <w:shd w:val="clear" w:color="auto" w:fill="auto"/>
            <w:hideMark/>
          </w:tcPr>
          <w:p w:rsidR="00197FF0" w:rsidRPr="00980677" w:rsidRDefault="00197FF0" w:rsidP="00197FF0">
            <w:pPr>
              <w:jc w:val="center"/>
              <w:rPr>
                <w:rFonts w:ascii="Arial" w:hAnsi="Arial"/>
                <w:rtl/>
              </w:rPr>
            </w:pPr>
            <w:r>
              <w:rPr>
                <w:rtl/>
              </w:rPr>
              <w:t>אחת ליום</w:t>
            </w:r>
          </w:p>
        </w:tc>
        <w:tc>
          <w:tcPr>
            <w:tcW w:w="3061" w:type="dxa"/>
            <w:tcBorders>
              <w:top w:val="single" w:sz="4" w:space="0" w:color="000000"/>
              <w:left w:val="single" w:sz="4" w:space="0" w:color="000000"/>
              <w:bottom w:val="single" w:sz="4" w:space="0" w:color="000000"/>
              <w:right w:val="single" w:sz="4" w:space="0" w:color="000000"/>
            </w:tcBorders>
            <w:shd w:val="clear" w:color="auto" w:fill="auto"/>
            <w:hideMark/>
          </w:tcPr>
          <w:p w:rsidR="00197FF0" w:rsidRPr="00980677" w:rsidRDefault="00AE504B" w:rsidP="00197FF0">
            <w:pPr>
              <w:rPr>
                <w:rFonts w:ascii="Arial" w:hAnsi="Arial"/>
                <w:rtl/>
              </w:rPr>
            </w:pPr>
            <w:r>
              <w:rPr>
                <w:rFonts w:ascii="Arial" w:hAnsi="Arial" w:hint="cs"/>
                <w:rtl/>
              </w:rPr>
              <w:t>200</w:t>
            </w:r>
            <w:r w:rsidR="00197FF0" w:rsidRPr="00980677">
              <w:rPr>
                <w:rFonts w:ascii="Arial" w:hAnsi="Arial"/>
                <w:rtl/>
              </w:rPr>
              <w:t xml:space="preserve"> שקל לכל יום שלא שודר ממשק</w:t>
            </w:r>
          </w:p>
        </w:tc>
      </w:tr>
    </w:tbl>
    <w:p w:rsidR="00197FF0" w:rsidRDefault="00197FF0" w:rsidP="00197FF0">
      <w:pPr>
        <w:pStyle w:val="13"/>
        <w:numPr>
          <w:ilvl w:val="0"/>
          <w:numId w:val="7"/>
        </w:numPr>
        <w:spacing w:before="0" w:after="0"/>
        <w:rPr>
          <w:b/>
          <w:bCs/>
          <w:u w:val="single"/>
        </w:rPr>
      </w:pPr>
      <w:r>
        <w:rPr>
          <w:rFonts w:hint="cs"/>
          <w:b/>
          <w:bCs/>
          <w:u w:val="single"/>
          <w:rtl/>
        </w:rPr>
        <w:t>מנגנון קביעת הפיצויים המוסכמים:</w:t>
      </w:r>
    </w:p>
    <w:p w:rsidR="00197FF0" w:rsidRDefault="00197FF0" w:rsidP="00197FF0">
      <w:pPr>
        <w:pStyle w:val="20"/>
        <w:numPr>
          <w:ilvl w:val="1"/>
          <w:numId w:val="7"/>
        </w:numPr>
        <w:tabs>
          <w:tab w:val="num" w:pos="1304"/>
        </w:tabs>
        <w:spacing w:before="0" w:after="0"/>
        <w:ind w:left="1304"/>
        <w:rPr>
          <w:rtl/>
        </w:rPr>
      </w:pPr>
      <w:r>
        <w:rPr>
          <w:rFonts w:hint="cs"/>
          <w:rtl/>
        </w:rPr>
        <w:t xml:space="preserve">בתום כל חודש, החל מהחודש השביעי להתקשרות תהיה רשאית הרשות לבצע בדיקה של עמידתו של הספק ביעדים שצויינו לעיל. </w:t>
      </w:r>
    </w:p>
    <w:p w:rsidR="00197FF0" w:rsidRDefault="00197FF0" w:rsidP="00197FF0">
      <w:pPr>
        <w:pStyle w:val="20"/>
        <w:numPr>
          <w:ilvl w:val="1"/>
          <w:numId w:val="7"/>
        </w:numPr>
        <w:tabs>
          <w:tab w:val="num" w:pos="1304"/>
        </w:tabs>
        <w:spacing w:before="0" w:after="0"/>
        <w:ind w:left="1304"/>
        <w:rPr>
          <w:rtl/>
        </w:rPr>
      </w:pPr>
      <w:r>
        <w:rPr>
          <w:rFonts w:hint="cs"/>
          <w:rtl/>
        </w:rPr>
        <w:t>הרשות תודיע לספק על תוצאות הבדיקה ועל הפיצויים המוסכמים שבכוונתה לקזז מהתשלום המגיע לספק.</w:t>
      </w:r>
    </w:p>
    <w:p w:rsidR="00197FF0" w:rsidRDefault="00197FF0" w:rsidP="00AE504B">
      <w:pPr>
        <w:pStyle w:val="20"/>
        <w:numPr>
          <w:ilvl w:val="1"/>
          <w:numId w:val="7"/>
        </w:numPr>
        <w:tabs>
          <w:tab w:val="num" w:pos="1304"/>
        </w:tabs>
        <w:spacing w:before="0" w:after="0"/>
        <w:ind w:left="1304"/>
      </w:pPr>
      <w:r>
        <w:rPr>
          <w:rFonts w:hint="cs"/>
          <w:rtl/>
        </w:rPr>
        <w:t xml:space="preserve">הספק יהיה רשאי להשיג על תוצאות הבדיקה בתוך </w:t>
      </w:r>
      <w:r w:rsidR="00AE504B">
        <w:rPr>
          <w:rFonts w:hint="cs"/>
          <w:rtl/>
        </w:rPr>
        <w:t>10 ימים</w:t>
      </w:r>
      <w:r>
        <w:rPr>
          <w:rFonts w:hint="cs"/>
          <w:rtl/>
        </w:rPr>
        <w:t xml:space="preserve"> מקבלת ההודעה.</w:t>
      </w:r>
    </w:p>
    <w:p w:rsidR="00197FF0" w:rsidRDefault="00197FF0" w:rsidP="00197FF0">
      <w:pPr>
        <w:pStyle w:val="20"/>
        <w:numPr>
          <w:ilvl w:val="1"/>
          <w:numId w:val="7"/>
        </w:numPr>
        <w:tabs>
          <w:tab w:val="num" w:pos="1304"/>
        </w:tabs>
        <w:spacing w:before="0" w:after="0"/>
        <w:ind w:left="1304"/>
      </w:pPr>
      <w:r>
        <w:rPr>
          <w:rFonts w:hint="cs"/>
          <w:rtl/>
        </w:rPr>
        <w:t>הרשות תבחן את השגתו של הספק ותחליט על גובה הפיצויים המוסכמים הסופי. החלטת הרשות לאחר הליך קבלת ההשגה תהיה סופית.</w:t>
      </w:r>
    </w:p>
    <w:p w:rsidR="00197FF0" w:rsidRPr="003D2173" w:rsidRDefault="00197FF0" w:rsidP="00197FF0">
      <w:pPr>
        <w:pStyle w:val="13"/>
        <w:numPr>
          <w:ilvl w:val="0"/>
          <w:numId w:val="7"/>
        </w:numPr>
        <w:spacing w:before="0" w:after="0"/>
        <w:rPr>
          <w:b/>
          <w:bCs/>
          <w:u w:val="single"/>
        </w:rPr>
      </w:pPr>
      <w:r w:rsidRPr="003D2173">
        <w:rPr>
          <w:rFonts w:hint="eastAsia"/>
          <w:b/>
          <w:bCs/>
          <w:u w:val="single"/>
          <w:rtl/>
        </w:rPr>
        <w:t>התרת</w:t>
      </w:r>
      <w:r w:rsidRPr="003D2173">
        <w:rPr>
          <w:b/>
          <w:bCs/>
          <w:u w:val="single"/>
          <w:rtl/>
        </w:rPr>
        <w:t xml:space="preserve"> </w:t>
      </w:r>
      <w:r w:rsidRPr="003D2173">
        <w:rPr>
          <w:rFonts w:hint="eastAsia"/>
          <w:b/>
          <w:bCs/>
          <w:u w:val="single"/>
          <w:rtl/>
        </w:rPr>
        <w:t>ההתקשרות</w:t>
      </w:r>
      <w:r w:rsidRPr="003D2173">
        <w:rPr>
          <w:b/>
          <w:bCs/>
          <w:u w:val="single"/>
          <w:rtl/>
        </w:rPr>
        <w:t xml:space="preserve"> </w:t>
      </w:r>
      <w:r w:rsidRPr="003D2173">
        <w:rPr>
          <w:rFonts w:hint="eastAsia"/>
          <w:b/>
          <w:bCs/>
          <w:u w:val="single"/>
          <w:rtl/>
        </w:rPr>
        <w:t>בגין</w:t>
      </w:r>
      <w:r w:rsidRPr="003D2173">
        <w:rPr>
          <w:b/>
          <w:bCs/>
          <w:u w:val="single"/>
          <w:rtl/>
        </w:rPr>
        <w:t xml:space="preserve"> </w:t>
      </w:r>
      <w:r w:rsidRPr="003D2173">
        <w:rPr>
          <w:rFonts w:hint="eastAsia"/>
          <w:b/>
          <w:bCs/>
          <w:u w:val="single"/>
          <w:rtl/>
        </w:rPr>
        <w:t>אי</w:t>
      </w:r>
      <w:r w:rsidRPr="003D2173">
        <w:rPr>
          <w:b/>
          <w:bCs/>
          <w:u w:val="single"/>
          <w:rtl/>
        </w:rPr>
        <w:t xml:space="preserve"> </w:t>
      </w:r>
      <w:r w:rsidRPr="003D2173">
        <w:rPr>
          <w:rFonts w:hint="eastAsia"/>
          <w:b/>
          <w:bCs/>
          <w:u w:val="single"/>
          <w:rtl/>
        </w:rPr>
        <w:t>עמידה</w:t>
      </w:r>
      <w:r w:rsidRPr="003D2173">
        <w:rPr>
          <w:b/>
          <w:bCs/>
          <w:u w:val="single"/>
          <w:rtl/>
        </w:rPr>
        <w:t xml:space="preserve"> </w:t>
      </w:r>
      <w:r w:rsidRPr="003D2173">
        <w:rPr>
          <w:rFonts w:hint="eastAsia"/>
          <w:b/>
          <w:bCs/>
          <w:u w:val="single"/>
          <w:rtl/>
        </w:rPr>
        <w:t>ביעדי</w:t>
      </w:r>
      <w:r w:rsidRPr="003D2173">
        <w:rPr>
          <w:b/>
          <w:bCs/>
          <w:u w:val="single"/>
          <w:rtl/>
        </w:rPr>
        <w:t xml:space="preserve"> </w:t>
      </w:r>
      <w:r w:rsidRPr="003D2173">
        <w:rPr>
          <w:rFonts w:hint="eastAsia"/>
          <w:b/>
          <w:bCs/>
          <w:u w:val="single"/>
          <w:rtl/>
        </w:rPr>
        <w:t>השירות</w:t>
      </w:r>
      <w:r w:rsidRPr="003D2173">
        <w:rPr>
          <w:b/>
          <w:bCs/>
          <w:u w:val="single"/>
          <w:rtl/>
        </w:rPr>
        <w:t>:</w:t>
      </w:r>
    </w:p>
    <w:p w:rsidR="00197FF0" w:rsidRDefault="00197FF0" w:rsidP="00197FF0">
      <w:pPr>
        <w:pStyle w:val="20"/>
        <w:numPr>
          <w:ilvl w:val="1"/>
          <w:numId w:val="7"/>
        </w:numPr>
        <w:tabs>
          <w:tab w:val="num" w:pos="1304"/>
        </w:tabs>
        <w:spacing w:before="0" w:after="0"/>
        <w:ind w:left="1304"/>
      </w:pPr>
      <w:r>
        <w:rPr>
          <w:rFonts w:hint="cs"/>
          <w:rtl/>
        </w:rPr>
        <w:t>הרשות תהיה רשאית להתיר את ההתקשרות עם הספק בהתקיים אחד או יותר מהתנאים הבאים:</w:t>
      </w:r>
    </w:p>
    <w:p w:rsidR="00197FF0" w:rsidRDefault="00197FF0" w:rsidP="00197FF0">
      <w:pPr>
        <w:pStyle w:val="20"/>
        <w:numPr>
          <w:ilvl w:val="2"/>
          <w:numId w:val="7"/>
        </w:numPr>
        <w:tabs>
          <w:tab w:val="num" w:pos="1997"/>
        </w:tabs>
        <w:spacing w:before="0" w:after="0"/>
      </w:pPr>
      <w:r>
        <w:rPr>
          <w:rFonts w:hint="cs"/>
          <w:rtl/>
        </w:rPr>
        <w:t>הפיצויים המוסכמים במשך שלושה חודשים רצופים עלו על 8% מהתשלום המגיע לספק.</w:t>
      </w:r>
    </w:p>
    <w:p w:rsidR="00197FF0" w:rsidRDefault="00197FF0" w:rsidP="00197FF0">
      <w:pPr>
        <w:pStyle w:val="20"/>
        <w:numPr>
          <w:ilvl w:val="2"/>
          <w:numId w:val="7"/>
        </w:numPr>
        <w:tabs>
          <w:tab w:val="num" w:pos="1997"/>
        </w:tabs>
        <w:spacing w:before="0" w:after="0"/>
      </w:pPr>
      <w:r>
        <w:rPr>
          <w:rFonts w:hint="cs"/>
          <w:rtl/>
        </w:rPr>
        <w:t>הפיצויים המוסכמים בחודש ספציפי עלו על 16% מהתשלום המגיע לספק.</w:t>
      </w:r>
    </w:p>
    <w:p w:rsidR="00197FF0" w:rsidRPr="00AE504B" w:rsidRDefault="00197FF0" w:rsidP="00197FF0">
      <w:pPr>
        <w:pStyle w:val="13"/>
        <w:numPr>
          <w:ilvl w:val="0"/>
          <w:numId w:val="7"/>
        </w:numPr>
        <w:spacing w:before="0" w:after="0"/>
        <w:rPr>
          <w:rStyle w:val="affffffff7"/>
          <w:i w:val="0"/>
          <w:iCs w:val="0"/>
          <w:color w:val="auto"/>
          <w:u w:val="single"/>
          <w:rtl/>
        </w:rPr>
      </w:pPr>
      <w:r w:rsidRPr="00E020EF">
        <w:rPr>
          <w:rStyle w:val="affffffff7"/>
          <w:rFonts w:ascii="David" w:hAnsi="David"/>
          <w:i w:val="0"/>
          <w:iCs w:val="0"/>
          <w:color w:val="auto"/>
          <w:u w:val="single"/>
          <w:rtl/>
        </w:rPr>
        <w:t>איסוף נתונים ודיווח</w:t>
      </w:r>
    </w:p>
    <w:p w:rsidR="00197FF0" w:rsidRPr="00580EB9" w:rsidRDefault="00197FF0" w:rsidP="00580EB9">
      <w:pPr>
        <w:pStyle w:val="20"/>
        <w:numPr>
          <w:ilvl w:val="1"/>
          <w:numId w:val="7"/>
        </w:numPr>
        <w:tabs>
          <w:tab w:val="num" w:pos="1304"/>
        </w:tabs>
        <w:spacing w:before="0" w:after="0"/>
        <w:ind w:left="1304"/>
        <w:rPr>
          <w:rtl/>
        </w:rPr>
      </w:pPr>
      <w:r>
        <w:rPr>
          <w:rtl/>
        </w:rPr>
        <w:t xml:space="preserve">חישוב רמת השירות בכל אחד מתחומי התפעול הנמדדים ב- </w:t>
      </w:r>
      <w:r>
        <w:t>SLA</w:t>
      </w:r>
      <w:r>
        <w:rPr>
          <w:rtl/>
        </w:rPr>
        <w:t xml:space="preserve"> יתבסס על דוחות שיוגשו על ידי הספק.</w:t>
      </w:r>
    </w:p>
    <w:p w:rsidR="00197FF0" w:rsidRDefault="00197FF0" w:rsidP="00580EB9">
      <w:pPr>
        <w:pStyle w:val="20"/>
        <w:numPr>
          <w:ilvl w:val="1"/>
          <w:numId w:val="7"/>
        </w:numPr>
        <w:tabs>
          <w:tab w:val="num" w:pos="1304"/>
        </w:tabs>
        <w:spacing w:before="0" w:after="0"/>
        <w:ind w:left="1304"/>
      </w:pPr>
      <w:r>
        <w:rPr>
          <w:rtl/>
        </w:rPr>
        <w:t>להלן רשימת הדו"חות הנדרשים מהספק לצורך ניהול השירות וחישוב רמת השירות והקנס החודשי.</w:t>
      </w:r>
    </w:p>
    <w:tbl>
      <w:tblPr>
        <w:bidiVisual/>
        <w:tblW w:w="9495" w:type="dxa"/>
        <w:tblInd w:w="400"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ayout w:type="fixed"/>
        <w:tblLook w:val="04A0" w:firstRow="1" w:lastRow="0" w:firstColumn="1" w:lastColumn="0" w:noHBand="0" w:noVBand="1"/>
      </w:tblPr>
      <w:tblGrid>
        <w:gridCol w:w="568"/>
        <w:gridCol w:w="1842"/>
        <w:gridCol w:w="5385"/>
        <w:gridCol w:w="1700"/>
      </w:tblGrid>
      <w:tr w:rsidR="00197FF0" w:rsidRPr="0093012F" w:rsidTr="00197FF0">
        <w:trPr>
          <w:cantSplit/>
          <w:tblHeader/>
        </w:trPr>
        <w:tc>
          <w:tcPr>
            <w:tcW w:w="568" w:type="dxa"/>
            <w:tcBorders>
              <w:top w:val="double" w:sz="4" w:space="0" w:color="auto"/>
              <w:left w:val="double" w:sz="4" w:space="0" w:color="auto"/>
              <w:bottom w:val="double" w:sz="4" w:space="0" w:color="auto"/>
              <w:right w:val="single" w:sz="4" w:space="0" w:color="auto"/>
            </w:tcBorders>
            <w:shd w:val="clear" w:color="auto" w:fill="A6A6A6"/>
            <w:vAlign w:val="center"/>
            <w:hideMark/>
          </w:tcPr>
          <w:p w:rsidR="00197FF0" w:rsidRPr="0093012F" w:rsidRDefault="00197FF0" w:rsidP="00197FF0">
            <w:pPr>
              <w:spacing w:line="300" w:lineRule="auto"/>
              <w:jc w:val="center"/>
              <w:rPr>
                <w:rFonts w:ascii="David" w:hAnsi="David"/>
                <w:b/>
                <w:bCs/>
                <w:rtl/>
              </w:rPr>
            </w:pPr>
            <w:r w:rsidRPr="0093012F">
              <w:rPr>
                <w:rFonts w:ascii="David" w:hAnsi="David"/>
                <w:b/>
                <w:bCs/>
                <w:rtl/>
              </w:rPr>
              <w:lastRenderedPageBreak/>
              <w:t>#</w:t>
            </w:r>
          </w:p>
        </w:tc>
        <w:tc>
          <w:tcPr>
            <w:tcW w:w="1842" w:type="dxa"/>
            <w:tcBorders>
              <w:top w:val="double" w:sz="4" w:space="0" w:color="auto"/>
              <w:left w:val="single" w:sz="4" w:space="0" w:color="auto"/>
              <w:bottom w:val="double" w:sz="4" w:space="0" w:color="auto"/>
              <w:right w:val="single" w:sz="4" w:space="0" w:color="auto"/>
            </w:tcBorders>
            <w:shd w:val="clear" w:color="auto" w:fill="A6A6A6"/>
            <w:vAlign w:val="center"/>
            <w:hideMark/>
          </w:tcPr>
          <w:p w:rsidR="00197FF0" w:rsidRPr="0093012F" w:rsidRDefault="00197FF0" w:rsidP="00197FF0">
            <w:pPr>
              <w:spacing w:line="300" w:lineRule="auto"/>
              <w:jc w:val="center"/>
              <w:rPr>
                <w:rFonts w:ascii="David" w:hAnsi="David"/>
                <w:b/>
                <w:bCs/>
                <w:rtl/>
              </w:rPr>
            </w:pPr>
            <w:r w:rsidRPr="0093012F">
              <w:rPr>
                <w:rFonts w:ascii="David" w:hAnsi="David"/>
                <w:b/>
                <w:bCs/>
                <w:rtl/>
              </w:rPr>
              <w:t>הדו"ח</w:t>
            </w:r>
          </w:p>
        </w:tc>
        <w:tc>
          <w:tcPr>
            <w:tcW w:w="5385" w:type="dxa"/>
            <w:tcBorders>
              <w:top w:val="double" w:sz="4" w:space="0" w:color="auto"/>
              <w:left w:val="single" w:sz="4" w:space="0" w:color="auto"/>
              <w:bottom w:val="double" w:sz="4" w:space="0" w:color="auto"/>
              <w:right w:val="single" w:sz="4" w:space="0" w:color="auto"/>
            </w:tcBorders>
            <w:shd w:val="clear" w:color="auto" w:fill="A6A6A6"/>
            <w:vAlign w:val="center"/>
            <w:hideMark/>
          </w:tcPr>
          <w:p w:rsidR="00197FF0" w:rsidRPr="00B50494" w:rsidRDefault="00197FF0" w:rsidP="00197FF0">
            <w:pPr>
              <w:spacing w:line="300" w:lineRule="auto"/>
              <w:jc w:val="center"/>
              <w:rPr>
                <w:rFonts w:ascii="David" w:hAnsi="David"/>
                <w:b/>
                <w:bCs/>
                <w:rtl/>
              </w:rPr>
            </w:pPr>
            <w:r w:rsidRPr="00B50494">
              <w:rPr>
                <w:rFonts w:ascii="David" w:hAnsi="David"/>
                <w:b/>
                <w:bCs/>
                <w:rtl/>
              </w:rPr>
              <w:t>תיאור הדו"ח</w:t>
            </w:r>
          </w:p>
        </w:tc>
        <w:tc>
          <w:tcPr>
            <w:tcW w:w="1700" w:type="dxa"/>
            <w:tcBorders>
              <w:top w:val="double" w:sz="4" w:space="0" w:color="auto"/>
              <w:left w:val="single" w:sz="4" w:space="0" w:color="auto"/>
              <w:bottom w:val="double" w:sz="4" w:space="0" w:color="auto"/>
              <w:right w:val="double" w:sz="4" w:space="0" w:color="auto"/>
            </w:tcBorders>
            <w:shd w:val="clear" w:color="auto" w:fill="A6A6A6"/>
            <w:vAlign w:val="center"/>
            <w:hideMark/>
          </w:tcPr>
          <w:p w:rsidR="00197FF0" w:rsidRPr="0093012F" w:rsidRDefault="00197FF0" w:rsidP="00197FF0">
            <w:pPr>
              <w:spacing w:line="300" w:lineRule="auto"/>
              <w:jc w:val="center"/>
              <w:rPr>
                <w:rFonts w:ascii="David" w:hAnsi="David"/>
                <w:b/>
                <w:bCs/>
                <w:rtl/>
              </w:rPr>
            </w:pPr>
            <w:r w:rsidRPr="0093012F">
              <w:rPr>
                <w:rFonts w:ascii="David" w:hAnsi="David"/>
                <w:b/>
                <w:bCs/>
                <w:rtl/>
              </w:rPr>
              <w:t>תדירות</w:t>
            </w:r>
          </w:p>
        </w:tc>
      </w:tr>
      <w:tr w:rsidR="00197FF0" w:rsidRPr="0093012F" w:rsidTr="00197FF0">
        <w:trPr>
          <w:cantSplit/>
        </w:trPr>
        <w:tc>
          <w:tcPr>
            <w:tcW w:w="568" w:type="dxa"/>
            <w:tcBorders>
              <w:top w:val="double" w:sz="4" w:space="0" w:color="auto"/>
              <w:left w:val="double" w:sz="4" w:space="0" w:color="auto"/>
              <w:bottom w:val="double" w:sz="4" w:space="0" w:color="auto"/>
              <w:right w:val="single" w:sz="4" w:space="0" w:color="auto"/>
            </w:tcBorders>
          </w:tcPr>
          <w:p w:rsidR="00197FF0" w:rsidRDefault="00197FF0" w:rsidP="00CE1194">
            <w:pPr>
              <w:numPr>
                <w:ilvl w:val="0"/>
                <w:numId w:val="62"/>
              </w:numPr>
              <w:tabs>
                <w:tab w:val="left" w:pos="248"/>
                <w:tab w:val="left" w:pos="1826"/>
              </w:tabs>
              <w:overflowPunct/>
              <w:autoSpaceDE/>
              <w:autoSpaceDN/>
              <w:adjustRightInd/>
              <w:spacing w:before="0" w:after="0" w:line="360" w:lineRule="auto"/>
              <w:ind w:left="27" w:firstLine="0"/>
              <w:textAlignment w:val="auto"/>
              <w:rPr>
                <w:rFonts w:ascii="David" w:hAnsi="David"/>
                <w:color w:val="auto"/>
                <w:rtl/>
              </w:rPr>
            </w:pPr>
          </w:p>
        </w:tc>
        <w:tc>
          <w:tcPr>
            <w:tcW w:w="1842" w:type="dxa"/>
            <w:tcBorders>
              <w:top w:val="double" w:sz="4" w:space="0" w:color="auto"/>
              <w:left w:val="single" w:sz="4" w:space="0" w:color="auto"/>
              <w:bottom w:val="double" w:sz="4" w:space="0" w:color="auto"/>
              <w:right w:val="single" w:sz="4" w:space="0" w:color="auto"/>
            </w:tcBorders>
            <w:hideMark/>
          </w:tcPr>
          <w:p w:rsidR="00197FF0" w:rsidRDefault="00197FF0" w:rsidP="00197FF0">
            <w:pPr>
              <w:spacing w:after="0"/>
              <w:rPr>
                <w:rFonts w:ascii="David" w:hAnsi="David"/>
                <w:rtl/>
              </w:rPr>
            </w:pPr>
            <w:r>
              <w:rPr>
                <w:rFonts w:ascii="David" w:hAnsi="David"/>
                <w:rtl/>
              </w:rPr>
              <w:t>דו"ח איסופים חודשי</w:t>
            </w:r>
          </w:p>
        </w:tc>
        <w:tc>
          <w:tcPr>
            <w:tcW w:w="5385" w:type="dxa"/>
            <w:tcBorders>
              <w:top w:val="double" w:sz="4" w:space="0" w:color="auto"/>
              <w:left w:val="single" w:sz="4" w:space="0" w:color="auto"/>
              <w:bottom w:val="double" w:sz="4" w:space="0" w:color="auto"/>
              <w:right w:val="single" w:sz="4" w:space="0" w:color="auto"/>
            </w:tcBorders>
            <w:hideMark/>
          </w:tcPr>
          <w:p w:rsidR="00197FF0" w:rsidRPr="00B50494" w:rsidRDefault="00197FF0" w:rsidP="00197FF0">
            <w:pPr>
              <w:pStyle w:val="Para20"/>
              <w:spacing w:line="276" w:lineRule="auto"/>
              <w:ind w:left="0"/>
              <w:rPr>
                <w:rFonts w:ascii="David" w:hAnsi="David" w:cs="David"/>
                <w:bCs w:val="0"/>
                <w:szCs w:val="24"/>
                <w:rtl/>
              </w:rPr>
            </w:pPr>
            <w:r w:rsidRPr="00B50494">
              <w:rPr>
                <w:rFonts w:ascii="David" w:hAnsi="David" w:cs="David"/>
                <w:bCs w:val="0"/>
                <w:szCs w:val="24"/>
                <w:rtl/>
              </w:rPr>
              <w:t>הדו"ח יפרט את כל האיסופים שבוצעו במהלך החודש מאתרי הייצור ויכלול לפחות את הפרטים הבאים :</w:t>
            </w:r>
          </w:p>
          <w:p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tl/>
              </w:rPr>
            </w:pPr>
            <w:r w:rsidRPr="00B50494">
              <w:rPr>
                <w:rFonts w:ascii="David" w:hAnsi="David" w:cs="David"/>
                <w:bCs w:val="0"/>
                <w:szCs w:val="24"/>
                <w:rtl/>
              </w:rPr>
              <w:t>תאריך ושעה</w:t>
            </w:r>
          </w:p>
          <w:p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אתר ממנו בוצע האיסוף</w:t>
            </w:r>
          </w:p>
          <w:p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מבצע האיסוף</w:t>
            </w:r>
          </w:p>
          <w:p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מספר תעודת משלוח</w:t>
            </w:r>
          </w:p>
        </w:tc>
        <w:tc>
          <w:tcPr>
            <w:tcW w:w="1700" w:type="dxa"/>
            <w:tcBorders>
              <w:top w:val="double" w:sz="4" w:space="0" w:color="auto"/>
              <w:left w:val="single" w:sz="4" w:space="0" w:color="auto"/>
              <w:bottom w:val="double" w:sz="4" w:space="0" w:color="auto"/>
              <w:right w:val="double" w:sz="4" w:space="0" w:color="auto"/>
            </w:tcBorders>
            <w:hideMark/>
          </w:tcPr>
          <w:p w:rsidR="00197FF0" w:rsidRDefault="00197FF0" w:rsidP="00197FF0">
            <w:pPr>
              <w:spacing w:after="0"/>
              <w:jc w:val="center"/>
              <w:rPr>
                <w:rFonts w:ascii="David" w:hAnsi="David"/>
                <w:rtl/>
              </w:rPr>
            </w:pPr>
            <w:r>
              <w:rPr>
                <w:rFonts w:ascii="David" w:hAnsi="David"/>
                <w:rtl/>
              </w:rPr>
              <w:t>חודשית</w:t>
            </w:r>
          </w:p>
        </w:tc>
      </w:tr>
      <w:tr w:rsidR="00197FF0" w:rsidRPr="0093012F" w:rsidTr="00197FF0">
        <w:trPr>
          <w:cantSplit/>
        </w:trPr>
        <w:tc>
          <w:tcPr>
            <w:tcW w:w="568" w:type="dxa"/>
            <w:tcBorders>
              <w:top w:val="double" w:sz="4" w:space="0" w:color="auto"/>
              <w:left w:val="double" w:sz="4" w:space="0" w:color="auto"/>
              <w:bottom w:val="double" w:sz="4" w:space="0" w:color="auto"/>
              <w:right w:val="single" w:sz="4" w:space="0" w:color="auto"/>
            </w:tcBorders>
          </w:tcPr>
          <w:p w:rsidR="00197FF0" w:rsidRDefault="00197FF0" w:rsidP="00CE1194">
            <w:pPr>
              <w:numPr>
                <w:ilvl w:val="0"/>
                <w:numId w:val="62"/>
              </w:numPr>
              <w:tabs>
                <w:tab w:val="left" w:pos="248"/>
                <w:tab w:val="left" w:pos="1826"/>
              </w:tabs>
              <w:overflowPunct/>
              <w:autoSpaceDE/>
              <w:autoSpaceDN/>
              <w:adjustRightInd/>
              <w:spacing w:after="0" w:line="300" w:lineRule="auto"/>
              <w:ind w:left="27" w:firstLine="0"/>
              <w:textAlignment w:val="auto"/>
              <w:rPr>
                <w:rFonts w:ascii="David" w:hAnsi="David"/>
                <w:rtl/>
              </w:rPr>
            </w:pPr>
          </w:p>
        </w:tc>
        <w:tc>
          <w:tcPr>
            <w:tcW w:w="1842" w:type="dxa"/>
            <w:tcBorders>
              <w:top w:val="double" w:sz="4" w:space="0" w:color="auto"/>
              <w:left w:val="single" w:sz="4" w:space="0" w:color="auto"/>
              <w:bottom w:val="double" w:sz="4" w:space="0" w:color="auto"/>
              <w:right w:val="single" w:sz="4" w:space="0" w:color="auto"/>
            </w:tcBorders>
            <w:hideMark/>
          </w:tcPr>
          <w:p w:rsidR="00197FF0" w:rsidRDefault="00197FF0" w:rsidP="00197FF0">
            <w:pPr>
              <w:spacing w:line="300" w:lineRule="auto"/>
              <w:rPr>
                <w:rFonts w:ascii="David" w:hAnsi="David"/>
                <w:rtl/>
              </w:rPr>
            </w:pPr>
            <w:r>
              <w:rPr>
                <w:rFonts w:ascii="David" w:hAnsi="David"/>
                <w:rtl/>
              </w:rPr>
              <w:t>תעודות שנמסרו בהצלחה</w:t>
            </w:r>
          </w:p>
        </w:tc>
        <w:tc>
          <w:tcPr>
            <w:tcW w:w="5385" w:type="dxa"/>
            <w:tcBorders>
              <w:top w:val="double" w:sz="4" w:space="0" w:color="auto"/>
              <w:left w:val="single" w:sz="4" w:space="0" w:color="auto"/>
              <w:bottom w:val="double" w:sz="4" w:space="0" w:color="auto"/>
              <w:right w:val="single" w:sz="4" w:space="0" w:color="auto"/>
            </w:tcBorders>
            <w:hideMark/>
          </w:tcPr>
          <w:p w:rsidR="00197FF0" w:rsidRPr="00B50494" w:rsidRDefault="00197FF0" w:rsidP="00197FF0">
            <w:pPr>
              <w:pStyle w:val="Para20"/>
              <w:spacing w:line="276" w:lineRule="auto"/>
              <w:ind w:left="0"/>
              <w:rPr>
                <w:rFonts w:ascii="David" w:hAnsi="David" w:cs="David"/>
                <w:bCs w:val="0"/>
                <w:szCs w:val="24"/>
                <w:rtl/>
              </w:rPr>
            </w:pPr>
            <w:r w:rsidRPr="00B50494">
              <w:rPr>
                <w:rFonts w:ascii="David" w:hAnsi="David" w:cs="David"/>
                <w:bCs w:val="0"/>
                <w:szCs w:val="24"/>
                <w:rtl/>
              </w:rPr>
              <w:t>הדוח יכלול לפחות את הפרטים הבאים:</w:t>
            </w:r>
          </w:p>
          <w:p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tl/>
              </w:rPr>
            </w:pPr>
            <w:r w:rsidRPr="00B50494">
              <w:rPr>
                <w:rFonts w:ascii="David" w:hAnsi="David" w:cs="David"/>
                <w:bCs w:val="0"/>
                <w:szCs w:val="24"/>
                <w:rtl/>
              </w:rPr>
              <w:t>פרטי הדרכון שנמסר על-פי קוד מסירה האישי (מס' מסמך נסיעה, סוג מסמך)</w:t>
            </w:r>
          </w:p>
          <w:p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tl/>
              </w:rPr>
            </w:pPr>
            <w:r w:rsidRPr="00B50494">
              <w:rPr>
                <w:rFonts w:ascii="David" w:hAnsi="David" w:cs="David"/>
                <w:bCs w:val="0"/>
                <w:szCs w:val="24"/>
                <w:rtl/>
              </w:rPr>
              <w:t>פרטי הנמען מקבל התעודה או בא כוחו (שם, ת"ז )</w:t>
            </w:r>
          </w:p>
          <w:p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תאריך ושעת קבלת התעודה מאתר ההנפקה</w:t>
            </w:r>
          </w:p>
          <w:p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tl/>
              </w:rPr>
            </w:pPr>
            <w:r w:rsidRPr="00B50494">
              <w:rPr>
                <w:rFonts w:ascii="David" w:hAnsi="David" w:cs="David"/>
                <w:bCs w:val="0"/>
                <w:szCs w:val="24"/>
                <w:rtl/>
              </w:rPr>
              <w:t>תאריך ושעת מסירת המסמך לנמען</w:t>
            </w:r>
          </w:p>
          <w:p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סטטוס המסירה  (נמסר לנמען, בא כוחו, מסירה כתובת הנמען, או נמסר במרכז החלוקה המקומי)</w:t>
            </w:r>
          </w:p>
          <w:p w:rsidR="00197FF0" w:rsidRPr="00B50494" w:rsidRDefault="00197FF0" w:rsidP="00197FF0">
            <w:pPr>
              <w:spacing w:line="300" w:lineRule="auto"/>
              <w:rPr>
                <w:rFonts w:ascii="David" w:hAnsi="David"/>
              </w:rPr>
            </w:pPr>
            <w:r w:rsidRPr="00B50494">
              <w:rPr>
                <w:rFonts w:ascii="David" w:hAnsi="David"/>
                <w:rtl/>
              </w:rPr>
              <w:t>* פרטים נוספים ידונו במהלך האפיון המפורט של הממשק</w:t>
            </w:r>
          </w:p>
        </w:tc>
        <w:tc>
          <w:tcPr>
            <w:tcW w:w="1700" w:type="dxa"/>
            <w:tcBorders>
              <w:top w:val="double" w:sz="4" w:space="0" w:color="auto"/>
              <w:left w:val="single" w:sz="4" w:space="0" w:color="auto"/>
              <w:bottom w:val="double" w:sz="4" w:space="0" w:color="auto"/>
              <w:right w:val="double" w:sz="4" w:space="0" w:color="auto"/>
            </w:tcBorders>
            <w:hideMark/>
          </w:tcPr>
          <w:p w:rsidR="00197FF0" w:rsidRPr="0093012F" w:rsidRDefault="00197FF0" w:rsidP="00197FF0">
            <w:pPr>
              <w:spacing w:line="300" w:lineRule="auto"/>
              <w:jc w:val="center"/>
              <w:rPr>
                <w:rFonts w:ascii="David" w:eastAsia="Calibri" w:hAnsi="David"/>
                <w:rtl/>
              </w:rPr>
            </w:pPr>
            <w:r>
              <w:rPr>
                <w:rFonts w:ascii="David" w:hAnsi="David"/>
                <w:rtl/>
              </w:rPr>
              <w:t>חודשית</w:t>
            </w:r>
          </w:p>
        </w:tc>
      </w:tr>
      <w:tr w:rsidR="00197FF0" w:rsidRPr="0093012F" w:rsidTr="00197FF0">
        <w:trPr>
          <w:cantSplit/>
        </w:trPr>
        <w:tc>
          <w:tcPr>
            <w:tcW w:w="568" w:type="dxa"/>
            <w:tcBorders>
              <w:top w:val="double" w:sz="4" w:space="0" w:color="auto"/>
              <w:left w:val="double" w:sz="4" w:space="0" w:color="auto"/>
              <w:bottom w:val="double" w:sz="4" w:space="0" w:color="auto"/>
              <w:right w:val="single" w:sz="4" w:space="0" w:color="auto"/>
            </w:tcBorders>
          </w:tcPr>
          <w:p w:rsidR="00197FF0" w:rsidRDefault="00197FF0" w:rsidP="00CE1194">
            <w:pPr>
              <w:numPr>
                <w:ilvl w:val="0"/>
                <w:numId w:val="62"/>
              </w:numPr>
              <w:tabs>
                <w:tab w:val="left" w:pos="248"/>
                <w:tab w:val="left" w:pos="1826"/>
              </w:tabs>
              <w:overflowPunct/>
              <w:autoSpaceDE/>
              <w:autoSpaceDN/>
              <w:adjustRightInd/>
              <w:spacing w:after="0" w:line="300" w:lineRule="auto"/>
              <w:ind w:left="27" w:firstLine="0"/>
              <w:textAlignment w:val="auto"/>
              <w:rPr>
                <w:rFonts w:ascii="David" w:hAnsi="David"/>
                <w:rtl/>
              </w:rPr>
            </w:pPr>
          </w:p>
        </w:tc>
        <w:tc>
          <w:tcPr>
            <w:tcW w:w="1842" w:type="dxa"/>
            <w:tcBorders>
              <w:top w:val="double" w:sz="4" w:space="0" w:color="auto"/>
              <w:left w:val="single" w:sz="4" w:space="0" w:color="auto"/>
              <w:bottom w:val="double" w:sz="4" w:space="0" w:color="auto"/>
              <w:right w:val="single" w:sz="4" w:space="0" w:color="auto"/>
            </w:tcBorders>
            <w:hideMark/>
          </w:tcPr>
          <w:p w:rsidR="00197FF0" w:rsidRDefault="00197FF0" w:rsidP="00197FF0">
            <w:pPr>
              <w:spacing w:line="300" w:lineRule="auto"/>
              <w:rPr>
                <w:rFonts w:ascii="David" w:hAnsi="David"/>
                <w:rtl/>
              </w:rPr>
            </w:pPr>
            <w:r>
              <w:rPr>
                <w:rFonts w:ascii="David" w:hAnsi="David"/>
                <w:rtl/>
              </w:rPr>
              <w:t>תעודות שהוחזרו ללשכה</w:t>
            </w:r>
          </w:p>
        </w:tc>
        <w:tc>
          <w:tcPr>
            <w:tcW w:w="5385" w:type="dxa"/>
            <w:tcBorders>
              <w:top w:val="double" w:sz="4" w:space="0" w:color="auto"/>
              <w:left w:val="single" w:sz="4" w:space="0" w:color="auto"/>
              <w:bottom w:val="double" w:sz="4" w:space="0" w:color="auto"/>
              <w:right w:val="single" w:sz="4" w:space="0" w:color="auto"/>
            </w:tcBorders>
            <w:hideMark/>
          </w:tcPr>
          <w:p w:rsidR="00197FF0" w:rsidRPr="00B50494" w:rsidRDefault="00197FF0" w:rsidP="00197FF0">
            <w:pPr>
              <w:pStyle w:val="Para20"/>
              <w:spacing w:line="276" w:lineRule="auto"/>
              <w:ind w:left="0"/>
              <w:rPr>
                <w:rFonts w:ascii="David" w:hAnsi="David" w:cs="David"/>
                <w:bCs w:val="0"/>
                <w:szCs w:val="24"/>
                <w:rtl/>
              </w:rPr>
            </w:pPr>
            <w:r w:rsidRPr="00B50494">
              <w:rPr>
                <w:rFonts w:ascii="David" w:hAnsi="David" w:cs="David"/>
                <w:bCs w:val="0"/>
                <w:szCs w:val="24"/>
                <w:rtl/>
              </w:rPr>
              <w:t>הדוח יכלול את הפרטים הבאים:</w:t>
            </w:r>
          </w:p>
          <w:p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tl/>
              </w:rPr>
            </w:pPr>
            <w:r w:rsidRPr="00B50494">
              <w:rPr>
                <w:rFonts w:ascii="David" w:hAnsi="David" w:cs="David"/>
                <w:bCs w:val="0"/>
                <w:szCs w:val="24"/>
                <w:rtl/>
              </w:rPr>
              <w:t>פרטי הדרכון שנמסר על-פי קוד מסירה האישי (מס' מסמך נסיעה, סוג מסמך)</w:t>
            </w:r>
          </w:p>
          <w:p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tl/>
              </w:rPr>
            </w:pPr>
            <w:r w:rsidRPr="00B50494">
              <w:rPr>
                <w:rFonts w:ascii="David" w:hAnsi="David" w:cs="David"/>
                <w:bCs w:val="0"/>
                <w:szCs w:val="24"/>
                <w:rtl/>
              </w:rPr>
              <w:t>פרטי הנמען מקבל התעודה או בא כוחו (שם, ת"ז )</w:t>
            </w:r>
          </w:p>
          <w:p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תאריך ושעת קבלת התעודה מאתר ההנפקה</w:t>
            </w:r>
          </w:p>
          <w:p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tl/>
              </w:rPr>
            </w:pPr>
            <w:r w:rsidRPr="00B50494">
              <w:rPr>
                <w:rFonts w:ascii="David" w:hAnsi="David" w:cs="David"/>
                <w:bCs w:val="0"/>
                <w:szCs w:val="24"/>
                <w:rtl/>
              </w:rPr>
              <w:t>תאריך ושעת מסירת המסמך ללשכה</w:t>
            </w:r>
          </w:p>
          <w:p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פרטי לשכה מקבלת</w:t>
            </w:r>
          </w:p>
          <w:p w:rsidR="00197FF0" w:rsidRPr="00B50494" w:rsidRDefault="00197FF0" w:rsidP="00197FF0">
            <w:pPr>
              <w:pStyle w:val="Para20"/>
              <w:spacing w:line="276" w:lineRule="auto"/>
              <w:ind w:left="0"/>
              <w:rPr>
                <w:rFonts w:ascii="David" w:hAnsi="David" w:cs="David"/>
                <w:bCs w:val="0"/>
                <w:szCs w:val="24"/>
              </w:rPr>
            </w:pPr>
            <w:r w:rsidRPr="00B50494">
              <w:rPr>
                <w:rFonts w:ascii="David" w:hAnsi="David" w:cs="David"/>
                <w:bCs w:val="0"/>
                <w:szCs w:val="24"/>
                <w:rtl/>
              </w:rPr>
              <w:t>* פרטים נוספים ידונו במהלך האפיון המפורט של הממשק</w:t>
            </w:r>
          </w:p>
        </w:tc>
        <w:tc>
          <w:tcPr>
            <w:tcW w:w="1700" w:type="dxa"/>
            <w:tcBorders>
              <w:top w:val="double" w:sz="4" w:space="0" w:color="auto"/>
              <w:left w:val="single" w:sz="4" w:space="0" w:color="auto"/>
              <w:bottom w:val="double" w:sz="4" w:space="0" w:color="auto"/>
              <w:right w:val="double" w:sz="4" w:space="0" w:color="auto"/>
            </w:tcBorders>
            <w:hideMark/>
          </w:tcPr>
          <w:p w:rsidR="00197FF0" w:rsidRDefault="00197FF0" w:rsidP="00197FF0">
            <w:pPr>
              <w:spacing w:line="300" w:lineRule="auto"/>
              <w:jc w:val="center"/>
              <w:rPr>
                <w:rFonts w:ascii="David" w:hAnsi="David"/>
                <w:rtl/>
              </w:rPr>
            </w:pPr>
            <w:r>
              <w:rPr>
                <w:rFonts w:ascii="David" w:hAnsi="David"/>
                <w:rtl/>
              </w:rPr>
              <w:t>חודשית</w:t>
            </w:r>
          </w:p>
        </w:tc>
      </w:tr>
      <w:tr w:rsidR="00197FF0" w:rsidRPr="0093012F" w:rsidTr="00197FF0">
        <w:trPr>
          <w:cantSplit/>
        </w:trPr>
        <w:tc>
          <w:tcPr>
            <w:tcW w:w="568" w:type="dxa"/>
            <w:tcBorders>
              <w:top w:val="double" w:sz="4" w:space="0" w:color="auto"/>
              <w:left w:val="double" w:sz="4" w:space="0" w:color="auto"/>
              <w:bottom w:val="double" w:sz="4" w:space="0" w:color="auto"/>
              <w:right w:val="single" w:sz="4" w:space="0" w:color="auto"/>
            </w:tcBorders>
          </w:tcPr>
          <w:p w:rsidR="00197FF0" w:rsidRDefault="00197FF0" w:rsidP="00CE1194">
            <w:pPr>
              <w:numPr>
                <w:ilvl w:val="0"/>
                <w:numId w:val="62"/>
              </w:numPr>
              <w:tabs>
                <w:tab w:val="left" w:pos="248"/>
                <w:tab w:val="left" w:pos="1826"/>
              </w:tabs>
              <w:overflowPunct/>
              <w:autoSpaceDE/>
              <w:autoSpaceDN/>
              <w:adjustRightInd/>
              <w:spacing w:after="0" w:line="300" w:lineRule="auto"/>
              <w:ind w:left="27" w:firstLine="0"/>
              <w:textAlignment w:val="auto"/>
              <w:rPr>
                <w:rFonts w:ascii="David" w:hAnsi="David"/>
                <w:rtl/>
              </w:rPr>
            </w:pPr>
          </w:p>
        </w:tc>
        <w:tc>
          <w:tcPr>
            <w:tcW w:w="1842" w:type="dxa"/>
            <w:tcBorders>
              <w:top w:val="double" w:sz="4" w:space="0" w:color="auto"/>
              <w:left w:val="single" w:sz="4" w:space="0" w:color="auto"/>
              <w:bottom w:val="double" w:sz="4" w:space="0" w:color="auto"/>
              <w:right w:val="single" w:sz="4" w:space="0" w:color="auto"/>
            </w:tcBorders>
            <w:hideMark/>
          </w:tcPr>
          <w:p w:rsidR="00197FF0" w:rsidRDefault="00197FF0" w:rsidP="00197FF0">
            <w:pPr>
              <w:rPr>
                <w:rFonts w:ascii="David" w:hAnsi="David"/>
                <w:rtl/>
              </w:rPr>
            </w:pPr>
            <w:r>
              <w:rPr>
                <w:rFonts w:ascii="David" w:hAnsi="David"/>
                <w:rtl/>
              </w:rPr>
              <w:t>אובדנים</w:t>
            </w:r>
          </w:p>
        </w:tc>
        <w:tc>
          <w:tcPr>
            <w:tcW w:w="5385" w:type="dxa"/>
            <w:tcBorders>
              <w:top w:val="double" w:sz="4" w:space="0" w:color="auto"/>
              <w:left w:val="single" w:sz="4" w:space="0" w:color="auto"/>
              <w:bottom w:val="double" w:sz="4" w:space="0" w:color="auto"/>
              <w:right w:val="single" w:sz="4" w:space="0" w:color="auto"/>
            </w:tcBorders>
            <w:hideMark/>
          </w:tcPr>
          <w:p w:rsidR="00197FF0" w:rsidRPr="00B50494" w:rsidRDefault="00197FF0" w:rsidP="00197FF0">
            <w:pPr>
              <w:pStyle w:val="Para20"/>
              <w:spacing w:line="276" w:lineRule="auto"/>
              <w:ind w:left="0"/>
              <w:rPr>
                <w:rFonts w:ascii="David" w:hAnsi="David" w:cs="David"/>
                <w:bCs w:val="0"/>
                <w:szCs w:val="24"/>
                <w:rtl/>
              </w:rPr>
            </w:pPr>
            <w:r w:rsidRPr="00B50494">
              <w:rPr>
                <w:rFonts w:ascii="David" w:hAnsi="David" w:cs="David"/>
                <w:bCs w:val="0"/>
                <w:szCs w:val="24"/>
                <w:rtl/>
              </w:rPr>
              <w:t>דוח סטטיסטי המציג כמה תעודות או מסמכי נסיעה הוכרזו כאובדנים</w:t>
            </w:r>
          </w:p>
        </w:tc>
        <w:tc>
          <w:tcPr>
            <w:tcW w:w="1700" w:type="dxa"/>
            <w:tcBorders>
              <w:top w:val="double" w:sz="4" w:space="0" w:color="auto"/>
              <w:left w:val="single" w:sz="4" w:space="0" w:color="auto"/>
              <w:bottom w:val="double" w:sz="4" w:space="0" w:color="auto"/>
              <w:right w:val="double" w:sz="4" w:space="0" w:color="auto"/>
            </w:tcBorders>
            <w:hideMark/>
          </w:tcPr>
          <w:p w:rsidR="00197FF0" w:rsidRDefault="00197FF0" w:rsidP="00197FF0">
            <w:pPr>
              <w:spacing w:line="300" w:lineRule="auto"/>
              <w:jc w:val="center"/>
              <w:rPr>
                <w:rFonts w:ascii="David" w:hAnsi="David"/>
                <w:rtl/>
              </w:rPr>
            </w:pPr>
            <w:r>
              <w:rPr>
                <w:rFonts w:ascii="David" w:hAnsi="David"/>
                <w:rtl/>
              </w:rPr>
              <w:t>חודשית</w:t>
            </w:r>
          </w:p>
        </w:tc>
      </w:tr>
      <w:tr w:rsidR="00197FF0" w:rsidRPr="0093012F" w:rsidTr="00197FF0">
        <w:trPr>
          <w:cantSplit/>
        </w:trPr>
        <w:tc>
          <w:tcPr>
            <w:tcW w:w="568" w:type="dxa"/>
            <w:tcBorders>
              <w:top w:val="double" w:sz="4" w:space="0" w:color="auto"/>
              <w:left w:val="double" w:sz="4" w:space="0" w:color="auto"/>
              <w:bottom w:val="double" w:sz="4" w:space="0" w:color="auto"/>
              <w:right w:val="single" w:sz="4" w:space="0" w:color="auto"/>
            </w:tcBorders>
          </w:tcPr>
          <w:p w:rsidR="00197FF0" w:rsidRDefault="00197FF0" w:rsidP="00CE1194">
            <w:pPr>
              <w:numPr>
                <w:ilvl w:val="0"/>
                <w:numId w:val="62"/>
              </w:numPr>
              <w:tabs>
                <w:tab w:val="left" w:pos="248"/>
                <w:tab w:val="left" w:pos="1826"/>
              </w:tabs>
              <w:overflowPunct/>
              <w:autoSpaceDE/>
              <w:autoSpaceDN/>
              <w:adjustRightInd/>
              <w:spacing w:after="0" w:line="300" w:lineRule="auto"/>
              <w:ind w:left="27" w:firstLine="0"/>
              <w:textAlignment w:val="auto"/>
              <w:rPr>
                <w:rFonts w:ascii="David" w:hAnsi="David"/>
                <w:rtl/>
              </w:rPr>
            </w:pPr>
          </w:p>
        </w:tc>
        <w:tc>
          <w:tcPr>
            <w:tcW w:w="1842" w:type="dxa"/>
            <w:tcBorders>
              <w:top w:val="double" w:sz="4" w:space="0" w:color="auto"/>
              <w:left w:val="single" w:sz="4" w:space="0" w:color="auto"/>
              <w:bottom w:val="double" w:sz="4" w:space="0" w:color="auto"/>
              <w:right w:val="single" w:sz="4" w:space="0" w:color="auto"/>
            </w:tcBorders>
            <w:hideMark/>
          </w:tcPr>
          <w:p w:rsidR="00197FF0" w:rsidRDefault="00197FF0" w:rsidP="00197FF0">
            <w:pPr>
              <w:rPr>
                <w:rFonts w:ascii="David" w:hAnsi="David"/>
                <w:rtl/>
              </w:rPr>
            </w:pPr>
            <w:r>
              <w:rPr>
                <w:rFonts w:ascii="David" w:hAnsi="David"/>
                <w:rtl/>
              </w:rPr>
              <w:t>דו"ח ממשקים חודשי</w:t>
            </w:r>
          </w:p>
        </w:tc>
        <w:tc>
          <w:tcPr>
            <w:tcW w:w="5385" w:type="dxa"/>
            <w:tcBorders>
              <w:top w:val="double" w:sz="4" w:space="0" w:color="auto"/>
              <w:left w:val="single" w:sz="4" w:space="0" w:color="auto"/>
              <w:bottom w:val="double" w:sz="4" w:space="0" w:color="auto"/>
              <w:right w:val="single" w:sz="4" w:space="0" w:color="auto"/>
            </w:tcBorders>
            <w:hideMark/>
          </w:tcPr>
          <w:p w:rsidR="00197FF0" w:rsidRPr="00B50494" w:rsidRDefault="00197FF0" w:rsidP="00197FF0">
            <w:pPr>
              <w:pStyle w:val="Para20"/>
              <w:spacing w:line="276" w:lineRule="auto"/>
              <w:ind w:left="0"/>
              <w:rPr>
                <w:rFonts w:ascii="David" w:hAnsi="David" w:cs="David"/>
                <w:bCs w:val="0"/>
                <w:szCs w:val="24"/>
                <w:rtl/>
              </w:rPr>
            </w:pPr>
            <w:r w:rsidRPr="00B50494">
              <w:rPr>
                <w:rFonts w:ascii="David" w:hAnsi="David" w:cs="David"/>
                <w:bCs w:val="0"/>
                <w:szCs w:val="24"/>
                <w:rtl/>
              </w:rPr>
              <w:t>הדו"ח יפרט את כל הממשקים ששודרו במהלך החודש ממרכז המיון של הספק אל רשות האוכלוסין וההגירה ויכלול לפחות את הפרטים הבאים :</w:t>
            </w:r>
          </w:p>
          <w:p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tl/>
              </w:rPr>
            </w:pPr>
            <w:r w:rsidRPr="00B50494">
              <w:rPr>
                <w:rFonts w:ascii="David" w:hAnsi="David" w:cs="David"/>
                <w:bCs w:val="0"/>
                <w:szCs w:val="24"/>
                <w:rtl/>
              </w:rPr>
              <w:t>תאריך ושעה</w:t>
            </w:r>
          </w:p>
          <w:p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סוג הממשק (עדכון מסירה, עדכון איסוף)</w:t>
            </w:r>
          </w:p>
          <w:p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חיוויה אם תיקון / שגוי</w:t>
            </w:r>
          </w:p>
        </w:tc>
        <w:tc>
          <w:tcPr>
            <w:tcW w:w="1700" w:type="dxa"/>
            <w:tcBorders>
              <w:top w:val="double" w:sz="4" w:space="0" w:color="auto"/>
              <w:left w:val="single" w:sz="4" w:space="0" w:color="auto"/>
              <w:bottom w:val="double" w:sz="4" w:space="0" w:color="auto"/>
              <w:right w:val="double" w:sz="4" w:space="0" w:color="auto"/>
            </w:tcBorders>
            <w:hideMark/>
          </w:tcPr>
          <w:p w:rsidR="00197FF0" w:rsidRDefault="00197FF0" w:rsidP="00197FF0">
            <w:pPr>
              <w:spacing w:line="300" w:lineRule="auto"/>
              <w:jc w:val="center"/>
              <w:rPr>
                <w:rFonts w:ascii="David" w:hAnsi="David"/>
                <w:rtl/>
              </w:rPr>
            </w:pPr>
            <w:r>
              <w:rPr>
                <w:rFonts w:ascii="David" w:hAnsi="David"/>
                <w:rtl/>
              </w:rPr>
              <w:t>חודשית</w:t>
            </w:r>
          </w:p>
        </w:tc>
      </w:tr>
      <w:tr w:rsidR="00197FF0" w:rsidRPr="0093012F" w:rsidTr="00197FF0">
        <w:trPr>
          <w:cantSplit/>
        </w:trPr>
        <w:tc>
          <w:tcPr>
            <w:tcW w:w="568" w:type="dxa"/>
            <w:tcBorders>
              <w:top w:val="double" w:sz="4" w:space="0" w:color="auto"/>
              <w:left w:val="double" w:sz="4" w:space="0" w:color="auto"/>
              <w:bottom w:val="double" w:sz="4" w:space="0" w:color="auto"/>
              <w:right w:val="single" w:sz="4" w:space="0" w:color="auto"/>
            </w:tcBorders>
          </w:tcPr>
          <w:p w:rsidR="00197FF0" w:rsidRDefault="00197FF0" w:rsidP="00CE1194">
            <w:pPr>
              <w:numPr>
                <w:ilvl w:val="0"/>
                <w:numId w:val="62"/>
              </w:numPr>
              <w:tabs>
                <w:tab w:val="left" w:pos="248"/>
                <w:tab w:val="left" w:pos="1826"/>
              </w:tabs>
              <w:overflowPunct/>
              <w:autoSpaceDE/>
              <w:autoSpaceDN/>
              <w:adjustRightInd/>
              <w:spacing w:before="0" w:after="0" w:line="360" w:lineRule="auto"/>
              <w:ind w:left="27" w:firstLine="0"/>
              <w:textAlignment w:val="auto"/>
              <w:rPr>
                <w:rFonts w:ascii="David" w:hAnsi="David"/>
                <w:rtl/>
              </w:rPr>
            </w:pPr>
          </w:p>
        </w:tc>
        <w:tc>
          <w:tcPr>
            <w:tcW w:w="1842" w:type="dxa"/>
            <w:tcBorders>
              <w:top w:val="double" w:sz="4" w:space="0" w:color="auto"/>
              <w:left w:val="single" w:sz="4" w:space="0" w:color="auto"/>
              <w:bottom w:val="double" w:sz="4" w:space="0" w:color="auto"/>
              <w:right w:val="single" w:sz="4" w:space="0" w:color="auto"/>
            </w:tcBorders>
            <w:hideMark/>
          </w:tcPr>
          <w:p w:rsidR="00197FF0" w:rsidRDefault="00197FF0" w:rsidP="00197FF0">
            <w:pPr>
              <w:rPr>
                <w:rFonts w:ascii="David" w:hAnsi="David"/>
                <w:rtl/>
              </w:rPr>
            </w:pPr>
            <w:r>
              <w:rPr>
                <w:rFonts w:ascii="David" w:hAnsi="David"/>
                <w:rtl/>
              </w:rPr>
              <w:t>דוח שיחות של תושבים</w:t>
            </w:r>
          </w:p>
        </w:tc>
        <w:tc>
          <w:tcPr>
            <w:tcW w:w="5385" w:type="dxa"/>
            <w:tcBorders>
              <w:top w:val="double" w:sz="4" w:space="0" w:color="auto"/>
              <w:left w:val="single" w:sz="4" w:space="0" w:color="auto"/>
              <w:bottom w:val="double" w:sz="4" w:space="0" w:color="auto"/>
              <w:right w:val="single" w:sz="4" w:space="0" w:color="auto"/>
            </w:tcBorders>
            <w:hideMark/>
          </w:tcPr>
          <w:p w:rsidR="00197FF0" w:rsidRPr="00B50494" w:rsidRDefault="00197FF0" w:rsidP="00197FF0">
            <w:pPr>
              <w:spacing w:after="0"/>
              <w:rPr>
                <w:rFonts w:ascii="David" w:hAnsi="David"/>
                <w:rtl/>
              </w:rPr>
            </w:pPr>
            <w:r w:rsidRPr="00B50494">
              <w:rPr>
                <w:rFonts w:ascii="David" w:hAnsi="David"/>
                <w:rtl/>
              </w:rPr>
              <w:t>דוח סטטיסטי המציג את תמונת המצב של מרכז התמיכה הטלפוני שיעמיד הספק לרשות האזרחים ויכלול לפחות את הנתונים הבאים :</w:t>
            </w:r>
          </w:p>
          <w:p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tl/>
              </w:rPr>
            </w:pPr>
            <w:r w:rsidRPr="00B50494">
              <w:rPr>
                <w:rFonts w:ascii="David" w:hAnsi="David" w:cs="David"/>
                <w:bCs w:val="0"/>
                <w:szCs w:val="24"/>
                <w:rtl/>
              </w:rPr>
              <w:t>סה"כ שיחות למוקד</w:t>
            </w:r>
          </w:p>
          <w:p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זמן ממוצע להמתנה למענה.</w:t>
            </w:r>
          </w:p>
          <w:p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זמן מרבי להמתנה למענה.</w:t>
            </w:r>
          </w:p>
          <w:p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אחוז נטישות (שיחות שהמתינו למענה לפחות 30 שניות ואז נותקו ע"י הפונה)</w:t>
            </w:r>
          </w:p>
        </w:tc>
        <w:tc>
          <w:tcPr>
            <w:tcW w:w="1700" w:type="dxa"/>
            <w:tcBorders>
              <w:top w:val="double" w:sz="4" w:space="0" w:color="auto"/>
              <w:left w:val="single" w:sz="4" w:space="0" w:color="auto"/>
              <w:bottom w:val="double" w:sz="4" w:space="0" w:color="auto"/>
              <w:right w:val="double" w:sz="4" w:space="0" w:color="auto"/>
            </w:tcBorders>
            <w:hideMark/>
          </w:tcPr>
          <w:p w:rsidR="00197FF0" w:rsidRDefault="00197FF0" w:rsidP="00197FF0">
            <w:pPr>
              <w:spacing w:after="0"/>
              <w:jc w:val="center"/>
              <w:rPr>
                <w:rFonts w:ascii="David" w:hAnsi="David"/>
                <w:rtl/>
              </w:rPr>
            </w:pPr>
            <w:r>
              <w:rPr>
                <w:rFonts w:ascii="David" w:hAnsi="David"/>
                <w:rtl/>
              </w:rPr>
              <w:t>חודשית</w:t>
            </w:r>
          </w:p>
        </w:tc>
      </w:tr>
      <w:tr w:rsidR="00197FF0" w:rsidRPr="0093012F" w:rsidTr="00197FF0">
        <w:trPr>
          <w:cantSplit/>
        </w:trPr>
        <w:tc>
          <w:tcPr>
            <w:tcW w:w="568" w:type="dxa"/>
            <w:tcBorders>
              <w:top w:val="double" w:sz="4" w:space="0" w:color="auto"/>
              <w:left w:val="double" w:sz="4" w:space="0" w:color="auto"/>
              <w:bottom w:val="double" w:sz="4" w:space="0" w:color="auto"/>
              <w:right w:val="single" w:sz="4" w:space="0" w:color="auto"/>
            </w:tcBorders>
          </w:tcPr>
          <w:p w:rsidR="00197FF0" w:rsidRDefault="00197FF0" w:rsidP="00CE1194">
            <w:pPr>
              <w:numPr>
                <w:ilvl w:val="0"/>
                <w:numId w:val="62"/>
              </w:numPr>
              <w:tabs>
                <w:tab w:val="left" w:pos="248"/>
                <w:tab w:val="left" w:pos="1826"/>
              </w:tabs>
              <w:overflowPunct/>
              <w:autoSpaceDE/>
              <w:autoSpaceDN/>
              <w:adjustRightInd/>
              <w:spacing w:after="0" w:line="300" w:lineRule="auto"/>
              <w:ind w:left="27" w:firstLine="0"/>
              <w:textAlignment w:val="auto"/>
              <w:rPr>
                <w:rFonts w:ascii="David" w:hAnsi="David"/>
                <w:rtl/>
              </w:rPr>
            </w:pPr>
          </w:p>
        </w:tc>
        <w:tc>
          <w:tcPr>
            <w:tcW w:w="1842" w:type="dxa"/>
            <w:tcBorders>
              <w:top w:val="double" w:sz="4" w:space="0" w:color="auto"/>
              <w:left w:val="single" w:sz="4" w:space="0" w:color="auto"/>
              <w:bottom w:val="double" w:sz="4" w:space="0" w:color="auto"/>
              <w:right w:val="single" w:sz="4" w:space="0" w:color="auto"/>
            </w:tcBorders>
            <w:hideMark/>
          </w:tcPr>
          <w:p w:rsidR="00197FF0" w:rsidRDefault="00197FF0" w:rsidP="00197FF0">
            <w:pPr>
              <w:spacing w:line="300" w:lineRule="auto"/>
              <w:rPr>
                <w:rFonts w:ascii="David" w:hAnsi="David"/>
                <w:rtl/>
              </w:rPr>
            </w:pPr>
            <w:r>
              <w:rPr>
                <w:rFonts w:ascii="David" w:hAnsi="David"/>
                <w:rtl/>
              </w:rPr>
              <w:t>דוח שיחות של נציגי רשות האוכלוסין</w:t>
            </w:r>
          </w:p>
        </w:tc>
        <w:tc>
          <w:tcPr>
            <w:tcW w:w="5385" w:type="dxa"/>
            <w:tcBorders>
              <w:top w:val="double" w:sz="4" w:space="0" w:color="auto"/>
              <w:left w:val="single" w:sz="4" w:space="0" w:color="auto"/>
              <w:bottom w:val="double" w:sz="4" w:space="0" w:color="auto"/>
              <w:right w:val="single" w:sz="4" w:space="0" w:color="auto"/>
            </w:tcBorders>
            <w:hideMark/>
          </w:tcPr>
          <w:p w:rsidR="00197FF0" w:rsidRPr="00B50494" w:rsidRDefault="00197FF0" w:rsidP="00197FF0">
            <w:pPr>
              <w:spacing w:after="0"/>
              <w:rPr>
                <w:rFonts w:ascii="David" w:hAnsi="David"/>
                <w:rtl/>
              </w:rPr>
            </w:pPr>
            <w:r w:rsidRPr="00B50494">
              <w:rPr>
                <w:rFonts w:ascii="David" w:hAnsi="David"/>
                <w:rtl/>
              </w:rPr>
              <w:t>דוח סטטיסטי המציג את תמונת המצב של מרכז התמיכה הטלפוני שיעמיד הספק לרשות נציגי רשות האוכלוסין וההגירה ויכלול לפחות את הנתונים הבאים :</w:t>
            </w:r>
          </w:p>
          <w:p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tl/>
              </w:rPr>
            </w:pPr>
            <w:r w:rsidRPr="00B50494">
              <w:rPr>
                <w:rFonts w:ascii="David" w:hAnsi="David" w:cs="David"/>
                <w:bCs w:val="0"/>
                <w:szCs w:val="24"/>
                <w:rtl/>
              </w:rPr>
              <w:t>סה"כ שיחות למוקד</w:t>
            </w:r>
          </w:p>
          <w:p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זמן ממוצע להמתנה למענה.</w:t>
            </w:r>
          </w:p>
          <w:p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זמן מרבי להמתנה למענה.</w:t>
            </w:r>
          </w:p>
          <w:p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אחוז נטישות (שיחות שהמתינו למענה לפחות 30 שניות ואז נותקו ע"י הפונה)</w:t>
            </w:r>
          </w:p>
        </w:tc>
        <w:tc>
          <w:tcPr>
            <w:tcW w:w="1700" w:type="dxa"/>
            <w:tcBorders>
              <w:top w:val="double" w:sz="4" w:space="0" w:color="auto"/>
              <w:left w:val="single" w:sz="4" w:space="0" w:color="auto"/>
              <w:bottom w:val="double" w:sz="4" w:space="0" w:color="auto"/>
              <w:right w:val="double" w:sz="4" w:space="0" w:color="auto"/>
            </w:tcBorders>
            <w:hideMark/>
          </w:tcPr>
          <w:p w:rsidR="00197FF0" w:rsidRDefault="00197FF0" w:rsidP="00197FF0">
            <w:pPr>
              <w:spacing w:line="300" w:lineRule="auto"/>
              <w:jc w:val="center"/>
              <w:rPr>
                <w:rFonts w:ascii="David" w:hAnsi="David"/>
                <w:rtl/>
              </w:rPr>
            </w:pPr>
            <w:r>
              <w:rPr>
                <w:rFonts w:ascii="David" w:hAnsi="David"/>
                <w:rtl/>
              </w:rPr>
              <w:t>חודשית</w:t>
            </w:r>
          </w:p>
        </w:tc>
      </w:tr>
    </w:tbl>
    <w:p w:rsidR="00197FF0" w:rsidRDefault="00197FF0" w:rsidP="00197FF0">
      <w:pPr>
        <w:pStyle w:val="13"/>
        <w:spacing w:before="0" w:after="0"/>
        <w:ind w:left="567"/>
      </w:pPr>
    </w:p>
    <w:p w:rsidR="00197FF0" w:rsidRDefault="00197FF0" w:rsidP="00197FF0">
      <w:pPr>
        <w:pStyle w:val="13"/>
        <w:numPr>
          <w:ilvl w:val="0"/>
          <w:numId w:val="7"/>
        </w:numPr>
        <w:spacing w:before="0" w:after="0"/>
        <w:rPr>
          <w:b/>
          <w:bCs/>
          <w:u w:val="single"/>
          <w:rtl/>
        </w:rPr>
      </w:pPr>
      <w:r>
        <w:rPr>
          <w:b/>
          <w:bCs/>
          <w:u w:val="single"/>
          <w:rtl/>
        </w:rPr>
        <w:t>מנגנון אכיפה להסכם רמת השירות</w:t>
      </w:r>
    </w:p>
    <w:p w:rsidR="00197FF0" w:rsidRPr="00580EB9" w:rsidRDefault="00197FF0" w:rsidP="00580EB9">
      <w:pPr>
        <w:pStyle w:val="20"/>
        <w:numPr>
          <w:ilvl w:val="1"/>
          <w:numId w:val="7"/>
        </w:numPr>
        <w:tabs>
          <w:tab w:val="num" w:pos="1304"/>
        </w:tabs>
        <w:spacing w:before="0" w:after="0"/>
        <w:ind w:left="1304"/>
      </w:pPr>
      <w:r>
        <w:rPr>
          <w:rtl/>
        </w:rPr>
        <w:t>סעיף זה מפרט את דרכי הפעולה במקרים בהם הספק אינו עומד בדרישות רמת השירות המוגדרות בהסכם.  יישום דרכי הפעולה במקרים אלו הוא הדרגתי וזאת במטרה לאפשר לספק לתקן את הליקויים אשר הובילו לפגיעה ברמת השירות.</w:t>
      </w:r>
    </w:p>
    <w:p w:rsidR="00197FF0" w:rsidRDefault="00197FF0" w:rsidP="00580EB9">
      <w:pPr>
        <w:pStyle w:val="20"/>
        <w:numPr>
          <w:ilvl w:val="1"/>
          <w:numId w:val="7"/>
        </w:numPr>
        <w:tabs>
          <w:tab w:val="num" w:pos="1304"/>
        </w:tabs>
        <w:spacing w:before="0" w:after="0"/>
        <w:ind w:left="1304"/>
        <w:rPr>
          <w:rtl/>
        </w:rPr>
      </w:pPr>
      <w:r>
        <w:rPr>
          <w:rtl/>
        </w:rPr>
        <w:t>הטבלה הבאה מפרטת, מהקל אל הכבד, את הפעולות שיינקטו בכל אחד מהמקרים בהם נפגעת רמת השירות:</w:t>
      </w:r>
    </w:p>
    <w:tbl>
      <w:tblPr>
        <w:bidiVisual/>
        <w:tblW w:w="9498" w:type="dxa"/>
        <w:tblInd w:w="5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2588"/>
        <w:gridCol w:w="1356"/>
        <w:gridCol w:w="2577"/>
      </w:tblGrid>
      <w:tr w:rsidR="00197FF0" w:rsidRPr="00980677" w:rsidTr="00197FF0">
        <w:trPr>
          <w:trHeight w:val="465"/>
          <w:tblHeader/>
        </w:trPr>
        <w:tc>
          <w:tcPr>
            <w:tcW w:w="2977" w:type="dxa"/>
            <w:tcBorders>
              <w:top w:val="single" w:sz="4" w:space="0" w:color="000000"/>
              <w:left w:val="single" w:sz="4" w:space="0" w:color="000000"/>
              <w:bottom w:val="single" w:sz="4" w:space="0" w:color="000000"/>
              <w:right w:val="single" w:sz="4" w:space="0" w:color="000000"/>
            </w:tcBorders>
            <w:shd w:val="clear" w:color="auto" w:fill="D9D9D9"/>
            <w:hideMark/>
          </w:tcPr>
          <w:p w:rsidR="00197FF0" w:rsidRPr="00980677" w:rsidRDefault="00197FF0" w:rsidP="00197FF0">
            <w:pPr>
              <w:pStyle w:val="Para20"/>
              <w:spacing w:before="0" w:after="0" w:line="360" w:lineRule="auto"/>
              <w:ind w:left="0"/>
              <w:jc w:val="center"/>
              <w:rPr>
                <w:rFonts w:ascii="David" w:hAnsi="David" w:cs="David"/>
                <w:szCs w:val="24"/>
                <w:rtl/>
              </w:rPr>
            </w:pPr>
            <w:r w:rsidRPr="00980677">
              <w:rPr>
                <w:rFonts w:ascii="David" w:hAnsi="David" w:cs="David"/>
                <w:b/>
                <w:bCs w:val="0"/>
                <w:szCs w:val="24"/>
                <w:rtl/>
              </w:rPr>
              <w:t>אירוע</w:t>
            </w:r>
          </w:p>
        </w:tc>
        <w:tc>
          <w:tcPr>
            <w:tcW w:w="2588" w:type="dxa"/>
            <w:tcBorders>
              <w:top w:val="single" w:sz="4" w:space="0" w:color="000000"/>
              <w:left w:val="single" w:sz="4" w:space="0" w:color="000000"/>
              <w:bottom w:val="single" w:sz="4" w:space="0" w:color="000000"/>
              <w:right w:val="single" w:sz="4" w:space="0" w:color="000000"/>
            </w:tcBorders>
            <w:shd w:val="clear" w:color="auto" w:fill="D9D9D9"/>
            <w:hideMark/>
          </w:tcPr>
          <w:p w:rsidR="00197FF0" w:rsidRPr="00980677" w:rsidRDefault="00197FF0" w:rsidP="00197FF0">
            <w:pPr>
              <w:pStyle w:val="Para20"/>
              <w:spacing w:before="0" w:after="0" w:line="360" w:lineRule="auto"/>
              <w:ind w:left="0"/>
              <w:jc w:val="center"/>
              <w:rPr>
                <w:rFonts w:ascii="David" w:hAnsi="David" w:cs="David"/>
                <w:szCs w:val="24"/>
                <w:rtl/>
              </w:rPr>
            </w:pPr>
            <w:r w:rsidRPr="00980677">
              <w:rPr>
                <w:rFonts w:ascii="David" w:hAnsi="David" w:cs="David"/>
                <w:b/>
                <w:bCs w:val="0"/>
                <w:szCs w:val="24"/>
                <w:rtl/>
              </w:rPr>
              <w:t>פעולה</w:t>
            </w:r>
          </w:p>
        </w:tc>
        <w:tc>
          <w:tcPr>
            <w:tcW w:w="1356" w:type="dxa"/>
            <w:tcBorders>
              <w:top w:val="single" w:sz="4" w:space="0" w:color="000000"/>
              <w:left w:val="single" w:sz="4" w:space="0" w:color="000000"/>
              <w:bottom w:val="single" w:sz="4" w:space="0" w:color="000000"/>
              <w:right w:val="single" w:sz="4" w:space="0" w:color="000000"/>
            </w:tcBorders>
            <w:shd w:val="clear" w:color="auto" w:fill="D9D9D9"/>
            <w:hideMark/>
          </w:tcPr>
          <w:p w:rsidR="00197FF0" w:rsidRPr="00980677" w:rsidRDefault="00197FF0" w:rsidP="00197FF0">
            <w:pPr>
              <w:pStyle w:val="Para20"/>
              <w:spacing w:before="0" w:after="0" w:line="360" w:lineRule="auto"/>
              <w:ind w:left="0"/>
              <w:jc w:val="center"/>
              <w:rPr>
                <w:rFonts w:ascii="David" w:hAnsi="David" w:cs="David"/>
                <w:szCs w:val="24"/>
                <w:rtl/>
              </w:rPr>
            </w:pPr>
            <w:r w:rsidRPr="00980677">
              <w:rPr>
                <w:rFonts w:ascii="David" w:hAnsi="David" w:cs="David"/>
                <w:b/>
                <w:bCs w:val="0"/>
                <w:szCs w:val="24"/>
                <w:rtl/>
              </w:rPr>
              <w:t>לו"ז ליישום</w:t>
            </w:r>
          </w:p>
        </w:tc>
        <w:tc>
          <w:tcPr>
            <w:tcW w:w="2577" w:type="dxa"/>
            <w:tcBorders>
              <w:top w:val="single" w:sz="4" w:space="0" w:color="000000"/>
              <w:left w:val="single" w:sz="4" w:space="0" w:color="000000"/>
              <w:bottom w:val="single" w:sz="4" w:space="0" w:color="000000"/>
              <w:right w:val="single" w:sz="4" w:space="0" w:color="000000"/>
            </w:tcBorders>
            <w:shd w:val="clear" w:color="auto" w:fill="D9D9D9"/>
            <w:hideMark/>
          </w:tcPr>
          <w:p w:rsidR="00197FF0" w:rsidRPr="00980677" w:rsidRDefault="00197FF0" w:rsidP="00197FF0">
            <w:pPr>
              <w:pStyle w:val="Para20"/>
              <w:spacing w:before="0" w:after="0" w:line="360" w:lineRule="auto"/>
              <w:ind w:left="0"/>
              <w:jc w:val="center"/>
              <w:rPr>
                <w:rFonts w:ascii="David" w:hAnsi="David" w:cs="David"/>
                <w:szCs w:val="24"/>
                <w:rtl/>
              </w:rPr>
            </w:pPr>
            <w:r w:rsidRPr="00980677">
              <w:rPr>
                <w:rFonts w:ascii="David" w:hAnsi="David" w:cs="David"/>
                <w:b/>
                <w:bCs w:val="0"/>
                <w:szCs w:val="24"/>
                <w:rtl/>
              </w:rPr>
              <w:t>אחראי</w:t>
            </w:r>
          </w:p>
        </w:tc>
      </w:tr>
      <w:tr w:rsidR="00197FF0" w:rsidRPr="00980677" w:rsidTr="00197FF0">
        <w:trPr>
          <w:trHeight w:val="1184"/>
        </w:trPr>
        <w:tc>
          <w:tcPr>
            <w:tcW w:w="2977" w:type="dxa"/>
            <w:tcBorders>
              <w:top w:val="single" w:sz="4" w:space="0" w:color="000000"/>
              <w:left w:val="single" w:sz="4" w:space="0" w:color="000000"/>
              <w:bottom w:val="single" w:sz="4" w:space="0" w:color="000000"/>
              <w:right w:val="single" w:sz="4" w:space="0" w:color="000000"/>
            </w:tcBorders>
            <w:shd w:val="clear" w:color="auto" w:fill="auto"/>
            <w:hideMark/>
          </w:tcPr>
          <w:p w:rsidR="00197FF0" w:rsidRPr="00B50494" w:rsidRDefault="00197FF0" w:rsidP="00197FF0">
            <w:pPr>
              <w:pStyle w:val="Para20"/>
              <w:spacing w:before="0" w:after="0" w:line="360" w:lineRule="auto"/>
              <w:ind w:left="0"/>
              <w:rPr>
                <w:rFonts w:ascii="David" w:hAnsi="David" w:cs="David"/>
                <w:b/>
                <w:bCs w:val="0"/>
                <w:szCs w:val="24"/>
                <w:rtl/>
              </w:rPr>
            </w:pPr>
            <w:r>
              <w:rPr>
                <w:rFonts w:ascii="David" w:hAnsi="David" w:cs="David" w:hint="cs"/>
                <w:b/>
                <w:bCs w:val="0"/>
                <w:szCs w:val="24"/>
                <w:rtl/>
              </w:rPr>
              <w:t>אי עמידה ברמות השירות הנדרשות (כפי שבא לידי ביטוי בגביית פיצויים מוסכמים גבוהים בין השאר)</w:t>
            </w:r>
            <w:r w:rsidRPr="00B50494">
              <w:rPr>
                <w:rFonts w:ascii="David" w:hAnsi="David" w:cs="David"/>
                <w:b/>
                <w:bCs w:val="0"/>
                <w:szCs w:val="24"/>
                <w:rtl/>
              </w:rPr>
              <w:t>.</w:t>
            </w:r>
          </w:p>
        </w:tc>
        <w:tc>
          <w:tcPr>
            <w:tcW w:w="2588" w:type="dxa"/>
            <w:tcBorders>
              <w:top w:val="single" w:sz="4" w:space="0" w:color="000000"/>
              <w:left w:val="single" w:sz="4" w:space="0" w:color="000000"/>
              <w:bottom w:val="single" w:sz="4" w:space="0" w:color="000000"/>
              <w:right w:val="single" w:sz="4" w:space="0" w:color="000000"/>
            </w:tcBorders>
            <w:shd w:val="clear" w:color="auto" w:fill="auto"/>
            <w:hideMark/>
          </w:tcPr>
          <w:p w:rsidR="00197FF0" w:rsidRPr="00B50494" w:rsidRDefault="00197FF0" w:rsidP="00197FF0">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מנהל הלקוח מטעם הספק ידווח להנהלת המזמין על הגורמים לפגיעה ברמת השירות ויציג תוכנית פעולה מפורטת לפתרון הבעיה.</w:t>
            </w:r>
          </w:p>
        </w:tc>
        <w:tc>
          <w:tcPr>
            <w:tcW w:w="1356" w:type="dxa"/>
            <w:tcBorders>
              <w:top w:val="single" w:sz="4" w:space="0" w:color="000000"/>
              <w:left w:val="single" w:sz="4" w:space="0" w:color="000000"/>
              <w:bottom w:val="single" w:sz="4" w:space="0" w:color="000000"/>
              <w:right w:val="single" w:sz="4" w:space="0" w:color="000000"/>
            </w:tcBorders>
            <w:shd w:val="clear" w:color="auto" w:fill="auto"/>
            <w:hideMark/>
          </w:tcPr>
          <w:p w:rsidR="00197FF0" w:rsidRPr="00B50494" w:rsidRDefault="00197FF0" w:rsidP="00197FF0">
            <w:pPr>
              <w:pStyle w:val="Para20"/>
              <w:spacing w:before="0" w:after="0" w:line="360" w:lineRule="auto"/>
              <w:ind w:left="0"/>
              <w:rPr>
                <w:rFonts w:ascii="David" w:hAnsi="David" w:cs="David"/>
                <w:b/>
                <w:bCs w:val="0"/>
                <w:szCs w:val="24"/>
                <w:rtl/>
              </w:rPr>
            </w:pPr>
            <w:r w:rsidRPr="00B50494">
              <w:rPr>
                <w:rFonts w:ascii="David" w:hAnsi="David" w:cs="David"/>
                <w:b/>
                <w:bCs w:val="0"/>
                <w:szCs w:val="24"/>
                <w:rtl/>
              </w:rPr>
              <w:t>14 יום ממועד האירוע</w:t>
            </w:r>
          </w:p>
        </w:tc>
        <w:tc>
          <w:tcPr>
            <w:tcW w:w="2577" w:type="dxa"/>
            <w:tcBorders>
              <w:top w:val="single" w:sz="4" w:space="0" w:color="000000"/>
              <w:left w:val="single" w:sz="4" w:space="0" w:color="000000"/>
              <w:bottom w:val="single" w:sz="4" w:space="0" w:color="000000"/>
              <w:right w:val="single" w:sz="4" w:space="0" w:color="000000"/>
            </w:tcBorders>
            <w:shd w:val="clear" w:color="auto" w:fill="auto"/>
            <w:hideMark/>
          </w:tcPr>
          <w:p w:rsidR="00197FF0" w:rsidRPr="00B50494" w:rsidRDefault="00197FF0" w:rsidP="00197FF0">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מנהל הלקוח מטעם הספק</w:t>
            </w:r>
          </w:p>
        </w:tc>
      </w:tr>
      <w:tr w:rsidR="00197FF0" w:rsidRPr="00980677" w:rsidTr="00197FF0">
        <w:trPr>
          <w:trHeight w:val="2241"/>
        </w:trPr>
        <w:tc>
          <w:tcPr>
            <w:tcW w:w="2977" w:type="dxa"/>
            <w:tcBorders>
              <w:top w:val="single" w:sz="4" w:space="0" w:color="000000"/>
              <w:left w:val="single" w:sz="4" w:space="0" w:color="000000"/>
              <w:bottom w:val="single" w:sz="4" w:space="0" w:color="000000"/>
              <w:right w:val="single" w:sz="4" w:space="0" w:color="000000"/>
            </w:tcBorders>
            <w:shd w:val="clear" w:color="auto" w:fill="auto"/>
            <w:hideMark/>
          </w:tcPr>
          <w:p w:rsidR="00197FF0" w:rsidRPr="00B50494" w:rsidRDefault="00197FF0" w:rsidP="00197FF0">
            <w:pPr>
              <w:pStyle w:val="Para20"/>
              <w:spacing w:before="0" w:after="0" w:line="360" w:lineRule="auto"/>
              <w:ind w:left="0"/>
              <w:rPr>
                <w:rFonts w:ascii="David" w:hAnsi="David" w:cs="David"/>
                <w:b/>
                <w:bCs w:val="0"/>
                <w:szCs w:val="24"/>
                <w:rtl/>
              </w:rPr>
            </w:pPr>
            <w:r w:rsidRPr="00B50494">
              <w:rPr>
                <w:rFonts w:ascii="David" w:hAnsi="David" w:cs="David"/>
                <w:b/>
                <w:bCs w:val="0"/>
                <w:szCs w:val="24"/>
                <w:rtl/>
              </w:rPr>
              <w:lastRenderedPageBreak/>
              <w:t>אי קבלת תוכנית פעולה לפתרון בתוך 14 ימים ו/או הפרת הסכם רמת השירות בשתי תקופות מדידה רצופות (בשני חודשים עוקבים).</w:t>
            </w:r>
          </w:p>
        </w:tc>
        <w:tc>
          <w:tcPr>
            <w:tcW w:w="2588" w:type="dxa"/>
            <w:tcBorders>
              <w:top w:val="single" w:sz="4" w:space="0" w:color="000000"/>
              <w:left w:val="single" w:sz="4" w:space="0" w:color="000000"/>
              <w:bottom w:val="single" w:sz="4" w:space="0" w:color="000000"/>
              <w:right w:val="single" w:sz="4" w:space="0" w:color="000000"/>
            </w:tcBorders>
            <w:shd w:val="clear" w:color="auto" w:fill="auto"/>
            <w:hideMark/>
          </w:tcPr>
          <w:p w:rsidR="00197FF0" w:rsidRPr="00B50494" w:rsidRDefault="00197FF0" w:rsidP="00197FF0">
            <w:pPr>
              <w:pStyle w:val="Para20"/>
              <w:spacing w:before="0" w:after="0" w:line="360" w:lineRule="auto"/>
              <w:ind w:left="0"/>
              <w:rPr>
                <w:rFonts w:ascii="David" w:hAnsi="David" w:cs="David"/>
                <w:b/>
                <w:bCs w:val="0"/>
                <w:szCs w:val="24"/>
                <w:rtl/>
              </w:rPr>
            </w:pPr>
            <w:r w:rsidRPr="00B50494">
              <w:rPr>
                <w:rFonts w:ascii="David" w:hAnsi="David" w:cs="David"/>
                <w:b/>
                <w:bCs w:val="0"/>
                <w:szCs w:val="24"/>
                <w:rtl/>
              </w:rPr>
              <w:t xml:space="preserve">הספק יפנה לגורמים חיצוניים לקבלת ייעוץ ושירותים אשר ישפרו את רמת-השירות כנדרש. עלות  שירותי הייעוץ ויישומם תהיה על חשבון הספק. בחירת היועץ המקצועי תעשה בשיתוף עם הרשות  </w:t>
            </w:r>
          </w:p>
        </w:tc>
        <w:tc>
          <w:tcPr>
            <w:tcW w:w="1356" w:type="dxa"/>
            <w:tcBorders>
              <w:top w:val="single" w:sz="4" w:space="0" w:color="000000"/>
              <w:left w:val="single" w:sz="4" w:space="0" w:color="000000"/>
              <w:bottom w:val="single" w:sz="4" w:space="0" w:color="000000"/>
              <w:right w:val="single" w:sz="4" w:space="0" w:color="000000"/>
            </w:tcBorders>
            <w:shd w:val="clear" w:color="auto" w:fill="auto"/>
          </w:tcPr>
          <w:p w:rsidR="00197FF0" w:rsidRPr="00B50494" w:rsidRDefault="00197FF0" w:rsidP="00197FF0">
            <w:pPr>
              <w:pStyle w:val="Para20"/>
              <w:spacing w:before="0" w:after="0" w:line="360" w:lineRule="auto"/>
              <w:ind w:left="0"/>
              <w:rPr>
                <w:rFonts w:ascii="David" w:hAnsi="David" w:cs="David"/>
                <w:b/>
                <w:bCs w:val="0"/>
                <w:szCs w:val="24"/>
                <w:rtl/>
              </w:rPr>
            </w:pPr>
          </w:p>
        </w:tc>
        <w:tc>
          <w:tcPr>
            <w:tcW w:w="2577" w:type="dxa"/>
            <w:tcBorders>
              <w:top w:val="single" w:sz="4" w:space="0" w:color="000000"/>
              <w:left w:val="single" w:sz="4" w:space="0" w:color="000000"/>
              <w:bottom w:val="single" w:sz="4" w:space="0" w:color="000000"/>
              <w:right w:val="single" w:sz="4" w:space="0" w:color="000000"/>
            </w:tcBorders>
            <w:shd w:val="clear" w:color="auto" w:fill="auto"/>
            <w:hideMark/>
          </w:tcPr>
          <w:p w:rsidR="00197FF0" w:rsidRPr="00B50494" w:rsidRDefault="00197FF0" w:rsidP="00197FF0">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היועץ המקצועי החיצוני יגיש את תוכנית הפתרון לרשות</w:t>
            </w:r>
          </w:p>
        </w:tc>
      </w:tr>
      <w:tr w:rsidR="00197FF0" w:rsidRPr="00980677" w:rsidTr="00197FF0">
        <w:trPr>
          <w:trHeight w:val="1191"/>
        </w:trPr>
        <w:tc>
          <w:tcPr>
            <w:tcW w:w="2977" w:type="dxa"/>
            <w:tcBorders>
              <w:top w:val="single" w:sz="4" w:space="0" w:color="000000"/>
              <w:left w:val="single" w:sz="4" w:space="0" w:color="000000"/>
              <w:bottom w:val="single" w:sz="4" w:space="0" w:color="000000"/>
              <w:right w:val="single" w:sz="4" w:space="0" w:color="000000"/>
            </w:tcBorders>
            <w:shd w:val="clear" w:color="auto" w:fill="auto"/>
            <w:hideMark/>
          </w:tcPr>
          <w:p w:rsidR="00197FF0" w:rsidRPr="00B50494" w:rsidRDefault="00197FF0" w:rsidP="00197FF0">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אי תחילת היישום של תוכנית הפעולה/המלצות היועצים המקצועיים החיצוניים בתוך חודש מהגשתם למנכ"ל הספק.</w:t>
            </w:r>
          </w:p>
        </w:tc>
        <w:tc>
          <w:tcPr>
            <w:tcW w:w="2588" w:type="dxa"/>
            <w:tcBorders>
              <w:top w:val="single" w:sz="4" w:space="0" w:color="000000"/>
              <w:left w:val="single" w:sz="4" w:space="0" w:color="000000"/>
              <w:bottom w:val="single" w:sz="4" w:space="0" w:color="000000"/>
              <w:right w:val="single" w:sz="4" w:space="0" w:color="000000"/>
            </w:tcBorders>
            <w:shd w:val="clear" w:color="auto" w:fill="auto"/>
            <w:hideMark/>
          </w:tcPr>
          <w:p w:rsidR="00197FF0" w:rsidRPr="00B50494" w:rsidRDefault="00197FF0" w:rsidP="00197FF0">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השהיית התשלומים המגיעים לספק עד ליישום תוכנית הפעולה/ההמלצות של היועצים המקצועיים</w:t>
            </w:r>
          </w:p>
        </w:tc>
        <w:tc>
          <w:tcPr>
            <w:tcW w:w="1356" w:type="dxa"/>
            <w:tcBorders>
              <w:top w:val="single" w:sz="4" w:space="0" w:color="000000"/>
              <w:left w:val="single" w:sz="4" w:space="0" w:color="000000"/>
              <w:bottom w:val="single" w:sz="4" w:space="0" w:color="000000"/>
              <w:right w:val="single" w:sz="4" w:space="0" w:color="000000"/>
            </w:tcBorders>
            <w:shd w:val="clear" w:color="auto" w:fill="auto"/>
            <w:hideMark/>
          </w:tcPr>
          <w:p w:rsidR="00197FF0" w:rsidRPr="00B50494" w:rsidRDefault="00197FF0" w:rsidP="00197FF0">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מידית</w:t>
            </w:r>
          </w:p>
        </w:tc>
        <w:tc>
          <w:tcPr>
            <w:tcW w:w="2577" w:type="dxa"/>
            <w:tcBorders>
              <w:top w:val="single" w:sz="4" w:space="0" w:color="000000"/>
              <w:left w:val="single" w:sz="4" w:space="0" w:color="000000"/>
              <w:bottom w:val="single" w:sz="4" w:space="0" w:color="000000"/>
              <w:right w:val="single" w:sz="4" w:space="0" w:color="000000"/>
            </w:tcBorders>
            <w:shd w:val="clear" w:color="auto" w:fill="auto"/>
            <w:hideMark/>
          </w:tcPr>
          <w:p w:rsidR="00197FF0" w:rsidRPr="00B50494" w:rsidRDefault="00197FF0" w:rsidP="00197FF0">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האחראי מטעם המזמין יודיע למנכ"ל הספק על השהיית התשלומים</w:t>
            </w:r>
          </w:p>
        </w:tc>
      </w:tr>
      <w:tr w:rsidR="00197FF0" w:rsidRPr="00980677" w:rsidTr="00197FF0">
        <w:trPr>
          <w:trHeight w:val="2154"/>
        </w:trPr>
        <w:tc>
          <w:tcPr>
            <w:tcW w:w="2977" w:type="dxa"/>
            <w:tcBorders>
              <w:top w:val="single" w:sz="4" w:space="0" w:color="000000"/>
              <w:left w:val="single" w:sz="4" w:space="0" w:color="000000"/>
              <w:bottom w:val="single" w:sz="4" w:space="0" w:color="000000"/>
              <w:right w:val="single" w:sz="4" w:space="0" w:color="000000"/>
            </w:tcBorders>
            <w:shd w:val="clear" w:color="auto" w:fill="auto"/>
            <w:hideMark/>
          </w:tcPr>
          <w:p w:rsidR="00197FF0" w:rsidRPr="00B50494" w:rsidRDefault="00197FF0" w:rsidP="00197FF0">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אי תחילת היישום של תוכנית הפעולה/המלצות היועצים המקצועיים החיצוניים בתוך חודשיים מהגשתם למנכ"ל הספק, ו/או פיגור של חודש בסיום היישום של תוכנית הפעולה/המלצות היועצים המקצועיים החיצוניים</w:t>
            </w:r>
          </w:p>
        </w:tc>
        <w:tc>
          <w:tcPr>
            <w:tcW w:w="2588" w:type="dxa"/>
            <w:tcBorders>
              <w:top w:val="single" w:sz="4" w:space="0" w:color="000000"/>
              <w:left w:val="single" w:sz="4" w:space="0" w:color="000000"/>
              <w:bottom w:val="single" w:sz="4" w:space="0" w:color="000000"/>
              <w:right w:val="single" w:sz="4" w:space="0" w:color="000000"/>
            </w:tcBorders>
            <w:shd w:val="clear" w:color="auto" w:fill="auto"/>
            <w:hideMark/>
          </w:tcPr>
          <w:p w:rsidR="00197FF0" w:rsidRPr="00B50494" w:rsidRDefault="00197FF0" w:rsidP="00197FF0">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סיום ההתקשרות באופן מיידי או באופן אחר שייקבע על ידי הרשות.</w:t>
            </w:r>
          </w:p>
        </w:tc>
        <w:tc>
          <w:tcPr>
            <w:tcW w:w="1356" w:type="dxa"/>
            <w:tcBorders>
              <w:top w:val="single" w:sz="4" w:space="0" w:color="000000"/>
              <w:left w:val="single" w:sz="4" w:space="0" w:color="000000"/>
              <w:bottom w:val="single" w:sz="4" w:space="0" w:color="000000"/>
              <w:right w:val="single" w:sz="4" w:space="0" w:color="000000"/>
            </w:tcBorders>
            <w:shd w:val="clear" w:color="auto" w:fill="auto"/>
            <w:hideMark/>
          </w:tcPr>
          <w:p w:rsidR="00197FF0" w:rsidRPr="00B50494" w:rsidRDefault="00197FF0" w:rsidP="00197FF0">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מיידית</w:t>
            </w:r>
          </w:p>
        </w:tc>
        <w:tc>
          <w:tcPr>
            <w:tcW w:w="2577" w:type="dxa"/>
            <w:tcBorders>
              <w:top w:val="single" w:sz="4" w:space="0" w:color="000000"/>
              <w:left w:val="single" w:sz="4" w:space="0" w:color="000000"/>
              <w:bottom w:val="single" w:sz="4" w:space="0" w:color="000000"/>
              <w:right w:val="single" w:sz="4" w:space="0" w:color="000000"/>
            </w:tcBorders>
            <w:shd w:val="clear" w:color="auto" w:fill="auto"/>
            <w:hideMark/>
          </w:tcPr>
          <w:p w:rsidR="00197FF0" w:rsidRPr="00B50494" w:rsidRDefault="00197FF0" w:rsidP="00197FF0">
            <w:pPr>
              <w:pStyle w:val="Para20"/>
              <w:spacing w:before="0" w:after="0" w:line="360" w:lineRule="auto"/>
              <w:ind w:left="0"/>
              <w:rPr>
                <w:rFonts w:ascii="David" w:hAnsi="David" w:cs="David"/>
                <w:b/>
                <w:bCs w:val="0"/>
                <w:szCs w:val="24"/>
                <w:rtl/>
              </w:rPr>
            </w:pPr>
            <w:r w:rsidRPr="00B50494">
              <w:rPr>
                <w:rFonts w:ascii="David" w:hAnsi="David" w:cs="David"/>
                <w:b/>
                <w:bCs w:val="0"/>
                <w:szCs w:val="24"/>
                <w:rtl/>
              </w:rPr>
              <w:t xml:space="preserve">האחראי מטעם המזמין </w:t>
            </w:r>
            <w:del w:id="113" w:author="אלי אלפסי" w:date="2021-07-19T09:24:00Z">
              <w:r w:rsidRPr="00B50494" w:rsidDel="004076C5">
                <w:rPr>
                  <w:rFonts w:ascii="David" w:hAnsi="David" w:cs="David"/>
                  <w:b/>
                  <w:bCs w:val="0"/>
                  <w:szCs w:val="24"/>
                  <w:rtl/>
                </w:rPr>
                <w:delText>י</w:delText>
              </w:r>
            </w:del>
            <w:r w:rsidRPr="00B50494">
              <w:rPr>
                <w:rFonts w:ascii="David" w:hAnsi="David" w:cs="David"/>
                <w:b/>
                <w:bCs w:val="0"/>
                <w:szCs w:val="24"/>
                <w:rtl/>
              </w:rPr>
              <w:t>ישלח למנכ"ל הספק הודעה על הפסקת ההתקשרות או על כוונה להפסקת ההתקשרות, בהתאם לנסיבות.</w:t>
            </w:r>
          </w:p>
        </w:tc>
      </w:tr>
    </w:tbl>
    <w:p w:rsidR="00580EB9" w:rsidRDefault="00580EB9" w:rsidP="00197FF0">
      <w:pPr>
        <w:pStyle w:val="Para20"/>
        <w:spacing w:before="0" w:after="0" w:line="360" w:lineRule="auto"/>
        <w:ind w:left="423"/>
        <w:rPr>
          <w:rFonts w:ascii="David" w:hAnsi="David" w:cs="David"/>
          <w:szCs w:val="24"/>
          <w:rtl/>
        </w:rPr>
      </w:pPr>
    </w:p>
    <w:p w:rsidR="00197FF0" w:rsidRDefault="00197FF0" w:rsidP="00197FF0">
      <w:pPr>
        <w:pStyle w:val="Para20"/>
        <w:spacing w:before="0" w:after="0" w:line="360" w:lineRule="auto"/>
        <w:ind w:left="423"/>
        <w:rPr>
          <w:rFonts w:ascii="David" w:hAnsi="David" w:cs="David"/>
          <w:szCs w:val="24"/>
          <w:rtl/>
        </w:rPr>
      </w:pPr>
      <w:r>
        <w:rPr>
          <w:rFonts w:ascii="David" w:hAnsi="David" w:cs="David"/>
          <w:szCs w:val="24"/>
          <w:rtl/>
        </w:rPr>
        <w:t>כל הפעולות המפורטות לעיל הן בנוסף לקנסות המפורטות בחוזה, ואין בהן כדי לגרוע או לפגוע בזכויות או בתרופות נוספות העומדות למזמין על-פי כל דין או ההסכם.</w:t>
      </w:r>
    </w:p>
    <w:p w:rsidR="00197FF0" w:rsidRPr="00264DCB" w:rsidRDefault="00197FF0" w:rsidP="00197FF0">
      <w:pPr>
        <w:overflowPunct/>
        <w:autoSpaceDE/>
        <w:autoSpaceDN/>
        <w:adjustRightInd/>
        <w:spacing w:before="0" w:after="0" w:line="360" w:lineRule="auto"/>
        <w:jc w:val="left"/>
        <w:textAlignment w:val="auto"/>
        <w:rPr>
          <w:rFonts w:ascii="Calibri" w:eastAsia="Calibri" w:hAnsi="Calibri" w:cs="Arial"/>
          <w:color w:val="auto"/>
          <w:szCs w:val="20"/>
          <w:rtl/>
          <w:lang w:eastAsia="en-US"/>
        </w:rPr>
      </w:pPr>
    </w:p>
    <w:p w:rsidR="00197FF0" w:rsidRDefault="00197FF0" w:rsidP="00197FF0">
      <w:pPr>
        <w:overflowPunct/>
        <w:autoSpaceDE/>
        <w:autoSpaceDN/>
        <w:adjustRightInd/>
        <w:spacing w:before="0" w:after="0"/>
        <w:jc w:val="left"/>
        <w:textAlignment w:val="auto"/>
        <w:rPr>
          <w:color w:val="auto"/>
          <w:sz w:val="24"/>
          <w:rtl/>
          <w:lang w:eastAsia="en-US"/>
        </w:rPr>
      </w:pPr>
      <w:r>
        <w:rPr>
          <w:rFonts w:ascii="Arial" w:hAnsi="Arial" w:cs="Arial"/>
          <w:sz w:val="22"/>
          <w:szCs w:val="22"/>
          <w:rtl/>
          <w:lang w:eastAsia="en-US"/>
        </w:rPr>
        <w:br w:type="page"/>
      </w:r>
    </w:p>
    <w:p w:rsidR="00197FF0" w:rsidRPr="005109E9" w:rsidRDefault="00197FF0" w:rsidP="00580EB9">
      <w:pPr>
        <w:overflowPunct/>
        <w:autoSpaceDE/>
        <w:autoSpaceDN/>
        <w:adjustRightInd/>
        <w:spacing w:before="0" w:after="0"/>
        <w:jc w:val="left"/>
        <w:textAlignment w:val="auto"/>
        <w:rPr>
          <w:color w:val="auto"/>
          <w:sz w:val="24"/>
          <w:rtl/>
          <w:lang w:eastAsia="en-US"/>
        </w:rPr>
      </w:pPr>
    </w:p>
    <w:p w:rsidR="00A66E47" w:rsidRDefault="00A66E47" w:rsidP="00192A19">
      <w:pPr>
        <w:spacing w:before="0" w:after="0"/>
        <w:jc w:val="center"/>
        <w:rPr>
          <w:b/>
          <w:bCs/>
          <w:color w:val="auto"/>
          <w:sz w:val="32"/>
          <w:szCs w:val="32"/>
          <w:u w:val="single"/>
          <w:rtl/>
        </w:rPr>
      </w:pPr>
      <w:bookmarkStart w:id="114" w:name="_Toc61602138"/>
      <w:bookmarkStart w:id="115" w:name="_Toc78123023"/>
      <w:bookmarkStart w:id="116" w:name="_Toc78167944"/>
      <w:bookmarkStart w:id="117" w:name="_Toc108830820"/>
      <w:bookmarkStart w:id="118" w:name="_Toc131234181"/>
      <w:bookmarkStart w:id="119" w:name="_Toc171667614"/>
      <w:bookmarkStart w:id="120" w:name="_Toc196019370"/>
      <w:bookmarkStart w:id="121" w:name="_Toc196203883"/>
    </w:p>
    <w:p w:rsidR="00676348" w:rsidRPr="00440B04" w:rsidRDefault="00676348" w:rsidP="00192A19">
      <w:pPr>
        <w:spacing w:before="0" w:after="0"/>
        <w:jc w:val="center"/>
        <w:rPr>
          <w:b/>
          <w:bCs/>
          <w:color w:val="auto"/>
          <w:sz w:val="32"/>
          <w:szCs w:val="32"/>
          <w:u w:val="single"/>
          <w:rtl/>
        </w:rPr>
      </w:pPr>
      <w:r w:rsidRPr="00440B04">
        <w:rPr>
          <w:rFonts w:hint="cs"/>
          <w:b/>
          <w:bCs/>
          <w:color w:val="auto"/>
          <w:sz w:val="32"/>
          <w:szCs w:val="32"/>
          <w:u w:val="single"/>
          <w:rtl/>
        </w:rPr>
        <w:t xml:space="preserve">נספח </w:t>
      </w:r>
      <w:r w:rsidR="00087B83" w:rsidRPr="00440B04">
        <w:rPr>
          <w:rFonts w:hint="cs"/>
          <w:b/>
          <w:bCs/>
          <w:color w:val="auto"/>
          <w:sz w:val="32"/>
          <w:szCs w:val="32"/>
          <w:u w:val="single"/>
          <w:rtl/>
        </w:rPr>
        <w:t>ג</w:t>
      </w:r>
      <w:r w:rsidRPr="00440B04">
        <w:rPr>
          <w:rFonts w:hint="cs"/>
          <w:b/>
          <w:bCs/>
          <w:color w:val="auto"/>
          <w:sz w:val="32"/>
          <w:szCs w:val="32"/>
          <w:u w:val="single"/>
          <w:rtl/>
        </w:rPr>
        <w:t>' למכרז:</w:t>
      </w:r>
      <w:r w:rsidR="00192A19" w:rsidRPr="00440B04">
        <w:rPr>
          <w:rFonts w:hint="cs"/>
          <w:b/>
          <w:bCs/>
          <w:color w:val="auto"/>
          <w:sz w:val="32"/>
          <w:szCs w:val="32"/>
          <w:u w:val="single"/>
          <w:rtl/>
        </w:rPr>
        <w:t xml:space="preserve"> </w:t>
      </w:r>
      <w:r w:rsidRPr="00440B04">
        <w:rPr>
          <w:rFonts w:hint="cs"/>
          <w:b/>
          <w:bCs/>
          <w:color w:val="auto"/>
          <w:sz w:val="32"/>
          <w:szCs w:val="32"/>
          <w:u w:val="single"/>
          <w:rtl/>
        </w:rPr>
        <w:t>טופס ההצעה</w:t>
      </w:r>
    </w:p>
    <w:p w:rsidR="00676348" w:rsidRDefault="00676348" w:rsidP="00A17CA1">
      <w:pPr>
        <w:spacing w:before="0" w:after="0"/>
        <w:rPr>
          <w:b/>
          <w:bCs/>
          <w:color w:val="auto"/>
          <w:sz w:val="28"/>
          <w:szCs w:val="28"/>
          <w:rtl/>
        </w:rPr>
      </w:pPr>
    </w:p>
    <w:p w:rsidR="00676348" w:rsidRPr="00F822C5" w:rsidRDefault="00676348" w:rsidP="005A1746">
      <w:pPr>
        <w:spacing w:before="0" w:after="0" w:line="360" w:lineRule="auto"/>
        <w:jc w:val="center"/>
        <w:rPr>
          <w:b/>
          <w:bCs/>
          <w:color w:val="auto"/>
          <w:sz w:val="56"/>
          <w:szCs w:val="56"/>
          <w:rtl/>
        </w:rPr>
      </w:pPr>
      <w:r w:rsidRPr="00F822C5">
        <w:rPr>
          <w:rFonts w:hint="cs"/>
          <w:b/>
          <w:bCs/>
          <w:color w:val="auto"/>
          <w:sz w:val="56"/>
          <w:szCs w:val="56"/>
          <w:rtl/>
        </w:rPr>
        <w:t xml:space="preserve">טופס הצעה למכרז </w:t>
      </w:r>
      <w:r w:rsidR="005A1746">
        <w:rPr>
          <w:rFonts w:hint="cs"/>
          <w:b/>
          <w:bCs/>
          <w:color w:val="auto"/>
          <w:sz w:val="56"/>
          <w:szCs w:val="56"/>
          <w:rtl/>
        </w:rPr>
        <w:t>08</w:t>
      </w:r>
      <w:r w:rsidR="009A487A">
        <w:rPr>
          <w:rFonts w:hint="cs"/>
          <w:b/>
          <w:bCs/>
          <w:color w:val="auto"/>
          <w:sz w:val="56"/>
          <w:szCs w:val="56"/>
          <w:rtl/>
        </w:rPr>
        <w:t>/</w:t>
      </w:r>
      <w:r w:rsidR="005C2980">
        <w:rPr>
          <w:rFonts w:hint="cs"/>
          <w:b/>
          <w:bCs/>
          <w:color w:val="auto"/>
          <w:sz w:val="56"/>
          <w:szCs w:val="56"/>
          <w:rtl/>
        </w:rPr>
        <w:t>2021</w:t>
      </w:r>
    </w:p>
    <w:p w:rsidR="000D4E68" w:rsidRDefault="0083203D" w:rsidP="000D4E68">
      <w:pPr>
        <w:spacing w:before="0" w:after="0" w:line="360" w:lineRule="auto"/>
        <w:jc w:val="center"/>
        <w:rPr>
          <w:b/>
          <w:bCs/>
          <w:color w:val="auto"/>
          <w:sz w:val="48"/>
          <w:szCs w:val="48"/>
          <w:rtl/>
        </w:rPr>
      </w:pPr>
      <w:r>
        <w:rPr>
          <w:rFonts w:hint="cs"/>
          <w:b/>
          <w:bCs/>
          <w:color w:val="auto"/>
          <w:sz w:val="48"/>
          <w:szCs w:val="48"/>
          <w:rtl/>
        </w:rPr>
        <w:t xml:space="preserve">למתן שירותי </w:t>
      </w:r>
      <w:r w:rsidR="005C2980">
        <w:rPr>
          <w:rFonts w:hint="cs"/>
          <w:b/>
          <w:bCs/>
          <w:color w:val="auto"/>
          <w:sz w:val="48"/>
          <w:szCs w:val="48"/>
          <w:rtl/>
        </w:rPr>
        <w:t>דיוור</w:t>
      </w:r>
    </w:p>
    <w:p w:rsidR="00676348" w:rsidRPr="00F822C5" w:rsidRDefault="00676348" w:rsidP="000D4E68">
      <w:pPr>
        <w:spacing w:before="0" w:after="0" w:line="360" w:lineRule="auto"/>
        <w:jc w:val="center"/>
        <w:rPr>
          <w:b/>
          <w:bCs/>
          <w:color w:val="auto"/>
          <w:sz w:val="48"/>
          <w:szCs w:val="48"/>
          <w:rtl/>
        </w:rPr>
      </w:pPr>
      <w:r w:rsidRPr="00F822C5">
        <w:rPr>
          <w:rFonts w:hint="cs"/>
          <w:b/>
          <w:bCs/>
          <w:color w:val="auto"/>
          <w:sz w:val="48"/>
          <w:szCs w:val="48"/>
          <w:rtl/>
        </w:rPr>
        <w:t>עבור רשות האוכלוסין וההגירה</w:t>
      </w:r>
    </w:p>
    <w:p w:rsidR="00BF7E19" w:rsidRDefault="00BF7E19" w:rsidP="00A14EE6">
      <w:pPr>
        <w:spacing w:before="0" w:after="0" w:line="360" w:lineRule="auto"/>
        <w:jc w:val="left"/>
        <w:rPr>
          <w:b/>
          <w:bCs/>
          <w:color w:val="auto"/>
          <w:sz w:val="24"/>
          <w:rtl/>
        </w:rPr>
      </w:pPr>
    </w:p>
    <w:p w:rsidR="00F822C5" w:rsidRDefault="00F822C5" w:rsidP="00A14EE6">
      <w:pPr>
        <w:spacing w:before="0" w:after="0" w:line="360" w:lineRule="auto"/>
        <w:jc w:val="left"/>
        <w:rPr>
          <w:b/>
          <w:bCs/>
          <w:color w:val="auto"/>
          <w:sz w:val="28"/>
          <w:szCs w:val="28"/>
          <w:rtl/>
        </w:rPr>
      </w:pPr>
    </w:p>
    <w:p w:rsidR="00A14EE6" w:rsidRPr="00BF7E19" w:rsidRDefault="00A14EE6" w:rsidP="00A14EE6">
      <w:pPr>
        <w:spacing w:before="0" w:after="0" w:line="360" w:lineRule="auto"/>
        <w:jc w:val="left"/>
        <w:rPr>
          <w:b/>
          <w:bCs/>
          <w:color w:val="auto"/>
          <w:sz w:val="28"/>
          <w:szCs w:val="28"/>
          <w:rtl/>
        </w:rPr>
      </w:pPr>
      <w:r w:rsidRPr="00BF7E19">
        <w:rPr>
          <w:rFonts w:hint="cs"/>
          <w:b/>
          <w:bCs/>
          <w:color w:val="auto"/>
          <w:sz w:val="28"/>
          <w:szCs w:val="28"/>
          <w:rtl/>
        </w:rPr>
        <w:t>פרטי המציע</w:t>
      </w:r>
    </w:p>
    <w:tbl>
      <w:tblPr>
        <w:bidiVisual/>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7"/>
        <w:gridCol w:w="3948"/>
      </w:tblGrid>
      <w:tr w:rsidR="00676348" w:rsidRPr="0083203D" w:rsidTr="00A14EE6">
        <w:tc>
          <w:tcPr>
            <w:tcW w:w="4536" w:type="dxa"/>
            <w:shd w:val="clear" w:color="auto" w:fill="F2F2F2"/>
          </w:tcPr>
          <w:p w:rsidR="00676348" w:rsidRPr="0083203D" w:rsidRDefault="00A14EE6" w:rsidP="0083203D">
            <w:pPr>
              <w:spacing w:before="0" w:after="0" w:line="360" w:lineRule="auto"/>
              <w:rPr>
                <w:rFonts w:ascii="David" w:hAnsi="David"/>
                <w:b/>
                <w:bCs/>
                <w:color w:val="auto"/>
                <w:sz w:val="24"/>
                <w:rtl/>
              </w:rPr>
            </w:pPr>
            <w:r w:rsidRPr="0083203D">
              <w:rPr>
                <w:rFonts w:ascii="David" w:hAnsi="David"/>
                <w:b/>
                <w:bCs/>
                <w:color w:val="auto"/>
                <w:sz w:val="24"/>
                <w:rtl/>
              </w:rPr>
              <w:t>ש</w:t>
            </w:r>
            <w:r w:rsidR="00676348" w:rsidRPr="0083203D">
              <w:rPr>
                <w:rFonts w:ascii="David" w:hAnsi="David"/>
                <w:b/>
                <w:bCs/>
                <w:color w:val="auto"/>
                <w:sz w:val="24"/>
                <w:rtl/>
              </w:rPr>
              <w:t>ם המציע</w:t>
            </w:r>
          </w:p>
        </w:tc>
        <w:tc>
          <w:tcPr>
            <w:tcW w:w="4253" w:type="dxa"/>
            <w:shd w:val="clear" w:color="auto" w:fill="auto"/>
          </w:tcPr>
          <w:p w:rsidR="00676348" w:rsidRPr="0083203D" w:rsidRDefault="00676348" w:rsidP="0083203D">
            <w:pPr>
              <w:spacing w:before="0" w:after="0" w:line="360" w:lineRule="auto"/>
              <w:rPr>
                <w:rFonts w:ascii="David" w:hAnsi="David"/>
                <w:color w:val="auto"/>
                <w:sz w:val="24"/>
                <w:rtl/>
              </w:rPr>
            </w:pPr>
          </w:p>
        </w:tc>
      </w:tr>
      <w:tr w:rsidR="00676348" w:rsidRPr="0083203D" w:rsidTr="00A14EE6">
        <w:tc>
          <w:tcPr>
            <w:tcW w:w="4536" w:type="dxa"/>
            <w:shd w:val="clear" w:color="auto" w:fill="F2F2F2"/>
          </w:tcPr>
          <w:p w:rsidR="00676348" w:rsidRPr="0083203D" w:rsidRDefault="002434A1" w:rsidP="0083203D">
            <w:pPr>
              <w:spacing w:before="0" w:after="0" w:line="360" w:lineRule="auto"/>
              <w:rPr>
                <w:rFonts w:ascii="David" w:hAnsi="David"/>
                <w:b/>
                <w:bCs/>
                <w:color w:val="auto"/>
                <w:sz w:val="24"/>
                <w:rtl/>
              </w:rPr>
            </w:pPr>
            <w:r w:rsidRPr="0083203D">
              <w:rPr>
                <w:rFonts w:ascii="David" w:hAnsi="David"/>
                <w:b/>
                <w:bCs/>
                <w:color w:val="auto"/>
                <w:sz w:val="24"/>
                <w:rtl/>
              </w:rPr>
              <w:t>איש הקשר למכרז אצל המציע</w:t>
            </w:r>
          </w:p>
        </w:tc>
        <w:tc>
          <w:tcPr>
            <w:tcW w:w="4253" w:type="dxa"/>
            <w:shd w:val="clear" w:color="auto" w:fill="auto"/>
          </w:tcPr>
          <w:p w:rsidR="00676348" w:rsidRPr="0083203D" w:rsidRDefault="00676348" w:rsidP="0083203D">
            <w:pPr>
              <w:spacing w:before="0" w:after="0" w:line="360" w:lineRule="auto"/>
              <w:rPr>
                <w:rFonts w:ascii="David" w:hAnsi="David"/>
                <w:color w:val="auto"/>
                <w:sz w:val="24"/>
                <w:rtl/>
              </w:rPr>
            </w:pPr>
          </w:p>
        </w:tc>
      </w:tr>
      <w:tr w:rsidR="00676348" w:rsidRPr="0083203D" w:rsidTr="00A14EE6">
        <w:tc>
          <w:tcPr>
            <w:tcW w:w="4536" w:type="dxa"/>
            <w:shd w:val="clear" w:color="auto" w:fill="F2F2F2"/>
          </w:tcPr>
          <w:p w:rsidR="00676348" w:rsidRPr="0083203D" w:rsidRDefault="002434A1" w:rsidP="0083203D">
            <w:pPr>
              <w:spacing w:before="0" w:after="0" w:line="360" w:lineRule="auto"/>
              <w:rPr>
                <w:rFonts w:ascii="David" w:hAnsi="David"/>
                <w:b/>
                <w:bCs/>
                <w:color w:val="auto"/>
                <w:sz w:val="24"/>
                <w:rtl/>
              </w:rPr>
            </w:pPr>
            <w:r w:rsidRPr="0083203D">
              <w:rPr>
                <w:rFonts w:ascii="David" w:hAnsi="David"/>
                <w:b/>
                <w:bCs/>
                <w:color w:val="auto"/>
                <w:sz w:val="24"/>
                <w:rtl/>
              </w:rPr>
              <w:t>חתימת מורשה החתימה של המציע אודות הצעתו</w:t>
            </w:r>
          </w:p>
        </w:tc>
        <w:tc>
          <w:tcPr>
            <w:tcW w:w="4253" w:type="dxa"/>
            <w:shd w:val="clear" w:color="auto" w:fill="auto"/>
          </w:tcPr>
          <w:p w:rsidR="00676348" w:rsidRPr="0083203D" w:rsidRDefault="00676348" w:rsidP="0083203D">
            <w:pPr>
              <w:spacing w:before="0" w:after="0" w:line="360" w:lineRule="auto"/>
              <w:rPr>
                <w:rFonts w:ascii="David" w:hAnsi="David"/>
                <w:color w:val="auto"/>
                <w:sz w:val="24"/>
                <w:rtl/>
              </w:rPr>
            </w:pPr>
          </w:p>
        </w:tc>
      </w:tr>
    </w:tbl>
    <w:p w:rsidR="00A14EE6" w:rsidRDefault="00A14EE6" w:rsidP="002434A1">
      <w:pPr>
        <w:spacing w:before="0" w:after="0"/>
        <w:rPr>
          <w:b/>
          <w:bCs/>
          <w:color w:val="auto"/>
          <w:sz w:val="32"/>
          <w:szCs w:val="32"/>
          <w:u w:val="single"/>
          <w:rtl/>
        </w:rPr>
      </w:pPr>
    </w:p>
    <w:p w:rsidR="002F765C" w:rsidRDefault="002F765C" w:rsidP="002434A1">
      <w:pPr>
        <w:spacing w:before="0" w:after="0"/>
        <w:rPr>
          <w:b/>
          <w:bCs/>
          <w:color w:val="auto"/>
          <w:sz w:val="28"/>
          <w:szCs w:val="28"/>
          <w:rtl/>
        </w:rPr>
      </w:pPr>
    </w:p>
    <w:p w:rsidR="002F765C" w:rsidRDefault="002F765C" w:rsidP="002434A1">
      <w:pPr>
        <w:spacing w:before="0" w:after="0"/>
        <w:rPr>
          <w:b/>
          <w:bCs/>
          <w:color w:val="auto"/>
          <w:sz w:val="28"/>
          <w:szCs w:val="28"/>
          <w:rtl/>
        </w:rPr>
      </w:pPr>
      <w:r>
        <w:rPr>
          <w:rFonts w:hint="cs"/>
          <w:b/>
          <w:bCs/>
          <w:color w:val="auto"/>
          <w:sz w:val="28"/>
          <w:szCs w:val="28"/>
          <w:rtl/>
        </w:rPr>
        <w:t>שירות עבורו מגיש המציע את הצעתו (יש לסמן תשובה עבור כל השירותים):</w:t>
      </w:r>
    </w:p>
    <w:p w:rsidR="002F765C" w:rsidRDefault="002F765C" w:rsidP="002434A1">
      <w:pPr>
        <w:spacing w:before="0" w:after="0"/>
        <w:rPr>
          <w:b/>
          <w:bCs/>
          <w:color w:val="auto"/>
          <w:sz w:val="28"/>
          <w:szCs w:val="28"/>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71"/>
        <w:gridCol w:w="4125"/>
      </w:tblGrid>
      <w:tr w:rsidR="00602A76" w:rsidRPr="00602A76" w:rsidTr="00602A76">
        <w:trPr>
          <w:jc w:val="center"/>
        </w:trPr>
        <w:tc>
          <w:tcPr>
            <w:tcW w:w="4261" w:type="dxa"/>
            <w:shd w:val="clear" w:color="auto" w:fill="auto"/>
          </w:tcPr>
          <w:p w:rsidR="002F765C" w:rsidRPr="00602A76" w:rsidRDefault="002F765C" w:rsidP="00602A76">
            <w:pPr>
              <w:spacing w:before="0" w:after="0" w:line="360" w:lineRule="auto"/>
              <w:jc w:val="center"/>
              <w:rPr>
                <w:b/>
                <w:bCs/>
                <w:color w:val="auto"/>
                <w:sz w:val="28"/>
                <w:szCs w:val="28"/>
                <w:rtl/>
              </w:rPr>
            </w:pPr>
            <w:r w:rsidRPr="00602A76">
              <w:rPr>
                <w:rFonts w:hint="cs"/>
                <w:b/>
                <w:bCs/>
                <w:color w:val="auto"/>
                <w:sz w:val="28"/>
                <w:szCs w:val="28"/>
                <w:rtl/>
              </w:rPr>
              <w:t>שירות</w:t>
            </w:r>
          </w:p>
        </w:tc>
        <w:tc>
          <w:tcPr>
            <w:tcW w:w="4261" w:type="dxa"/>
            <w:shd w:val="clear" w:color="auto" w:fill="auto"/>
          </w:tcPr>
          <w:p w:rsidR="002F765C" w:rsidRPr="00602A76" w:rsidRDefault="002F765C" w:rsidP="00602A76">
            <w:pPr>
              <w:spacing w:before="0" w:after="0" w:line="360" w:lineRule="auto"/>
              <w:jc w:val="center"/>
              <w:rPr>
                <w:b/>
                <w:bCs/>
                <w:color w:val="auto"/>
                <w:sz w:val="28"/>
                <w:szCs w:val="28"/>
                <w:rtl/>
              </w:rPr>
            </w:pPr>
            <w:r w:rsidRPr="00602A76">
              <w:rPr>
                <w:rFonts w:hint="cs"/>
                <w:b/>
                <w:bCs/>
                <w:color w:val="auto"/>
                <w:sz w:val="28"/>
                <w:szCs w:val="28"/>
                <w:rtl/>
              </w:rPr>
              <w:t>הגשת הצעה עבורו:</w:t>
            </w:r>
          </w:p>
        </w:tc>
      </w:tr>
      <w:tr w:rsidR="00602A76" w:rsidRPr="00602A76" w:rsidTr="003D2173">
        <w:trPr>
          <w:trHeight w:val="794"/>
          <w:jc w:val="center"/>
        </w:trPr>
        <w:tc>
          <w:tcPr>
            <w:tcW w:w="4261" w:type="dxa"/>
            <w:shd w:val="clear" w:color="auto" w:fill="auto"/>
            <w:vAlign w:val="center"/>
          </w:tcPr>
          <w:p w:rsidR="002F765C" w:rsidRPr="00602A76" w:rsidRDefault="002F765C" w:rsidP="003D2173">
            <w:pPr>
              <w:spacing w:before="0" w:after="0" w:line="360" w:lineRule="auto"/>
              <w:jc w:val="center"/>
              <w:rPr>
                <w:b/>
                <w:bCs/>
                <w:color w:val="auto"/>
                <w:sz w:val="28"/>
                <w:szCs w:val="28"/>
                <w:rtl/>
              </w:rPr>
            </w:pPr>
            <w:r w:rsidRPr="00602A76">
              <w:rPr>
                <w:rFonts w:hint="cs"/>
                <w:b/>
                <w:bCs/>
                <w:color w:val="auto"/>
                <w:sz w:val="28"/>
                <w:szCs w:val="28"/>
                <w:rtl/>
              </w:rPr>
              <w:t>משלוח דרכונים</w:t>
            </w:r>
          </w:p>
        </w:tc>
        <w:tc>
          <w:tcPr>
            <w:tcW w:w="4261" w:type="dxa"/>
            <w:shd w:val="clear" w:color="auto" w:fill="auto"/>
            <w:vAlign w:val="center"/>
          </w:tcPr>
          <w:p w:rsidR="002F765C" w:rsidRPr="00602A76" w:rsidRDefault="002F765C" w:rsidP="003D2173">
            <w:pPr>
              <w:spacing w:before="0" w:after="0" w:line="360" w:lineRule="auto"/>
              <w:jc w:val="center"/>
              <w:rPr>
                <w:b/>
                <w:bCs/>
                <w:color w:val="auto"/>
                <w:sz w:val="28"/>
                <w:szCs w:val="28"/>
                <w:rtl/>
              </w:rPr>
            </w:pPr>
            <w:r w:rsidRPr="00602A76">
              <w:rPr>
                <w:rFonts w:hint="cs"/>
                <w:b/>
                <w:bCs/>
                <w:color w:val="auto"/>
                <w:sz w:val="28"/>
                <w:szCs w:val="28"/>
                <w:rtl/>
              </w:rPr>
              <w:t>כן / לא</w:t>
            </w:r>
          </w:p>
        </w:tc>
      </w:tr>
      <w:tr w:rsidR="00602A76" w:rsidRPr="00602A76" w:rsidTr="003D2173">
        <w:trPr>
          <w:trHeight w:val="794"/>
          <w:jc w:val="center"/>
        </w:trPr>
        <w:tc>
          <w:tcPr>
            <w:tcW w:w="4261" w:type="dxa"/>
            <w:shd w:val="clear" w:color="auto" w:fill="auto"/>
            <w:vAlign w:val="center"/>
          </w:tcPr>
          <w:p w:rsidR="002F765C" w:rsidRPr="00602A76" w:rsidRDefault="002F765C" w:rsidP="003D2173">
            <w:pPr>
              <w:pStyle w:val="20"/>
              <w:keepNext/>
              <w:keepLines/>
              <w:numPr>
                <w:ilvl w:val="0"/>
                <w:numId w:val="0"/>
              </w:numPr>
              <w:tabs>
                <w:tab w:val="num" w:pos="1997"/>
              </w:tabs>
              <w:spacing w:before="0" w:after="0"/>
              <w:ind w:left="1162" w:hanging="737"/>
              <w:jc w:val="center"/>
              <w:rPr>
                <w:b/>
                <w:bCs/>
                <w:sz w:val="28"/>
                <w:szCs w:val="28"/>
                <w:rtl/>
                <w:lang w:eastAsia="en-US"/>
              </w:rPr>
            </w:pPr>
            <w:r w:rsidRPr="00602A76">
              <w:rPr>
                <w:rFonts w:hint="eastAsia"/>
                <w:b/>
                <w:bCs/>
                <w:sz w:val="28"/>
                <w:szCs w:val="28"/>
                <w:rtl/>
                <w:lang w:eastAsia="en-US"/>
              </w:rPr>
              <w:t>משלוח</w:t>
            </w:r>
            <w:r w:rsidRPr="00602A76">
              <w:rPr>
                <w:b/>
                <w:bCs/>
                <w:sz w:val="28"/>
                <w:szCs w:val="28"/>
                <w:rtl/>
                <w:lang w:eastAsia="en-US"/>
              </w:rPr>
              <w:t xml:space="preserve"> </w:t>
            </w:r>
            <w:r w:rsidRPr="00602A76">
              <w:rPr>
                <w:rFonts w:hint="eastAsia"/>
                <w:b/>
                <w:bCs/>
                <w:sz w:val="28"/>
                <w:szCs w:val="28"/>
                <w:rtl/>
                <w:lang w:eastAsia="en-US"/>
              </w:rPr>
              <w:t>דואר</w:t>
            </w:r>
            <w:r w:rsidRPr="00602A76">
              <w:rPr>
                <w:b/>
                <w:bCs/>
                <w:sz w:val="28"/>
                <w:szCs w:val="28"/>
                <w:rtl/>
                <w:lang w:eastAsia="en-US"/>
              </w:rPr>
              <w:t xml:space="preserve"> </w:t>
            </w:r>
            <w:r w:rsidRPr="00602A76">
              <w:rPr>
                <w:rFonts w:hint="eastAsia"/>
                <w:b/>
                <w:bCs/>
                <w:sz w:val="28"/>
                <w:szCs w:val="28"/>
                <w:rtl/>
                <w:lang w:eastAsia="en-US"/>
              </w:rPr>
              <w:t>כמותי</w:t>
            </w:r>
            <w:r w:rsidRPr="00602A76">
              <w:rPr>
                <w:b/>
                <w:bCs/>
                <w:sz w:val="28"/>
                <w:szCs w:val="28"/>
                <w:rtl/>
                <w:lang w:eastAsia="en-US"/>
              </w:rPr>
              <w:t xml:space="preserve"> </w:t>
            </w:r>
            <w:r w:rsidRPr="00602A76">
              <w:rPr>
                <w:rFonts w:hint="eastAsia"/>
                <w:b/>
                <w:bCs/>
                <w:sz w:val="28"/>
                <w:szCs w:val="28"/>
                <w:rtl/>
                <w:lang w:eastAsia="en-US"/>
              </w:rPr>
              <w:t>רגיל</w:t>
            </w:r>
          </w:p>
        </w:tc>
        <w:tc>
          <w:tcPr>
            <w:tcW w:w="4261" w:type="dxa"/>
            <w:shd w:val="clear" w:color="auto" w:fill="auto"/>
            <w:vAlign w:val="center"/>
          </w:tcPr>
          <w:p w:rsidR="002F765C" w:rsidRPr="00602A76" w:rsidRDefault="002F765C" w:rsidP="003D2173">
            <w:pPr>
              <w:spacing w:before="0" w:after="0" w:line="360" w:lineRule="auto"/>
              <w:jc w:val="center"/>
              <w:rPr>
                <w:b/>
                <w:bCs/>
                <w:color w:val="auto"/>
                <w:sz w:val="28"/>
                <w:szCs w:val="28"/>
                <w:rtl/>
              </w:rPr>
            </w:pPr>
            <w:r w:rsidRPr="00602A76">
              <w:rPr>
                <w:rFonts w:hint="cs"/>
                <w:b/>
                <w:bCs/>
                <w:color w:val="auto"/>
                <w:sz w:val="28"/>
                <w:szCs w:val="28"/>
                <w:rtl/>
              </w:rPr>
              <w:t>כן / לא</w:t>
            </w:r>
          </w:p>
        </w:tc>
      </w:tr>
    </w:tbl>
    <w:p w:rsidR="002F765C" w:rsidRDefault="002F765C" w:rsidP="002434A1">
      <w:pPr>
        <w:spacing w:before="0" w:after="0"/>
        <w:rPr>
          <w:b/>
          <w:bCs/>
          <w:color w:val="auto"/>
          <w:sz w:val="28"/>
          <w:szCs w:val="28"/>
          <w:rtl/>
        </w:rPr>
      </w:pPr>
    </w:p>
    <w:p w:rsidR="002F765C" w:rsidRDefault="002F765C" w:rsidP="002434A1">
      <w:pPr>
        <w:spacing w:before="0" w:after="0"/>
        <w:rPr>
          <w:b/>
          <w:bCs/>
          <w:color w:val="auto"/>
          <w:sz w:val="28"/>
          <w:szCs w:val="28"/>
          <w:rtl/>
        </w:rPr>
      </w:pPr>
    </w:p>
    <w:p w:rsidR="00A14EE6" w:rsidRDefault="00A14EE6" w:rsidP="002434A1">
      <w:pPr>
        <w:spacing w:before="0" w:after="0"/>
        <w:rPr>
          <w:b/>
          <w:bCs/>
          <w:color w:val="auto"/>
          <w:sz w:val="28"/>
          <w:szCs w:val="28"/>
          <w:rtl/>
        </w:rPr>
      </w:pPr>
      <w:r w:rsidRPr="00BF7E19">
        <w:rPr>
          <w:rFonts w:hint="cs"/>
          <w:b/>
          <w:bCs/>
          <w:color w:val="auto"/>
          <w:sz w:val="28"/>
          <w:szCs w:val="28"/>
          <w:rtl/>
        </w:rPr>
        <w:t>מסמכים ואישורים אותם נדרש המציע לצרף לטופס ההצעה</w:t>
      </w:r>
    </w:p>
    <w:p w:rsidR="000D0AE7" w:rsidRPr="009A487A" w:rsidRDefault="000D0AE7" w:rsidP="002434A1">
      <w:pPr>
        <w:spacing w:before="0" w:after="0"/>
        <w:rPr>
          <w:color w:val="auto"/>
          <w:sz w:val="24"/>
          <w:rtl/>
        </w:rPr>
      </w:pPr>
      <w:r w:rsidRPr="009A487A">
        <w:rPr>
          <w:rFonts w:hint="cs"/>
          <w:color w:val="auto"/>
          <w:sz w:val="24"/>
          <w:rtl/>
        </w:rPr>
        <w:t>מובהר כי הטבלה שלהלן מובאת לנוחות המציעים, אולם על כל מציע לוודא בעצמו כי מלוא המסמכים והאישורים הנדרשים במכרז מצורפים להצעתו, גם אם לא נכללו ברשימה שלהלן.</w:t>
      </w:r>
    </w:p>
    <w:p w:rsidR="00F822C5" w:rsidRPr="00F822C5" w:rsidRDefault="00F822C5" w:rsidP="002434A1">
      <w:pPr>
        <w:spacing w:before="0" w:after="0"/>
        <w:rPr>
          <w:b/>
          <w:bCs/>
          <w:color w:val="auto"/>
          <w:sz w:val="16"/>
          <w:szCs w:val="16"/>
          <w:rtl/>
        </w:rPr>
      </w:pPr>
    </w:p>
    <w:tbl>
      <w:tblPr>
        <w:bidiVisual/>
        <w:tblW w:w="8789" w:type="dxa"/>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6148"/>
        <w:gridCol w:w="1827"/>
      </w:tblGrid>
      <w:tr w:rsidR="00A14EE6" w:rsidRPr="0083203D" w:rsidTr="0083203D">
        <w:tc>
          <w:tcPr>
            <w:tcW w:w="814" w:type="dxa"/>
            <w:shd w:val="clear" w:color="auto" w:fill="D9D9D9"/>
          </w:tcPr>
          <w:p w:rsidR="00A14EE6" w:rsidRPr="0083203D" w:rsidRDefault="00A14EE6" w:rsidP="003B2A57">
            <w:pPr>
              <w:spacing w:before="0" w:after="0" w:line="360" w:lineRule="auto"/>
              <w:rPr>
                <w:rFonts w:ascii="David" w:hAnsi="David"/>
                <w:b/>
                <w:bCs/>
                <w:color w:val="auto"/>
                <w:sz w:val="24"/>
                <w:rtl/>
              </w:rPr>
            </w:pPr>
            <w:r w:rsidRPr="0083203D">
              <w:rPr>
                <w:rFonts w:ascii="David" w:hAnsi="David"/>
                <w:b/>
                <w:bCs/>
                <w:color w:val="auto"/>
                <w:sz w:val="24"/>
                <w:rtl/>
              </w:rPr>
              <w:t>סידורי</w:t>
            </w:r>
          </w:p>
        </w:tc>
        <w:tc>
          <w:tcPr>
            <w:tcW w:w="6148" w:type="dxa"/>
            <w:shd w:val="clear" w:color="auto" w:fill="D9D9D9"/>
          </w:tcPr>
          <w:p w:rsidR="00A14EE6" w:rsidRPr="0083203D" w:rsidRDefault="00A14EE6" w:rsidP="003B2A57">
            <w:pPr>
              <w:spacing w:before="0" w:after="0" w:line="360" w:lineRule="auto"/>
              <w:rPr>
                <w:rFonts w:ascii="David" w:hAnsi="David"/>
                <w:b/>
                <w:bCs/>
                <w:color w:val="auto"/>
                <w:sz w:val="24"/>
                <w:rtl/>
              </w:rPr>
            </w:pPr>
            <w:r w:rsidRPr="0083203D">
              <w:rPr>
                <w:rFonts w:ascii="David" w:hAnsi="David"/>
                <w:b/>
                <w:bCs/>
                <w:color w:val="auto"/>
                <w:sz w:val="24"/>
                <w:rtl/>
              </w:rPr>
              <w:t>המסמך/אישור</w:t>
            </w:r>
          </w:p>
        </w:tc>
        <w:tc>
          <w:tcPr>
            <w:tcW w:w="1827" w:type="dxa"/>
            <w:shd w:val="clear" w:color="auto" w:fill="D9D9D9"/>
          </w:tcPr>
          <w:p w:rsidR="00A14EE6" w:rsidRPr="0083203D" w:rsidRDefault="00A14EE6" w:rsidP="003B2A57">
            <w:pPr>
              <w:spacing w:before="0" w:after="0" w:line="360" w:lineRule="auto"/>
              <w:rPr>
                <w:rFonts w:ascii="David" w:hAnsi="David"/>
                <w:b/>
                <w:bCs/>
                <w:color w:val="auto"/>
                <w:sz w:val="24"/>
                <w:rtl/>
              </w:rPr>
            </w:pPr>
            <w:r w:rsidRPr="0083203D">
              <w:rPr>
                <w:rFonts w:ascii="David" w:hAnsi="David"/>
                <w:b/>
                <w:bCs/>
                <w:color w:val="auto"/>
                <w:sz w:val="24"/>
                <w:rtl/>
              </w:rPr>
              <w:t>סעיף במכרז</w:t>
            </w:r>
          </w:p>
        </w:tc>
      </w:tr>
      <w:tr w:rsidR="00A14EE6" w:rsidRPr="0083203D" w:rsidTr="0083203D">
        <w:tc>
          <w:tcPr>
            <w:tcW w:w="814" w:type="dxa"/>
            <w:shd w:val="clear" w:color="auto" w:fill="auto"/>
          </w:tcPr>
          <w:p w:rsidR="00A14EE6" w:rsidRPr="0083203D" w:rsidRDefault="00A14EE6" w:rsidP="008A59FB">
            <w:pPr>
              <w:numPr>
                <w:ilvl w:val="0"/>
                <w:numId w:val="45"/>
              </w:numPr>
              <w:spacing w:before="0" w:after="0" w:line="360" w:lineRule="auto"/>
              <w:ind w:left="459"/>
              <w:rPr>
                <w:rFonts w:ascii="David" w:hAnsi="David"/>
                <w:color w:val="auto"/>
                <w:sz w:val="24"/>
                <w:rtl/>
              </w:rPr>
            </w:pPr>
          </w:p>
        </w:tc>
        <w:tc>
          <w:tcPr>
            <w:tcW w:w="6148" w:type="dxa"/>
            <w:shd w:val="clear" w:color="auto" w:fill="auto"/>
          </w:tcPr>
          <w:p w:rsidR="00A14EE6" w:rsidRPr="0083203D" w:rsidRDefault="00F22BE6" w:rsidP="003B2A57">
            <w:pPr>
              <w:spacing w:before="0" w:after="0" w:line="360" w:lineRule="auto"/>
              <w:rPr>
                <w:rFonts w:ascii="David" w:hAnsi="David"/>
                <w:color w:val="auto"/>
                <w:sz w:val="24"/>
                <w:rtl/>
              </w:rPr>
            </w:pPr>
            <w:r w:rsidRPr="0083203D">
              <w:rPr>
                <w:rFonts w:ascii="David" w:hAnsi="David"/>
                <w:color w:val="auto"/>
                <w:sz w:val="24"/>
                <w:rtl/>
              </w:rPr>
              <w:t>אישור מהמרשם על רישום תאגיד</w:t>
            </w:r>
          </w:p>
        </w:tc>
        <w:tc>
          <w:tcPr>
            <w:tcW w:w="1827" w:type="dxa"/>
          </w:tcPr>
          <w:p w:rsidR="00A14EE6" w:rsidRPr="0083203D" w:rsidRDefault="002F765C" w:rsidP="003B2A57">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Ref473801154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5303C8">
              <w:rPr>
                <w:rFonts w:ascii="David" w:hAnsi="David"/>
                <w:color w:val="auto"/>
                <w:sz w:val="24"/>
                <w:cs/>
              </w:rPr>
              <w:t>‎</w:t>
            </w:r>
            <w:r w:rsidR="005303C8">
              <w:rPr>
                <w:rFonts w:ascii="David" w:hAnsi="David"/>
                <w:color w:val="auto"/>
                <w:sz w:val="24"/>
              </w:rPr>
              <w:t>14.1</w:t>
            </w:r>
            <w:r>
              <w:rPr>
                <w:rFonts w:ascii="David" w:hAnsi="David"/>
                <w:color w:val="auto"/>
                <w:sz w:val="24"/>
                <w:rtl/>
              </w:rPr>
              <w:fldChar w:fldCharType="end"/>
            </w:r>
          </w:p>
        </w:tc>
      </w:tr>
      <w:tr w:rsidR="000C2EE1" w:rsidRPr="0083203D" w:rsidTr="0083203D">
        <w:tc>
          <w:tcPr>
            <w:tcW w:w="814" w:type="dxa"/>
            <w:shd w:val="clear" w:color="auto" w:fill="auto"/>
          </w:tcPr>
          <w:p w:rsidR="000C2EE1" w:rsidRPr="0083203D" w:rsidRDefault="000C2EE1" w:rsidP="008A59FB">
            <w:pPr>
              <w:numPr>
                <w:ilvl w:val="0"/>
                <w:numId w:val="45"/>
              </w:numPr>
              <w:spacing w:before="0" w:after="0" w:line="360" w:lineRule="auto"/>
              <w:ind w:left="459"/>
              <w:rPr>
                <w:rFonts w:ascii="David" w:hAnsi="David"/>
                <w:color w:val="auto"/>
                <w:sz w:val="24"/>
                <w:rtl/>
              </w:rPr>
            </w:pPr>
          </w:p>
        </w:tc>
        <w:tc>
          <w:tcPr>
            <w:tcW w:w="6148" w:type="dxa"/>
            <w:shd w:val="clear" w:color="auto" w:fill="auto"/>
          </w:tcPr>
          <w:p w:rsidR="000C2EE1" w:rsidRPr="0083203D" w:rsidRDefault="000C2EE1" w:rsidP="003B2A57">
            <w:pPr>
              <w:spacing w:before="0" w:after="0" w:line="360" w:lineRule="auto"/>
              <w:rPr>
                <w:rFonts w:ascii="David" w:hAnsi="David"/>
                <w:color w:val="auto"/>
                <w:sz w:val="24"/>
                <w:rtl/>
              </w:rPr>
            </w:pPr>
            <w:r w:rsidRPr="0083203D">
              <w:rPr>
                <w:rFonts w:ascii="David" w:hAnsi="David"/>
                <w:color w:val="auto"/>
                <w:sz w:val="24"/>
                <w:rtl/>
              </w:rPr>
              <w:t>אישור על ניהול פנקסי חשבונות ורשומות לפי חוק עסקאות גופים ציבוריים, התשל"ו- 1976</w:t>
            </w:r>
          </w:p>
        </w:tc>
        <w:tc>
          <w:tcPr>
            <w:tcW w:w="1827" w:type="dxa"/>
          </w:tcPr>
          <w:p w:rsidR="000C2EE1" w:rsidRPr="0083203D" w:rsidRDefault="002F765C" w:rsidP="003B2A57">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Ref62744825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5303C8">
              <w:rPr>
                <w:rFonts w:ascii="David" w:hAnsi="David"/>
                <w:color w:val="auto"/>
                <w:sz w:val="24"/>
                <w:cs/>
              </w:rPr>
              <w:t>‎</w:t>
            </w:r>
            <w:r w:rsidR="005303C8">
              <w:rPr>
                <w:rFonts w:ascii="David" w:hAnsi="David"/>
                <w:color w:val="auto"/>
                <w:sz w:val="24"/>
              </w:rPr>
              <w:t>14.2</w:t>
            </w:r>
            <w:r>
              <w:rPr>
                <w:rFonts w:ascii="David" w:hAnsi="David"/>
                <w:color w:val="auto"/>
                <w:sz w:val="24"/>
                <w:rtl/>
              </w:rPr>
              <w:fldChar w:fldCharType="end"/>
            </w:r>
          </w:p>
        </w:tc>
      </w:tr>
      <w:tr w:rsidR="00A14EE6" w:rsidRPr="0083203D" w:rsidTr="0083203D">
        <w:tc>
          <w:tcPr>
            <w:tcW w:w="814" w:type="dxa"/>
            <w:shd w:val="clear" w:color="auto" w:fill="auto"/>
          </w:tcPr>
          <w:p w:rsidR="00A14EE6" w:rsidRPr="0083203D" w:rsidRDefault="00A14EE6" w:rsidP="008A59FB">
            <w:pPr>
              <w:numPr>
                <w:ilvl w:val="0"/>
                <w:numId w:val="45"/>
              </w:numPr>
              <w:spacing w:before="0" w:after="0" w:line="360" w:lineRule="auto"/>
              <w:ind w:left="459"/>
              <w:rPr>
                <w:rFonts w:ascii="David" w:hAnsi="David"/>
                <w:color w:val="auto"/>
                <w:sz w:val="24"/>
                <w:rtl/>
              </w:rPr>
            </w:pPr>
          </w:p>
        </w:tc>
        <w:tc>
          <w:tcPr>
            <w:tcW w:w="6148" w:type="dxa"/>
            <w:shd w:val="clear" w:color="auto" w:fill="auto"/>
          </w:tcPr>
          <w:p w:rsidR="00A14EE6" w:rsidRPr="0083203D" w:rsidRDefault="00F22BE6" w:rsidP="0028405D">
            <w:pPr>
              <w:spacing w:before="0" w:after="0" w:line="360" w:lineRule="auto"/>
              <w:rPr>
                <w:rFonts w:ascii="David" w:hAnsi="David"/>
                <w:color w:val="auto"/>
                <w:sz w:val="24"/>
                <w:rtl/>
              </w:rPr>
            </w:pPr>
            <w:r w:rsidRPr="0083203D">
              <w:rPr>
                <w:rFonts w:ascii="David" w:hAnsi="David"/>
                <w:color w:val="auto"/>
                <w:sz w:val="24"/>
                <w:rtl/>
              </w:rPr>
              <w:t xml:space="preserve">נסח רישום תאגיד עדכני לשנת </w:t>
            </w:r>
            <w:r w:rsidR="0028405D">
              <w:rPr>
                <w:rFonts w:ascii="David" w:hAnsi="David" w:hint="cs"/>
                <w:color w:val="auto"/>
                <w:sz w:val="24"/>
                <w:rtl/>
              </w:rPr>
              <w:t>2021</w:t>
            </w:r>
          </w:p>
        </w:tc>
        <w:tc>
          <w:tcPr>
            <w:tcW w:w="1827" w:type="dxa"/>
          </w:tcPr>
          <w:p w:rsidR="00A14EE6" w:rsidRPr="0083203D" w:rsidRDefault="002F765C" w:rsidP="003B2A57">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Ref62744837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5303C8">
              <w:rPr>
                <w:rFonts w:ascii="David" w:hAnsi="David"/>
                <w:color w:val="auto"/>
                <w:sz w:val="24"/>
                <w:cs/>
              </w:rPr>
              <w:t>‎</w:t>
            </w:r>
            <w:r w:rsidR="005303C8">
              <w:rPr>
                <w:rFonts w:ascii="David" w:hAnsi="David"/>
                <w:color w:val="auto"/>
                <w:sz w:val="24"/>
              </w:rPr>
              <w:t>14.3</w:t>
            </w:r>
            <w:r>
              <w:rPr>
                <w:rFonts w:ascii="David" w:hAnsi="David"/>
                <w:color w:val="auto"/>
                <w:sz w:val="24"/>
                <w:rtl/>
              </w:rPr>
              <w:fldChar w:fldCharType="end"/>
            </w:r>
          </w:p>
        </w:tc>
      </w:tr>
      <w:tr w:rsidR="009C4A4B" w:rsidRPr="0083203D" w:rsidTr="0083203D">
        <w:tc>
          <w:tcPr>
            <w:tcW w:w="814" w:type="dxa"/>
            <w:shd w:val="clear" w:color="auto" w:fill="auto"/>
          </w:tcPr>
          <w:p w:rsidR="009C4A4B" w:rsidRPr="0083203D" w:rsidRDefault="009C4A4B" w:rsidP="008A59FB">
            <w:pPr>
              <w:numPr>
                <w:ilvl w:val="0"/>
                <w:numId w:val="45"/>
              </w:numPr>
              <w:spacing w:before="0" w:after="0" w:line="360" w:lineRule="auto"/>
              <w:ind w:left="459"/>
              <w:rPr>
                <w:rFonts w:ascii="David" w:hAnsi="David"/>
                <w:color w:val="auto"/>
                <w:sz w:val="24"/>
                <w:rtl/>
              </w:rPr>
            </w:pPr>
          </w:p>
        </w:tc>
        <w:tc>
          <w:tcPr>
            <w:tcW w:w="6148" w:type="dxa"/>
            <w:shd w:val="clear" w:color="auto" w:fill="auto"/>
          </w:tcPr>
          <w:p w:rsidR="009C4A4B" w:rsidRPr="0083203D" w:rsidRDefault="009C4A4B" w:rsidP="003B2A57">
            <w:pPr>
              <w:spacing w:before="0" w:after="0" w:line="360" w:lineRule="auto"/>
              <w:rPr>
                <w:rFonts w:ascii="David" w:hAnsi="David"/>
                <w:color w:val="auto"/>
                <w:sz w:val="24"/>
                <w:rtl/>
              </w:rPr>
            </w:pPr>
            <w:r w:rsidRPr="0083203D">
              <w:rPr>
                <w:rFonts w:ascii="David" w:hAnsi="David"/>
                <w:color w:val="auto"/>
                <w:sz w:val="24"/>
                <w:rtl/>
              </w:rPr>
              <w:t>פרטי המציע ואישור עדכני של עו"ד</w:t>
            </w:r>
          </w:p>
        </w:tc>
        <w:tc>
          <w:tcPr>
            <w:tcW w:w="1827" w:type="dxa"/>
          </w:tcPr>
          <w:p w:rsidR="009C4A4B" w:rsidRPr="0083203D" w:rsidRDefault="000C2EE1" w:rsidP="003B2A57">
            <w:pPr>
              <w:spacing w:before="0" w:after="0" w:line="360" w:lineRule="auto"/>
              <w:rPr>
                <w:rFonts w:ascii="David" w:hAnsi="David"/>
                <w:color w:val="auto"/>
                <w:sz w:val="24"/>
                <w:rtl/>
              </w:rPr>
            </w:pPr>
            <w:r w:rsidRPr="0083203D">
              <w:rPr>
                <w:rFonts w:ascii="David" w:hAnsi="David"/>
                <w:color w:val="auto"/>
                <w:sz w:val="24"/>
                <w:rtl/>
              </w:rPr>
              <w:fldChar w:fldCharType="begin"/>
            </w:r>
            <w:r w:rsidRPr="0083203D">
              <w:rPr>
                <w:rFonts w:ascii="David" w:hAnsi="David"/>
                <w:color w:val="auto"/>
                <w:sz w:val="24"/>
                <w:rtl/>
              </w:rPr>
              <w:instrText xml:space="preserve"> </w:instrText>
            </w:r>
            <w:r w:rsidRPr="0083203D">
              <w:rPr>
                <w:rFonts w:ascii="David" w:hAnsi="David"/>
                <w:color w:val="auto"/>
                <w:sz w:val="24"/>
              </w:rPr>
              <w:instrText>REF</w:instrText>
            </w:r>
            <w:r w:rsidRPr="0083203D">
              <w:rPr>
                <w:rFonts w:ascii="David" w:hAnsi="David"/>
                <w:color w:val="auto"/>
                <w:sz w:val="24"/>
                <w:rtl/>
              </w:rPr>
              <w:instrText xml:space="preserve"> _</w:instrText>
            </w:r>
            <w:r w:rsidRPr="0083203D">
              <w:rPr>
                <w:rFonts w:ascii="David" w:hAnsi="David"/>
                <w:color w:val="auto"/>
                <w:sz w:val="24"/>
              </w:rPr>
              <w:instrText>Ref255306643 \r \h</w:instrText>
            </w:r>
            <w:r w:rsidRPr="0083203D">
              <w:rPr>
                <w:rFonts w:ascii="David" w:hAnsi="David"/>
                <w:color w:val="auto"/>
                <w:sz w:val="24"/>
                <w:rtl/>
              </w:rPr>
              <w:instrText xml:space="preserve">  \* </w:instrText>
            </w:r>
            <w:r w:rsidRPr="0083203D">
              <w:rPr>
                <w:rFonts w:ascii="David" w:hAnsi="David"/>
                <w:color w:val="auto"/>
                <w:sz w:val="24"/>
              </w:rPr>
              <w:instrText>MERGEFORMAT</w:instrText>
            </w:r>
            <w:r w:rsidRPr="0083203D">
              <w:rPr>
                <w:rFonts w:ascii="David" w:hAnsi="David"/>
                <w:color w:val="auto"/>
                <w:sz w:val="24"/>
                <w:rtl/>
              </w:rPr>
              <w:instrText xml:space="preserve"> </w:instrText>
            </w:r>
            <w:r w:rsidRPr="0083203D">
              <w:rPr>
                <w:rFonts w:ascii="David" w:hAnsi="David"/>
                <w:color w:val="auto"/>
                <w:sz w:val="24"/>
                <w:rtl/>
              </w:rPr>
            </w:r>
            <w:r w:rsidRPr="0083203D">
              <w:rPr>
                <w:rFonts w:ascii="David" w:hAnsi="David"/>
                <w:color w:val="auto"/>
                <w:sz w:val="24"/>
                <w:rtl/>
              </w:rPr>
              <w:fldChar w:fldCharType="separate"/>
            </w:r>
            <w:r w:rsidR="005303C8">
              <w:rPr>
                <w:rFonts w:ascii="David" w:hAnsi="David"/>
                <w:color w:val="auto"/>
                <w:sz w:val="24"/>
                <w:cs/>
              </w:rPr>
              <w:t>‎</w:t>
            </w:r>
            <w:r w:rsidR="005303C8">
              <w:rPr>
                <w:rFonts w:ascii="David" w:hAnsi="David"/>
                <w:color w:val="auto"/>
                <w:sz w:val="24"/>
              </w:rPr>
              <w:t>14.4</w:t>
            </w:r>
            <w:r w:rsidRPr="0083203D">
              <w:rPr>
                <w:rFonts w:ascii="David" w:hAnsi="David"/>
                <w:color w:val="auto"/>
                <w:sz w:val="24"/>
                <w:rtl/>
              </w:rPr>
              <w:fldChar w:fldCharType="end"/>
            </w:r>
          </w:p>
        </w:tc>
      </w:tr>
      <w:tr w:rsidR="009C4A4B" w:rsidRPr="0083203D" w:rsidTr="0083203D">
        <w:tc>
          <w:tcPr>
            <w:tcW w:w="814" w:type="dxa"/>
            <w:shd w:val="clear" w:color="auto" w:fill="auto"/>
          </w:tcPr>
          <w:p w:rsidR="009C4A4B" w:rsidRPr="0083203D" w:rsidRDefault="009C4A4B" w:rsidP="008A59FB">
            <w:pPr>
              <w:numPr>
                <w:ilvl w:val="0"/>
                <w:numId w:val="45"/>
              </w:numPr>
              <w:spacing w:before="0" w:after="0" w:line="360" w:lineRule="auto"/>
              <w:ind w:left="459"/>
              <w:rPr>
                <w:rFonts w:ascii="David" w:hAnsi="David"/>
                <w:color w:val="auto"/>
                <w:sz w:val="24"/>
                <w:rtl/>
              </w:rPr>
            </w:pPr>
          </w:p>
        </w:tc>
        <w:tc>
          <w:tcPr>
            <w:tcW w:w="6148" w:type="dxa"/>
            <w:shd w:val="clear" w:color="auto" w:fill="auto"/>
          </w:tcPr>
          <w:p w:rsidR="009C4A4B" w:rsidRPr="0083203D" w:rsidRDefault="009C4A4B" w:rsidP="003B2A57">
            <w:pPr>
              <w:spacing w:before="0" w:after="0" w:line="360" w:lineRule="auto"/>
              <w:rPr>
                <w:rFonts w:ascii="David" w:hAnsi="David"/>
                <w:color w:val="auto"/>
                <w:sz w:val="24"/>
                <w:rtl/>
              </w:rPr>
            </w:pPr>
            <w:r w:rsidRPr="0083203D">
              <w:rPr>
                <w:rFonts w:ascii="David" w:hAnsi="David"/>
                <w:color w:val="auto"/>
                <w:sz w:val="24"/>
                <w:rtl/>
              </w:rPr>
              <w:t>הצהרה אודות היעדר הרשעות</w:t>
            </w:r>
          </w:p>
        </w:tc>
        <w:tc>
          <w:tcPr>
            <w:tcW w:w="1827" w:type="dxa"/>
          </w:tcPr>
          <w:p w:rsidR="009C4A4B" w:rsidRPr="0083203D" w:rsidRDefault="000C2EE1" w:rsidP="003B2A57">
            <w:pPr>
              <w:spacing w:before="0" w:after="0" w:line="360" w:lineRule="auto"/>
              <w:rPr>
                <w:rFonts w:ascii="David" w:hAnsi="David"/>
                <w:color w:val="auto"/>
                <w:sz w:val="24"/>
                <w:rtl/>
              </w:rPr>
            </w:pPr>
            <w:r w:rsidRPr="0083203D">
              <w:rPr>
                <w:rFonts w:ascii="David" w:hAnsi="David"/>
                <w:color w:val="auto"/>
                <w:sz w:val="24"/>
                <w:rtl/>
              </w:rPr>
              <w:fldChar w:fldCharType="begin"/>
            </w:r>
            <w:r w:rsidRPr="0083203D">
              <w:rPr>
                <w:rFonts w:ascii="David" w:hAnsi="David"/>
                <w:color w:val="auto"/>
                <w:sz w:val="24"/>
                <w:rtl/>
              </w:rPr>
              <w:instrText xml:space="preserve"> </w:instrText>
            </w:r>
            <w:r w:rsidRPr="0083203D">
              <w:rPr>
                <w:rFonts w:ascii="David" w:hAnsi="David"/>
                <w:color w:val="auto"/>
                <w:sz w:val="24"/>
              </w:rPr>
              <w:instrText>REF</w:instrText>
            </w:r>
            <w:r w:rsidRPr="0083203D">
              <w:rPr>
                <w:rFonts w:ascii="David" w:hAnsi="David"/>
                <w:color w:val="auto"/>
                <w:sz w:val="24"/>
                <w:rtl/>
              </w:rPr>
              <w:instrText xml:space="preserve"> _</w:instrText>
            </w:r>
            <w:r w:rsidRPr="0083203D">
              <w:rPr>
                <w:rFonts w:ascii="David" w:hAnsi="David"/>
                <w:color w:val="auto"/>
                <w:sz w:val="24"/>
              </w:rPr>
              <w:instrText>Ref473801274 \r \h</w:instrText>
            </w:r>
            <w:r w:rsidRPr="0083203D">
              <w:rPr>
                <w:rFonts w:ascii="David" w:hAnsi="David"/>
                <w:color w:val="auto"/>
                <w:sz w:val="24"/>
                <w:rtl/>
              </w:rPr>
              <w:instrText xml:space="preserve">  \* </w:instrText>
            </w:r>
            <w:r w:rsidRPr="0083203D">
              <w:rPr>
                <w:rFonts w:ascii="David" w:hAnsi="David"/>
                <w:color w:val="auto"/>
                <w:sz w:val="24"/>
              </w:rPr>
              <w:instrText>MERGEFORMAT</w:instrText>
            </w:r>
            <w:r w:rsidRPr="0083203D">
              <w:rPr>
                <w:rFonts w:ascii="David" w:hAnsi="David"/>
                <w:color w:val="auto"/>
                <w:sz w:val="24"/>
                <w:rtl/>
              </w:rPr>
              <w:instrText xml:space="preserve"> </w:instrText>
            </w:r>
            <w:r w:rsidRPr="0083203D">
              <w:rPr>
                <w:rFonts w:ascii="David" w:hAnsi="David"/>
                <w:color w:val="auto"/>
                <w:sz w:val="24"/>
                <w:rtl/>
              </w:rPr>
            </w:r>
            <w:r w:rsidRPr="0083203D">
              <w:rPr>
                <w:rFonts w:ascii="David" w:hAnsi="David"/>
                <w:color w:val="auto"/>
                <w:sz w:val="24"/>
                <w:rtl/>
              </w:rPr>
              <w:fldChar w:fldCharType="separate"/>
            </w:r>
            <w:r w:rsidR="005303C8">
              <w:rPr>
                <w:rFonts w:ascii="David" w:hAnsi="David"/>
                <w:color w:val="auto"/>
                <w:sz w:val="24"/>
                <w:cs/>
              </w:rPr>
              <w:t>‎</w:t>
            </w:r>
            <w:r w:rsidR="005303C8">
              <w:rPr>
                <w:rFonts w:ascii="David" w:hAnsi="David"/>
                <w:color w:val="auto"/>
                <w:sz w:val="24"/>
              </w:rPr>
              <w:t>14.5</w:t>
            </w:r>
            <w:r w:rsidRPr="0083203D">
              <w:rPr>
                <w:rFonts w:ascii="David" w:hAnsi="David"/>
                <w:color w:val="auto"/>
                <w:sz w:val="24"/>
                <w:rtl/>
              </w:rPr>
              <w:fldChar w:fldCharType="end"/>
            </w:r>
          </w:p>
        </w:tc>
      </w:tr>
      <w:tr w:rsidR="009C4A4B" w:rsidRPr="0083203D" w:rsidTr="0083203D">
        <w:tc>
          <w:tcPr>
            <w:tcW w:w="814" w:type="dxa"/>
            <w:shd w:val="clear" w:color="auto" w:fill="auto"/>
          </w:tcPr>
          <w:p w:rsidR="009C4A4B" w:rsidRPr="0083203D" w:rsidRDefault="009C4A4B" w:rsidP="008A59FB">
            <w:pPr>
              <w:numPr>
                <w:ilvl w:val="0"/>
                <w:numId w:val="45"/>
              </w:numPr>
              <w:spacing w:before="0" w:after="0" w:line="360" w:lineRule="auto"/>
              <w:ind w:left="459"/>
              <w:rPr>
                <w:rFonts w:ascii="David" w:hAnsi="David"/>
                <w:color w:val="auto"/>
                <w:sz w:val="24"/>
                <w:rtl/>
              </w:rPr>
            </w:pPr>
          </w:p>
        </w:tc>
        <w:tc>
          <w:tcPr>
            <w:tcW w:w="6148" w:type="dxa"/>
            <w:shd w:val="clear" w:color="auto" w:fill="auto"/>
          </w:tcPr>
          <w:p w:rsidR="009C4A4B" w:rsidRPr="0083203D" w:rsidRDefault="009C4A4B" w:rsidP="003B2A57">
            <w:pPr>
              <w:spacing w:before="0" w:after="0" w:line="360" w:lineRule="auto"/>
              <w:rPr>
                <w:rFonts w:ascii="David" w:hAnsi="David"/>
                <w:color w:val="auto"/>
                <w:sz w:val="24"/>
                <w:rtl/>
              </w:rPr>
            </w:pPr>
            <w:r w:rsidRPr="0083203D">
              <w:rPr>
                <w:rFonts w:ascii="David" w:hAnsi="David"/>
                <w:color w:val="auto"/>
                <w:sz w:val="24"/>
                <w:rtl/>
              </w:rPr>
              <w:t>תצהיר בדבר ייצוג הולם לאנשים עם מוגבלויות</w:t>
            </w:r>
          </w:p>
        </w:tc>
        <w:tc>
          <w:tcPr>
            <w:tcW w:w="1827" w:type="dxa"/>
          </w:tcPr>
          <w:p w:rsidR="009C4A4B" w:rsidRPr="0083203D" w:rsidRDefault="009C4A4B" w:rsidP="003B2A57">
            <w:pPr>
              <w:spacing w:before="0" w:after="0" w:line="360" w:lineRule="auto"/>
              <w:rPr>
                <w:rFonts w:ascii="David" w:hAnsi="David"/>
                <w:color w:val="auto"/>
                <w:sz w:val="24"/>
                <w:rtl/>
              </w:rPr>
            </w:pPr>
            <w:r w:rsidRPr="0083203D">
              <w:rPr>
                <w:rFonts w:ascii="David" w:hAnsi="David"/>
                <w:color w:val="auto"/>
                <w:sz w:val="24"/>
                <w:rtl/>
              </w:rPr>
              <w:fldChar w:fldCharType="begin"/>
            </w:r>
            <w:r w:rsidRPr="0083203D">
              <w:rPr>
                <w:rFonts w:ascii="David" w:hAnsi="David"/>
                <w:color w:val="auto"/>
                <w:sz w:val="24"/>
                <w:rtl/>
              </w:rPr>
              <w:instrText xml:space="preserve"> </w:instrText>
            </w:r>
            <w:r w:rsidRPr="0083203D">
              <w:rPr>
                <w:rFonts w:ascii="David" w:hAnsi="David"/>
                <w:color w:val="auto"/>
                <w:sz w:val="24"/>
              </w:rPr>
              <w:instrText>REF</w:instrText>
            </w:r>
            <w:r w:rsidRPr="0083203D">
              <w:rPr>
                <w:rFonts w:ascii="David" w:hAnsi="David"/>
                <w:color w:val="auto"/>
                <w:sz w:val="24"/>
                <w:rtl/>
              </w:rPr>
              <w:instrText xml:space="preserve"> _</w:instrText>
            </w:r>
            <w:r w:rsidRPr="0083203D">
              <w:rPr>
                <w:rFonts w:ascii="David" w:hAnsi="David"/>
                <w:color w:val="auto"/>
                <w:sz w:val="24"/>
              </w:rPr>
              <w:instrText>Ref473801311 \r \h</w:instrText>
            </w:r>
            <w:r w:rsidRPr="0083203D">
              <w:rPr>
                <w:rFonts w:ascii="David" w:hAnsi="David"/>
                <w:color w:val="auto"/>
                <w:sz w:val="24"/>
                <w:rtl/>
              </w:rPr>
              <w:instrText xml:space="preserve">  \* </w:instrText>
            </w:r>
            <w:r w:rsidRPr="0083203D">
              <w:rPr>
                <w:rFonts w:ascii="David" w:hAnsi="David"/>
                <w:color w:val="auto"/>
                <w:sz w:val="24"/>
              </w:rPr>
              <w:instrText>MERGEFORMAT</w:instrText>
            </w:r>
            <w:r w:rsidRPr="0083203D">
              <w:rPr>
                <w:rFonts w:ascii="David" w:hAnsi="David"/>
                <w:color w:val="auto"/>
                <w:sz w:val="24"/>
                <w:rtl/>
              </w:rPr>
              <w:instrText xml:space="preserve"> </w:instrText>
            </w:r>
            <w:r w:rsidRPr="0083203D">
              <w:rPr>
                <w:rFonts w:ascii="David" w:hAnsi="David"/>
                <w:color w:val="auto"/>
                <w:sz w:val="24"/>
                <w:rtl/>
              </w:rPr>
            </w:r>
            <w:r w:rsidRPr="0083203D">
              <w:rPr>
                <w:rFonts w:ascii="David" w:hAnsi="David"/>
                <w:color w:val="auto"/>
                <w:sz w:val="24"/>
                <w:rtl/>
              </w:rPr>
              <w:fldChar w:fldCharType="separate"/>
            </w:r>
            <w:r w:rsidR="005303C8">
              <w:rPr>
                <w:rFonts w:ascii="David" w:hAnsi="David"/>
                <w:color w:val="auto"/>
                <w:sz w:val="24"/>
                <w:cs/>
              </w:rPr>
              <w:t>‎</w:t>
            </w:r>
            <w:r w:rsidR="005303C8">
              <w:rPr>
                <w:rFonts w:ascii="David" w:hAnsi="David"/>
                <w:color w:val="auto"/>
                <w:sz w:val="24"/>
              </w:rPr>
              <w:t>14.6</w:t>
            </w:r>
            <w:r w:rsidRPr="0083203D">
              <w:rPr>
                <w:rFonts w:ascii="David" w:hAnsi="David"/>
                <w:color w:val="auto"/>
                <w:sz w:val="24"/>
                <w:rtl/>
              </w:rPr>
              <w:fldChar w:fldCharType="end"/>
            </w:r>
          </w:p>
        </w:tc>
      </w:tr>
      <w:tr w:rsidR="00BF0D7A" w:rsidRPr="0083203D" w:rsidTr="0083203D">
        <w:tc>
          <w:tcPr>
            <w:tcW w:w="814" w:type="dxa"/>
            <w:shd w:val="clear" w:color="auto" w:fill="auto"/>
          </w:tcPr>
          <w:p w:rsidR="00BF0D7A" w:rsidRPr="0083203D" w:rsidRDefault="00BF0D7A" w:rsidP="008A59FB">
            <w:pPr>
              <w:numPr>
                <w:ilvl w:val="0"/>
                <w:numId w:val="45"/>
              </w:numPr>
              <w:spacing w:before="0" w:after="0" w:line="360" w:lineRule="auto"/>
              <w:ind w:left="459"/>
              <w:rPr>
                <w:rFonts w:ascii="David" w:hAnsi="David"/>
                <w:color w:val="auto"/>
                <w:sz w:val="24"/>
                <w:rtl/>
              </w:rPr>
            </w:pPr>
          </w:p>
        </w:tc>
        <w:tc>
          <w:tcPr>
            <w:tcW w:w="6148" w:type="dxa"/>
            <w:shd w:val="clear" w:color="auto" w:fill="auto"/>
          </w:tcPr>
          <w:p w:rsidR="00BF0D7A" w:rsidRPr="0083203D" w:rsidRDefault="00BF0D7A" w:rsidP="003B2A57">
            <w:pPr>
              <w:spacing w:before="0" w:after="0" w:line="360" w:lineRule="auto"/>
              <w:rPr>
                <w:rFonts w:ascii="David" w:hAnsi="David"/>
                <w:color w:val="auto"/>
                <w:sz w:val="24"/>
                <w:rtl/>
              </w:rPr>
            </w:pPr>
            <w:r w:rsidRPr="0083203D">
              <w:rPr>
                <w:rFonts w:ascii="David" w:hAnsi="David"/>
                <w:color w:val="auto"/>
                <w:sz w:val="24"/>
                <w:rtl/>
              </w:rPr>
              <w:t>ערבות הגשה</w:t>
            </w:r>
          </w:p>
        </w:tc>
        <w:tc>
          <w:tcPr>
            <w:tcW w:w="1827" w:type="dxa"/>
          </w:tcPr>
          <w:p w:rsidR="00BF0D7A" w:rsidRPr="0083203D" w:rsidRDefault="009C4A4B" w:rsidP="003B2A57">
            <w:pPr>
              <w:spacing w:before="0" w:after="0" w:line="360" w:lineRule="auto"/>
              <w:rPr>
                <w:rFonts w:ascii="David" w:hAnsi="David"/>
                <w:color w:val="auto"/>
                <w:sz w:val="24"/>
                <w:rtl/>
              </w:rPr>
            </w:pPr>
            <w:r w:rsidRPr="0083203D">
              <w:rPr>
                <w:rFonts w:ascii="David" w:hAnsi="David"/>
                <w:color w:val="auto"/>
                <w:sz w:val="24"/>
                <w:rtl/>
              </w:rPr>
              <w:fldChar w:fldCharType="begin"/>
            </w:r>
            <w:r w:rsidRPr="0083203D">
              <w:rPr>
                <w:rFonts w:ascii="David" w:hAnsi="David"/>
                <w:color w:val="auto"/>
                <w:sz w:val="24"/>
                <w:rtl/>
              </w:rPr>
              <w:instrText xml:space="preserve"> </w:instrText>
            </w:r>
            <w:r w:rsidRPr="0083203D">
              <w:rPr>
                <w:rFonts w:ascii="David" w:hAnsi="David"/>
                <w:color w:val="auto"/>
                <w:sz w:val="24"/>
              </w:rPr>
              <w:instrText>REF</w:instrText>
            </w:r>
            <w:r w:rsidRPr="0083203D">
              <w:rPr>
                <w:rFonts w:ascii="David" w:hAnsi="David"/>
                <w:color w:val="auto"/>
                <w:sz w:val="24"/>
                <w:rtl/>
              </w:rPr>
              <w:instrText xml:space="preserve"> _</w:instrText>
            </w:r>
            <w:r w:rsidRPr="0083203D">
              <w:rPr>
                <w:rFonts w:ascii="David" w:hAnsi="David"/>
                <w:color w:val="auto"/>
                <w:sz w:val="24"/>
              </w:rPr>
              <w:instrText>Ref473801318 \r \h</w:instrText>
            </w:r>
            <w:r w:rsidRPr="0083203D">
              <w:rPr>
                <w:rFonts w:ascii="David" w:hAnsi="David"/>
                <w:color w:val="auto"/>
                <w:sz w:val="24"/>
                <w:rtl/>
              </w:rPr>
              <w:instrText xml:space="preserve">  \* </w:instrText>
            </w:r>
            <w:r w:rsidRPr="0083203D">
              <w:rPr>
                <w:rFonts w:ascii="David" w:hAnsi="David"/>
                <w:color w:val="auto"/>
                <w:sz w:val="24"/>
              </w:rPr>
              <w:instrText>MERGEFORMAT</w:instrText>
            </w:r>
            <w:r w:rsidRPr="0083203D">
              <w:rPr>
                <w:rFonts w:ascii="David" w:hAnsi="David"/>
                <w:color w:val="auto"/>
                <w:sz w:val="24"/>
                <w:rtl/>
              </w:rPr>
              <w:instrText xml:space="preserve"> </w:instrText>
            </w:r>
            <w:r w:rsidRPr="0083203D">
              <w:rPr>
                <w:rFonts w:ascii="David" w:hAnsi="David"/>
                <w:color w:val="auto"/>
                <w:sz w:val="24"/>
                <w:rtl/>
              </w:rPr>
            </w:r>
            <w:r w:rsidRPr="0083203D">
              <w:rPr>
                <w:rFonts w:ascii="David" w:hAnsi="David"/>
                <w:color w:val="auto"/>
                <w:sz w:val="24"/>
                <w:rtl/>
              </w:rPr>
              <w:fldChar w:fldCharType="separate"/>
            </w:r>
            <w:r w:rsidR="005303C8">
              <w:rPr>
                <w:rFonts w:ascii="David" w:hAnsi="David"/>
                <w:color w:val="auto"/>
                <w:sz w:val="24"/>
                <w:cs/>
              </w:rPr>
              <w:t>‎</w:t>
            </w:r>
            <w:r w:rsidR="005303C8">
              <w:rPr>
                <w:rFonts w:ascii="David" w:hAnsi="David"/>
                <w:color w:val="auto"/>
                <w:sz w:val="24"/>
              </w:rPr>
              <w:t>14.7</w:t>
            </w:r>
            <w:r w:rsidRPr="0083203D">
              <w:rPr>
                <w:rFonts w:ascii="David" w:hAnsi="David"/>
                <w:color w:val="auto"/>
                <w:sz w:val="24"/>
                <w:rtl/>
              </w:rPr>
              <w:fldChar w:fldCharType="end"/>
            </w:r>
          </w:p>
        </w:tc>
      </w:tr>
      <w:tr w:rsidR="002F765C" w:rsidRPr="0083203D" w:rsidTr="0083203D">
        <w:tc>
          <w:tcPr>
            <w:tcW w:w="814" w:type="dxa"/>
            <w:shd w:val="clear" w:color="auto" w:fill="auto"/>
          </w:tcPr>
          <w:p w:rsidR="002F765C" w:rsidRPr="0083203D" w:rsidRDefault="002F765C" w:rsidP="008A59FB">
            <w:pPr>
              <w:numPr>
                <w:ilvl w:val="0"/>
                <w:numId w:val="45"/>
              </w:numPr>
              <w:spacing w:before="0" w:after="0" w:line="360" w:lineRule="auto"/>
              <w:ind w:left="459"/>
              <w:rPr>
                <w:rFonts w:ascii="David" w:hAnsi="David"/>
                <w:color w:val="auto"/>
                <w:sz w:val="24"/>
                <w:rtl/>
              </w:rPr>
            </w:pPr>
          </w:p>
        </w:tc>
        <w:tc>
          <w:tcPr>
            <w:tcW w:w="6148" w:type="dxa"/>
            <w:shd w:val="clear" w:color="auto" w:fill="auto"/>
          </w:tcPr>
          <w:p w:rsidR="002F765C" w:rsidRPr="0083203D" w:rsidRDefault="002F765C" w:rsidP="003B2A57">
            <w:pPr>
              <w:spacing w:before="0" w:after="0" w:line="360" w:lineRule="auto"/>
              <w:rPr>
                <w:rFonts w:ascii="David" w:hAnsi="David"/>
                <w:color w:val="auto"/>
                <w:sz w:val="24"/>
                <w:rtl/>
              </w:rPr>
            </w:pPr>
            <w:r>
              <w:rPr>
                <w:rFonts w:ascii="David" w:hAnsi="David" w:hint="cs"/>
                <w:color w:val="auto"/>
                <w:sz w:val="24"/>
                <w:rtl/>
              </w:rPr>
              <w:t>רישיון או היתר על פי חוק הדואר</w:t>
            </w:r>
          </w:p>
        </w:tc>
        <w:tc>
          <w:tcPr>
            <w:tcW w:w="1827" w:type="dxa"/>
          </w:tcPr>
          <w:p w:rsidR="002F765C" w:rsidRPr="0083203D" w:rsidRDefault="002F765C" w:rsidP="003B2A57">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Ref62744894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5303C8">
              <w:rPr>
                <w:rFonts w:ascii="David" w:hAnsi="David"/>
                <w:color w:val="auto"/>
                <w:sz w:val="24"/>
                <w:cs/>
              </w:rPr>
              <w:t>‎</w:t>
            </w:r>
            <w:r w:rsidR="005303C8">
              <w:rPr>
                <w:rFonts w:ascii="David" w:hAnsi="David"/>
                <w:color w:val="auto"/>
                <w:sz w:val="24"/>
              </w:rPr>
              <w:t>14.8</w:t>
            </w:r>
            <w:r>
              <w:rPr>
                <w:rFonts w:ascii="David" w:hAnsi="David"/>
                <w:color w:val="auto"/>
                <w:sz w:val="24"/>
                <w:rtl/>
              </w:rPr>
              <w:fldChar w:fldCharType="end"/>
            </w:r>
          </w:p>
        </w:tc>
      </w:tr>
      <w:tr w:rsidR="002F765C" w:rsidRPr="0083203D" w:rsidTr="0083203D">
        <w:tc>
          <w:tcPr>
            <w:tcW w:w="814" w:type="dxa"/>
            <w:shd w:val="clear" w:color="auto" w:fill="auto"/>
          </w:tcPr>
          <w:p w:rsidR="002F765C" w:rsidRPr="0083203D" w:rsidRDefault="002F765C" w:rsidP="008A59FB">
            <w:pPr>
              <w:numPr>
                <w:ilvl w:val="0"/>
                <w:numId w:val="45"/>
              </w:numPr>
              <w:spacing w:before="0" w:after="0" w:line="360" w:lineRule="auto"/>
              <w:ind w:left="459"/>
              <w:rPr>
                <w:rFonts w:ascii="David" w:hAnsi="David"/>
                <w:color w:val="auto"/>
                <w:sz w:val="24"/>
                <w:rtl/>
              </w:rPr>
            </w:pPr>
          </w:p>
        </w:tc>
        <w:tc>
          <w:tcPr>
            <w:tcW w:w="6148" w:type="dxa"/>
            <w:shd w:val="clear" w:color="auto" w:fill="auto"/>
          </w:tcPr>
          <w:p w:rsidR="002F765C" w:rsidRPr="0083203D" w:rsidRDefault="002F765C" w:rsidP="002F765C">
            <w:pPr>
              <w:spacing w:before="0" w:after="0" w:line="360" w:lineRule="auto"/>
              <w:rPr>
                <w:rFonts w:ascii="David" w:hAnsi="David"/>
                <w:color w:val="auto"/>
                <w:sz w:val="24"/>
                <w:rtl/>
              </w:rPr>
            </w:pPr>
            <w:r w:rsidRPr="0083203D">
              <w:rPr>
                <w:rFonts w:ascii="David" w:hAnsi="David"/>
                <w:color w:val="auto"/>
                <w:sz w:val="24"/>
                <w:rtl/>
              </w:rPr>
              <w:t>הצהרה אודות שימוש בתוכנות מקור</w:t>
            </w:r>
          </w:p>
        </w:tc>
        <w:tc>
          <w:tcPr>
            <w:tcW w:w="1827" w:type="dxa"/>
          </w:tcPr>
          <w:p w:rsidR="002F765C" w:rsidRPr="0083203D" w:rsidRDefault="002F765C" w:rsidP="002F765C">
            <w:pPr>
              <w:spacing w:before="0" w:after="0" w:line="360" w:lineRule="auto"/>
              <w:rPr>
                <w:rFonts w:ascii="David" w:hAnsi="David"/>
                <w:color w:val="auto"/>
                <w:sz w:val="24"/>
                <w:rtl/>
              </w:rPr>
            </w:pPr>
            <w:r w:rsidRPr="0083203D">
              <w:rPr>
                <w:rFonts w:ascii="David" w:hAnsi="David"/>
                <w:color w:val="auto"/>
                <w:sz w:val="24"/>
                <w:rtl/>
              </w:rPr>
              <w:fldChar w:fldCharType="begin"/>
            </w:r>
            <w:r w:rsidRPr="0083203D">
              <w:rPr>
                <w:rFonts w:ascii="David" w:hAnsi="David"/>
                <w:color w:val="auto"/>
                <w:sz w:val="24"/>
                <w:rtl/>
              </w:rPr>
              <w:instrText xml:space="preserve"> </w:instrText>
            </w:r>
            <w:r w:rsidRPr="0083203D">
              <w:rPr>
                <w:rFonts w:ascii="David" w:hAnsi="David"/>
                <w:color w:val="auto"/>
                <w:sz w:val="24"/>
              </w:rPr>
              <w:instrText>REF</w:instrText>
            </w:r>
            <w:r w:rsidRPr="0083203D">
              <w:rPr>
                <w:rFonts w:ascii="David" w:hAnsi="David"/>
                <w:color w:val="auto"/>
                <w:sz w:val="24"/>
                <w:rtl/>
              </w:rPr>
              <w:instrText xml:space="preserve"> _</w:instrText>
            </w:r>
            <w:r w:rsidRPr="0083203D">
              <w:rPr>
                <w:rFonts w:ascii="David" w:hAnsi="David"/>
                <w:color w:val="auto"/>
                <w:sz w:val="24"/>
              </w:rPr>
              <w:instrText>Ref473801422 \r \h</w:instrText>
            </w:r>
            <w:r w:rsidRPr="0083203D">
              <w:rPr>
                <w:rFonts w:ascii="David" w:hAnsi="David"/>
                <w:color w:val="auto"/>
                <w:sz w:val="24"/>
                <w:rtl/>
              </w:rPr>
              <w:instrText xml:space="preserve">  \* </w:instrText>
            </w:r>
            <w:r w:rsidRPr="0083203D">
              <w:rPr>
                <w:rFonts w:ascii="David" w:hAnsi="David"/>
                <w:color w:val="auto"/>
                <w:sz w:val="24"/>
              </w:rPr>
              <w:instrText>MERGEFORMAT</w:instrText>
            </w:r>
            <w:r w:rsidRPr="0083203D">
              <w:rPr>
                <w:rFonts w:ascii="David" w:hAnsi="David"/>
                <w:color w:val="auto"/>
                <w:sz w:val="24"/>
                <w:rtl/>
              </w:rPr>
              <w:instrText xml:space="preserve"> </w:instrText>
            </w:r>
            <w:r w:rsidRPr="0083203D">
              <w:rPr>
                <w:rFonts w:ascii="David" w:hAnsi="David"/>
                <w:color w:val="auto"/>
                <w:sz w:val="24"/>
                <w:rtl/>
              </w:rPr>
            </w:r>
            <w:r w:rsidRPr="0083203D">
              <w:rPr>
                <w:rFonts w:ascii="David" w:hAnsi="David"/>
                <w:color w:val="auto"/>
                <w:sz w:val="24"/>
                <w:rtl/>
              </w:rPr>
              <w:fldChar w:fldCharType="separate"/>
            </w:r>
            <w:r w:rsidR="005303C8">
              <w:rPr>
                <w:rFonts w:ascii="David" w:hAnsi="David"/>
                <w:color w:val="auto"/>
                <w:sz w:val="24"/>
                <w:cs/>
              </w:rPr>
              <w:t>‎</w:t>
            </w:r>
            <w:r w:rsidR="005303C8">
              <w:rPr>
                <w:rFonts w:ascii="David" w:hAnsi="David"/>
                <w:color w:val="auto"/>
                <w:sz w:val="24"/>
              </w:rPr>
              <w:t>14.9</w:t>
            </w:r>
            <w:r w:rsidRPr="0083203D">
              <w:rPr>
                <w:rFonts w:ascii="David" w:hAnsi="David"/>
                <w:color w:val="auto"/>
                <w:sz w:val="24"/>
                <w:rtl/>
              </w:rPr>
              <w:fldChar w:fldCharType="end"/>
            </w:r>
          </w:p>
        </w:tc>
      </w:tr>
      <w:tr w:rsidR="002F765C" w:rsidRPr="0083203D" w:rsidTr="0083203D">
        <w:tc>
          <w:tcPr>
            <w:tcW w:w="814" w:type="dxa"/>
            <w:shd w:val="clear" w:color="auto" w:fill="auto"/>
          </w:tcPr>
          <w:p w:rsidR="002F765C" w:rsidRPr="0083203D" w:rsidRDefault="002F765C" w:rsidP="008A59FB">
            <w:pPr>
              <w:numPr>
                <w:ilvl w:val="0"/>
                <w:numId w:val="45"/>
              </w:numPr>
              <w:spacing w:before="0" w:after="0" w:line="360" w:lineRule="auto"/>
              <w:ind w:left="459"/>
              <w:rPr>
                <w:rFonts w:ascii="David" w:hAnsi="David"/>
                <w:color w:val="auto"/>
                <w:sz w:val="24"/>
                <w:rtl/>
              </w:rPr>
            </w:pPr>
          </w:p>
        </w:tc>
        <w:tc>
          <w:tcPr>
            <w:tcW w:w="6148" w:type="dxa"/>
            <w:shd w:val="clear" w:color="auto" w:fill="auto"/>
          </w:tcPr>
          <w:p w:rsidR="002F765C" w:rsidRPr="0083203D" w:rsidRDefault="002F765C" w:rsidP="002F765C">
            <w:pPr>
              <w:spacing w:before="0" w:after="0" w:line="360" w:lineRule="auto"/>
              <w:rPr>
                <w:rFonts w:ascii="David" w:hAnsi="David"/>
                <w:color w:val="auto"/>
                <w:sz w:val="24"/>
                <w:rtl/>
              </w:rPr>
            </w:pPr>
            <w:r w:rsidRPr="0083203D">
              <w:rPr>
                <w:rFonts w:ascii="David" w:hAnsi="David"/>
                <w:color w:val="auto"/>
                <w:sz w:val="24"/>
                <w:rtl/>
              </w:rPr>
              <w:t>הצהרה בפני עו"ד אודות ניסיון המציע</w:t>
            </w:r>
          </w:p>
        </w:tc>
        <w:tc>
          <w:tcPr>
            <w:tcW w:w="1827" w:type="dxa"/>
          </w:tcPr>
          <w:p w:rsidR="002F765C" w:rsidRPr="0083203D" w:rsidRDefault="002F765C" w:rsidP="002F765C">
            <w:pPr>
              <w:spacing w:before="0" w:after="0" w:line="360" w:lineRule="auto"/>
              <w:rPr>
                <w:rFonts w:ascii="David" w:hAnsi="David"/>
                <w:color w:val="auto"/>
                <w:sz w:val="24"/>
                <w:rtl/>
              </w:rPr>
            </w:pPr>
            <w:r w:rsidRPr="0083203D">
              <w:rPr>
                <w:rFonts w:ascii="David" w:hAnsi="David"/>
                <w:color w:val="auto"/>
                <w:sz w:val="24"/>
                <w:rtl/>
              </w:rPr>
              <w:fldChar w:fldCharType="begin"/>
            </w:r>
            <w:r w:rsidRPr="0083203D">
              <w:rPr>
                <w:rFonts w:ascii="David" w:hAnsi="David"/>
                <w:color w:val="auto"/>
                <w:sz w:val="24"/>
                <w:rtl/>
              </w:rPr>
              <w:instrText xml:space="preserve"> </w:instrText>
            </w:r>
            <w:r w:rsidRPr="0083203D">
              <w:rPr>
                <w:rFonts w:ascii="David" w:hAnsi="David"/>
                <w:color w:val="auto"/>
                <w:sz w:val="24"/>
              </w:rPr>
              <w:instrText>REF</w:instrText>
            </w:r>
            <w:r w:rsidRPr="0083203D">
              <w:rPr>
                <w:rFonts w:ascii="David" w:hAnsi="David"/>
                <w:color w:val="auto"/>
                <w:sz w:val="24"/>
                <w:rtl/>
              </w:rPr>
              <w:instrText xml:space="preserve"> _</w:instrText>
            </w:r>
            <w:r w:rsidRPr="0083203D">
              <w:rPr>
                <w:rFonts w:ascii="David" w:hAnsi="David"/>
                <w:color w:val="auto"/>
                <w:sz w:val="24"/>
              </w:rPr>
              <w:instrText>Ref473801400 \r \h</w:instrText>
            </w:r>
            <w:r w:rsidRPr="0083203D">
              <w:rPr>
                <w:rFonts w:ascii="David" w:hAnsi="David"/>
                <w:color w:val="auto"/>
                <w:sz w:val="24"/>
                <w:rtl/>
              </w:rPr>
              <w:instrText xml:space="preserve">  \* </w:instrText>
            </w:r>
            <w:r w:rsidRPr="0083203D">
              <w:rPr>
                <w:rFonts w:ascii="David" w:hAnsi="David"/>
                <w:color w:val="auto"/>
                <w:sz w:val="24"/>
              </w:rPr>
              <w:instrText>MERGEFORMAT</w:instrText>
            </w:r>
            <w:r w:rsidRPr="0083203D">
              <w:rPr>
                <w:rFonts w:ascii="David" w:hAnsi="David"/>
                <w:color w:val="auto"/>
                <w:sz w:val="24"/>
                <w:rtl/>
              </w:rPr>
              <w:instrText xml:space="preserve"> </w:instrText>
            </w:r>
            <w:r w:rsidRPr="0083203D">
              <w:rPr>
                <w:rFonts w:ascii="David" w:hAnsi="David"/>
                <w:color w:val="auto"/>
                <w:sz w:val="24"/>
                <w:rtl/>
              </w:rPr>
            </w:r>
            <w:r w:rsidRPr="0083203D">
              <w:rPr>
                <w:rFonts w:ascii="David" w:hAnsi="David"/>
                <w:color w:val="auto"/>
                <w:sz w:val="24"/>
                <w:rtl/>
              </w:rPr>
              <w:fldChar w:fldCharType="separate"/>
            </w:r>
            <w:r w:rsidR="005303C8">
              <w:rPr>
                <w:rFonts w:ascii="David" w:hAnsi="David"/>
                <w:color w:val="auto"/>
                <w:sz w:val="24"/>
                <w:cs/>
              </w:rPr>
              <w:t>‎</w:t>
            </w:r>
            <w:r w:rsidR="005303C8">
              <w:rPr>
                <w:rFonts w:ascii="David" w:hAnsi="David"/>
                <w:color w:val="auto"/>
                <w:sz w:val="24"/>
              </w:rPr>
              <w:t>14.10</w:t>
            </w:r>
            <w:r w:rsidRPr="0083203D">
              <w:rPr>
                <w:rFonts w:ascii="David" w:hAnsi="David"/>
                <w:color w:val="auto"/>
                <w:sz w:val="24"/>
                <w:rtl/>
              </w:rPr>
              <w:fldChar w:fldCharType="end"/>
            </w:r>
          </w:p>
        </w:tc>
      </w:tr>
      <w:tr w:rsidR="002F765C" w:rsidRPr="0083203D" w:rsidTr="0083203D">
        <w:tc>
          <w:tcPr>
            <w:tcW w:w="814" w:type="dxa"/>
            <w:shd w:val="clear" w:color="auto" w:fill="auto"/>
          </w:tcPr>
          <w:p w:rsidR="002F765C" w:rsidRPr="0083203D" w:rsidRDefault="002F765C" w:rsidP="008A59FB">
            <w:pPr>
              <w:numPr>
                <w:ilvl w:val="0"/>
                <w:numId w:val="45"/>
              </w:numPr>
              <w:spacing w:before="0" w:after="0" w:line="360" w:lineRule="auto"/>
              <w:ind w:left="459"/>
              <w:rPr>
                <w:rFonts w:ascii="David" w:hAnsi="David"/>
                <w:color w:val="auto"/>
                <w:sz w:val="24"/>
                <w:rtl/>
              </w:rPr>
            </w:pPr>
          </w:p>
        </w:tc>
        <w:tc>
          <w:tcPr>
            <w:tcW w:w="6148" w:type="dxa"/>
            <w:shd w:val="clear" w:color="auto" w:fill="auto"/>
          </w:tcPr>
          <w:p w:rsidR="002F765C" w:rsidRPr="0083203D" w:rsidRDefault="002F765C" w:rsidP="002F765C">
            <w:pPr>
              <w:spacing w:before="0" w:after="0" w:line="360" w:lineRule="auto"/>
              <w:rPr>
                <w:rFonts w:ascii="David" w:hAnsi="David"/>
                <w:color w:val="auto"/>
                <w:sz w:val="24"/>
                <w:rtl/>
              </w:rPr>
            </w:pPr>
            <w:r w:rsidRPr="0083203D">
              <w:rPr>
                <w:rFonts w:ascii="David" w:hAnsi="David"/>
                <w:color w:val="auto"/>
                <w:sz w:val="24"/>
                <w:rtl/>
              </w:rPr>
              <w:t>אישור רואה חשבון בדבר עסק בשליטת אישה</w:t>
            </w:r>
          </w:p>
        </w:tc>
        <w:tc>
          <w:tcPr>
            <w:tcW w:w="1827" w:type="dxa"/>
          </w:tcPr>
          <w:p w:rsidR="002F765C" w:rsidRPr="0083203D" w:rsidRDefault="002F765C" w:rsidP="002F765C">
            <w:pPr>
              <w:spacing w:before="0" w:after="0" w:line="360" w:lineRule="auto"/>
              <w:rPr>
                <w:rFonts w:ascii="David" w:hAnsi="David"/>
                <w:color w:val="auto"/>
                <w:sz w:val="24"/>
                <w:rtl/>
              </w:rPr>
            </w:pPr>
            <w:r w:rsidRPr="0083203D">
              <w:rPr>
                <w:rFonts w:ascii="David" w:hAnsi="David"/>
                <w:color w:val="auto"/>
                <w:sz w:val="24"/>
                <w:rtl/>
              </w:rPr>
              <w:fldChar w:fldCharType="begin"/>
            </w:r>
            <w:r w:rsidRPr="0083203D">
              <w:rPr>
                <w:rFonts w:ascii="David" w:hAnsi="David"/>
                <w:color w:val="auto"/>
                <w:sz w:val="24"/>
                <w:rtl/>
              </w:rPr>
              <w:instrText xml:space="preserve"> </w:instrText>
            </w:r>
            <w:r w:rsidRPr="0083203D">
              <w:rPr>
                <w:rFonts w:ascii="David" w:hAnsi="David"/>
                <w:color w:val="auto"/>
                <w:sz w:val="24"/>
              </w:rPr>
              <w:instrText>REF</w:instrText>
            </w:r>
            <w:r w:rsidRPr="0083203D">
              <w:rPr>
                <w:rFonts w:ascii="David" w:hAnsi="David"/>
                <w:color w:val="auto"/>
                <w:sz w:val="24"/>
                <w:rtl/>
              </w:rPr>
              <w:instrText xml:space="preserve"> _</w:instrText>
            </w:r>
            <w:r w:rsidRPr="0083203D">
              <w:rPr>
                <w:rFonts w:ascii="David" w:hAnsi="David"/>
                <w:color w:val="auto"/>
                <w:sz w:val="24"/>
              </w:rPr>
              <w:instrText>Ref473801441 \r \h</w:instrText>
            </w:r>
            <w:r w:rsidRPr="0083203D">
              <w:rPr>
                <w:rFonts w:ascii="David" w:hAnsi="David"/>
                <w:color w:val="auto"/>
                <w:sz w:val="24"/>
                <w:rtl/>
              </w:rPr>
              <w:instrText xml:space="preserve">  \* </w:instrText>
            </w:r>
            <w:r w:rsidRPr="0083203D">
              <w:rPr>
                <w:rFonts w:ascii="David" w:hAnsi="David"/>
                <w:color w:val="auto"/>
                <w:sz w:val="24"/>
              </w:rPr>
              <w:instrText>MERGEFORMAT</w:instrText>
            </w:r>
            <w:r w:rsidRPr="0083203D">
              <w:rPr>
                <w:rFonts w:ascii="David" w:hAnsi="David"/>
                <w:color w:val="auto"/>
                <w:sz w:val="24"/>
                <w:rtl/>
              </w:rPr>
              <w:instrText xml:space="preserve"> </w:instrText>
            </w:r>
            <w:r w:rsidRPr="0083203D">
              <w:rPr>
                <w:rFonts w:ascii="David" w:hAnsi="David"/>
                <w:color w:val="auto"/>
                <w:sz w:val="24"/>
                <w:rtl/>
              </w:rPr>
            </w:r>
            <w:r w:rsidRPr="0083203D">
              <w:rPr>
                <w:rFonts w:ascii="David" w:hAnsi="David"/>
                <w:color w:val="auto"/>
                <w:sz w:val="24"/>
                <w:rtl/>
              </w:rPr>
              <w:fldChar w:fldCharType="separate"/>
            </w:r>
            <w:r w:rsidR="005303C8">
              <w:rPr>
                <w:rFonts w:ascii="David" w:hAnsi="David"/>
                <w:color w:val="auto"/>
                <w:sz w:val="24"/>
                <w:cs/>
              </w:rPr>
              <w:t>‎</w:t>
            </w:r>
            <w:r w:rsidR="005303C8">
              <w:rPr>
                <w:rFonts w:ascii="David" w:hAnsi="David"/>
                <w:color w:val="auto"/>
                <w:sz w:val="24"/>
              </w:rPr>
              <w:t>14.11</w:t>
            </w:r>
            <w:r w:rsidRPr="0083203D">
              <w:rPr>
                <w:rFonts w:ascii="David" w:hAnsi="David"/>
                <w:color w:val="auto"/>
                <w:sz w:val="24"/>
                <w:rtl/>
              </w:rPr>
              <w:fldChar w:fldCharType="end"/>
            </w:r>
          </w:p>
        </w:tc>
      </w:tr>
      <w:tr w:rsidR="002F765C" w:rsidRPr="0083203D" w:rsidTr="0083203D">
        <w:tc>
          <w:tcPr>
            <w:tcW w:w="814" w:type="dxa"/>
            <w:shd w:val="clear" w:color="auto" w:fill="auto"/>
          </w:tcPr>
          <w:p w:rsidR="002F765C" w:rsidRPr="0083203D" w:rsidRDefault="002F765C" w:rsidP="008A59FB">
            <w:pPr>
              <w:numPr>
                <w:ilvl w:val="0"/>
                <w:numId w:val="45"/>
              </w:numPr>
              <w:spacing w:before="0" w:after="0" w:line="360" w:lineRule="auto"/>
              <w:ind w:left="459"/>
              <w:rPr>
                <w:rFonts w:ascii="David" w:hAnsi="David"/>
                <w:color w:val="auto"/>
                <w:sz w:val="24"/>
                <w:rtl/>
              </w:rPr>
            </w:pPr>
          </w:p>
        </w:tc>
        <w:tc>
          <w:tcPr>
            <w:tcW w:w="6148" w:type="dxa"/>
            <w:shd w:val="clear" w:color="auto" w:fill="auto"/>
          </w:tcPr>
          <w:p w:rsidR="002F765C" w:rsidRPr="0083203D" w:rsidRDefault="002F765C" w:rsidP="002F765C">
            <w:pPr>
              <w:spacing w:before="0" w:after="0" w:line="360" w:lineRule="auto"/>
              <w:rPr>
                <w:rFonts w:ascii="David" w:hAnsi="David"/>
                <w:color w:val="auto"/>
                <w:sz w:val="24"/>
                <w:rtl/>
              </w:rPr>
            </w:pPr>
            <w:r w:rsidRPr="0083203D">
              <w:rPr>
                <w:rFonts w:ascii="David" w:hAnsi="David"/>
                <w:color w:val="auto"/>
                <w:sz w:val="24"/>
                <w:rtl/>
              </w:rPr>
              <w:t>הצעת המחיר – במעטפה נפרדת</w:t>
            </w:r>
          </w:p>
        </w:tc>
        <w:tc>
          <w:tcPr>
            <w:tcW w:w="1827" w:type="dxa"/>
          </w:tcPr>
          <w:p w:rsidR="002F765C" w:rsidRPr="0083203D" w:rsidRDefault="002F765C" w:rsidP="002F765C">
            <w:pPr>
              <w:spacing w:before="0" w:after="0" w:line="360" w:lineRule="auto"/>
              <w:rPr>
                <w:rFonts w:ascii="David" w:hAnsi="David"/>
                <w:color w:val="auto"/>
                <w:sz w:val="24"/>
                <w:rtl/>
              </w:rPr>
            </w:pPr>
            <w:r w:rsidRPr="0083203D">
              <w:rPr>
                <w:rFonts w:ascii="David" w:hAnsi="David"/>
                <w:color w:val="auto"/>
                <w:sz w:val="24"/>
                <w:rtl/>
              </w:rPr>
              <w:fldChar w:fldCharType="begin"/>
            </w:r>
            <w:r w:rsidRPr="0083203D">
              <w:rPr>
                <w:rFonts w:ascii="David" w:hAnsi="David"/>
                <w:color w:val="auto"/>
                <w:sz w:val="24"/>
                <w:rtl/>
              </w:rPr>
              <w:instrText xml:space="preserve"> </w:instrText>
            </w:r>
            <w:r w:rsidRPr="0083203D">
              <w:rPr>
                <w:rFonts w:ascii="David" w:hAnsi="David"/>
                <w:color w:val="auto"/>
                <w:sz w:val="24"/>
              </w:rPr>
              <w:instrText>REF</w:instrText>
            </w:r>
            <w:r w:rsidRPr="0083203D">
              <w:rPr>
                <w:rFonts w:ascii="David" w:hAnsi="David"/>
                <w:color w:val="auto"/>
                <w:sz w:val="24"/>
                <w:rtl/>
              </w:rPr>
              <w:instrText xml:space="preserve"> _</w:instrText>
            </w:r>
            <w:r w:rsidRPr="0083203D">
              <w:rPr>
                <w:rFonts w:ascii="David" w:hAnsi="David"/>
                <w:color w:val="auto"/>
                <w:sz w:val="24"/>
              </w:rPr>
              <w:instrText>Ref473801479 \r \h</w:instrText>
            </w:r>
            <w:r w:rsidRPr="0083203D">
              <w:rPr>
                <w:rFonts w:ascii="David" w:hAnsi="David"/>
                <w:color w:val="auto"/>
                <w:sz w:val="24"/>
                <w:rtl/>
              </w:rPr>
              <w:instrText xml:space="preserve">  \* </w:instrText>
            </w:r>
            <w:r w:rsidRPr="0083203D">
              <w:rPr>
                <w:rFonts w:ascii="David" w:hAnsi="David"/>
                <w:color w:val="auto"/>
                <w:sz w:val="24"/>
              </w:rPr>
              <w:instrText>MERGEFORMAT</w:instrText>
            </w:r>
            <w:r w:rsidRPr="0083203D">
              <w:rPr>
                <w:rFonts w:ascii="David" w:hAnsi="David"/>
                <w:color w:val="auto"/>
                <w:sz w:val="24"/>
                <w:rtl/>
              </w:rPr>
              <w:instrText xml:space="preserve"> </w:instrText>
            </w:r>
            <w:r w:rsidRPr="0083203D">
              <w:rPr>
                <w:rFonts w:ascii="David" w:hAnsi="David"/>
                <w:color w:val="auto"/>
                <w:sz w:val="24"/>
                <w:rtl/>
              </w:rPr>
            </w:r>
            <w:r w:rsidRPr="0083203D">
              <w:rPr>
                <w:rFonts w:ascii="David" w:hAnsi="David"/>
                <w:color w:val="auto"/>
                <w:sz w:val="24"/>
                <w:rtl/>
              </w:rPr>
              <w:fldChar w:fldCharType="separate"/>
            </w:r>
            <w:r w:rsidR="005303C8">
              <w:rPr>
                <w:rFonts w:ascii="David" w:hAnsi="David"/>
                <w:color w:val="auto"/>
                <w:sz w:val="24"/>
                <w:cs/>
              </w:rPr>
              <w:t>‎</w:t>
            </w:r>
            <w:r w:rsidR="005303C8">
              <w:rPr>
                <w:rFonts w:ascii="David" w:hAnsi="David"/>
                <w:color w:val="auto"/>
                <w:sz w:val="24"/>
              </w:rPr>
              <w:t>14.12</w:t>
            </w:r>
            <w:r w:rsidRPr="0083203D">
              <w:rPr>
                <w:rFonts w:ascii="David" w:hAnsi="David"/>
                <w:color w:val="auto"/>
                <w:sz w:val="24"/>
                <w:rtl/>
              </w:rPr>
              <w:fldChar w:fldCharType="end"/>
            </w:r>
          </w:p>
        </w:tc>
      </w:tr>
      <w:tr w:rsidR="002F765C" w:rsidRPr="0083203D" w:rsidTr="0083203D">
        <w:tc>
          <w:tcPr>
            <w:tcW w:w="814" w:type="dxa"/>
            <w:shd w:val="clear" w:color="auto" w:fill="auto"/>
          </w:tcPr>
          <w:p w:rsidR="002F765C" w:rsidRPr="0083203D" w:rsidRDefault="002F765C" w:rsidP="008A59FB">
            <w:pPr>
              <w:numPr>
                <w:ilvl w:val="0"/>
                <w:numId w:val="45"/>
              </w:numPr>
              <w:spacing w:before="0" w:after="0" w:line="360" w:lineRule="auto"/>
              <w:ind w:left="459"/>
              <w:rPr>
                <w:rFonts w:ascii="David" w:hAnsi="David"/>
                <w:color w:val="auto"/>
                <w:sz w:val="24"/>
                <w:rtl/>
              </w:rPr>
            </w:pPr>
          </w:p>
        </w:tc>
        <w:tc>
          <w:tcPr>
            <w:tcW w:w="6148" w:type="dxa"/>
            <w:shd w:val="clear" w:color="auto" w:fill="auto"/>
          </w:tcPr>
          <w:p w:rsidR="002F765C" w:rsidRPr="0083203D" w:rsidRDefault="002F765C" w:rsidP="002F765C">
            <w:pPr>
              <w:spacing w:before="0" w:after="0" w:line="360" w:lineRule="auto"/>
              <w:rPr>
                <w:rFonts w:ascii="David" w:hAnsi="David"/>
                <w:color w:val="auto"/>
                <w:sz w:val="24"/>
                <w:rtl/>
              </w:rPr>
            </w:pPr>
            <w:r w:rsidRPr="0083203D">
              <w:rPr>
                <w:rFonts w:ascii="David" w:hAnsi="David"/>
                <w:color w:val="auto"/>
                <w:sz w:val="24"/>
                <w:rtl/>
              </w:rPr>
              <w:t>הסכם התקשרות חתום כנדרש</w:t>
            </w:r>
          </w:p>
        </w:tc>
        <w:tc>
          <w:tcPr>
            <w:tcW w:w="1827" w:type="dxa"/>
          </w:tcPr>
          <w:p w:rsidR="002F765C" w:rsidRPr="0083203D" w:rsidRDefault="002F765C" w:rsidP="002F765C">
            <w:pPr>
              <w:spacing w:before="0" w:after="0" w:line="360" w:lineRule="auto"/>
              <w:rPr>
                <w:rFonts w:ascii="David" w:hAnsi="David"/>
                <w:color w:val="auto"/>
                <w:sz w:val="24"/>
                <w:rtl/>
              </w:rPr>
            </w:pPr>
            <w:r w:rsidRPr="0083203D">
              <w:rPr>
                <w:rFonts w:ascii="David" w:hAnsi="David"/>
                <w:color w:val="auto"/>
                <w:sz w:val="24"/>
                <w:rtl/>
              </w:rPr>
              <w:fldChar w:fldCharType="begin"/>
            </w:r>
            <w:r w:rsidRPr="0083203D">
              <w:rPr>
                <w:rFonts w:ascii="David" w:hAnsi="David"/>
                <w:color w:val="auto"/>
                <w:sz w:val="24"/>
                <w:rtl/>
              </w:rPr>
              <w:instrText xml:space="preserve"> </w:instrText>
            </w:r>
            <w:r w:rsidRPr="0083203D">
              <w:rPr>
                <w:rFonts w:ascii="David" w:hAnsi="David"/>
                <w:color w:val="auto"/>
                <w:sz w:val="24"/>
              </w:rPr>
              <w:instrText>REF</w:instrText>
            </w:r>
            <w:r w:rsidRPr="0083203D">
              <w:rPr>
                <w:rFonts w:ascii="David" w:hAnsi="David"/>
                <w:color w:val="auto"/>
                <w:sz w:val="24"/>
                <w:rtl/>
              </w:rPr>
              <w:instrText xml:space="preserve"> _</w:instrText>
            </w:r>
            <w:r w:rsidRPr="0083203D">
              <w:rPr>
                <w:rFonts w:ascii="David" w:hAnsi="David"/>
                <w:color w:val="auto"/>
                <w:sz w:val="24"/>
              </w:rPr>
              <w:instrText>Ref473801498 \r \h</w:instrText>
            </w:r>
            <w:r w:rsidRPr="0083203D">
              <w:rPr>
                <w:rFonts w:ascii="David" w:hAnsi="David"/>
                <w:color w:val="auto"/>
                <w:sz w:val="24"/>
                <w:rtl/>
              </w:rPr>
              <w:instrText xml:space="preserve">  \* </w:instrText>
            </w:r>
            <w:r w:rsidRPr="0083203D">
              <w:rPr>
                <w:rFonts w:ascii="David" w:hAnsi="David"/>
                <w:color w:val="auto"/>
                <w:sz w:val="24"/>
              </w:rPr>
              <w:instrText>MERGEFORMAT</w:instrText>
            </w:r>
            <w:r w:rsidRPr="0083203D">
              <w:rPr>
                <w:rFonts w:ascii="David" w:hAnsi="David"/>
                <w:color w:val="auto"/>
                <w:sz w:val="24"/>
                <w:rtl/>
              </w:rPr>
              <w:instrText xml:space="preserve"> </w:instrText>
            </w:r>
            <w:r w:rsidRPr="0083203D">
              <w:rPr>
                <w:rFonts w:ascii="David" w:hAnsi="David"/>
                <w:color w:val="auto"/>
                <w:sz w:val="24"/>
                <w:rtl/>
              </w:rPr>
            </w:r>
            <w:r w:rsidRPr="0083203D">
              <w:rPr>
                <w:rFonts w:ascii="David" w:hAnsi="David"/>
                <w:color w:val="auto"/>
                <w:sz w:val="24"/>
                <w:rtl/>
              </w:rPr>
              <w:fldChar w:fldCharType="separate"/>
            </w:r>
            <w:r w:rsidR="005303C8">
              <w:rPr>
                <w:rFonts w:ascii="David" w:hAnsi="David"/>
                <w:color w:val="auto"/>
                <w:sz w:val="24"/>
                <w:cs/>
              </w:rPr>
              <w:t>‎</w:t>
            </w:r>
            <w:r w:rsidR="005303C8">
              <w:rPr>
                <w:rFonts w:ascii="David" w:hAnsi="David"/>
                <w:color w:val="auto"/>
                <w:sz w:val="24"/>
              </w:rPr>
              <w:t>14.13</w:t>
            </w:r>
            <w:r w:rsidRPr="0083203D">
              <w:rPr>
                <w:rFonts w:ascii="David" w:hAnsi="David"/>
                <w:color w:val="auto"/>
                <w:sz w:val="24"/>
                <w:rtl/>
              </w:rPr>
              <w:fldChar w:fldCharType="end"/>
            </w:r>
          </w:p>
        </w:tc>
      </w:tr>
      <w:tr w:rsidR="002F765C" w:rsidRPr="0083203D" w:rsidTr="0083203D">
        <w:tc>
          <w:tcPr>
            <w:tcW w:w="814" w:type="dxa"/>
            <w:shd w:val="clear" w:color="auto" w:fill="auto"/>
          </w:tcPr>
          <w:p w:rsidR="002F765C" w:rsidRPr="0083203D" w:rsidRDefault="002F765C" w:rsidP="008A59FB">
            <w:pPr>
              <w:numPr>
                <w:ilvl w:val="0"/>
                <w:numId w:val="45"/>
              </w:numPr>
              <w:spacing w:before="0" w:after="0" w:line="360" w:lineRule="auto"/>
              <w:ind w:left="459"/>
              <w:rPr>
                <w:rFonts w:ascii="David" w:hAnsi="David"/>
                <w:color w:val="auto"/>
                <w:sz w:val="24"/>
                <w:rtl/>
              </w:rPr>
            </w:pPr>
          </w:p>
        </w:tc>
        <w:tc>
          <w:tcPr>
            <w:tcW w:w="6148" w:type="dxa"/>
            <w:shd w:val="clear" w:color="auto" w:fill="auto"/>
          </w:tcPr>
          <w:p w:rsidR="002F765C" w:rsidRPr="0083203D" w:rsidRDefault="002F765C" w:rsidP="002F765C">
            <w:pPr>
              <w:spacing w:before="0" w:after="0" w:line="360" w:lineRule="auto"/>
              <w:rPr>
                <w:rFonts w:ascii="David" w:hAnsi="David"/>
                <w:color w:val="auto"/>
                <w:sz w:val="24"/>
                <w:rtl/>
              </w:rPr>
            </w:pPr>
            <w:r w:rsidRPr="0083203D">
              <w:rPr>
                <w:rFonts w:ascii="David" w:hAnsi="David"/>
                <w:color w:val="auto"/>
                <w:sz w:val="24"/>
                <w:rtl/>
              </w:rPr>
              <w:t>מענה עורך המכרז ומענה לשאלות ספקים</w:t>
            </w:r>
          </w:p>
        </w:tc>
        <w:tc>
          <w:tcPr>
            <w:tcW w:w="1827" w:type="dxa"/>
          </w:tcPr>
          <w:p w:rsidR="002F765C" w:rsidRPr="0083203D" w:rsidRDefault="002F765C" w:rsidP="002F765C">
            <w:pPr>
              <w:spacing w:before="0" w:after="0" w:line="360" w:lineRule="auto"/>
              <w:rPr>
                <w:rFonts w:ascii="David" w:hAnsi="David"/>
                <w:color w:val="auto"/>
                <w:sz w:val="24"/>
                <w:rtl/>
              </w:rPr>
            </w:pPr>
            <w:r w:rsidRPr="0083203D">
              <w:rPr>
                <w:rFonts w:ascii="David" w:hAnsi="David"/>
                <w:color w:val="auto"/>
                <w:sz w:val="24"/>
                <w:rtl/>
              </w:rPr>
              <w:t>28</w:t>
            </w:r>
          </w:p>
        </w:tc>
      </w:tr>
    </w:tbl>
    <w:p w:rsidR="003B2C4C" w:rsidRDefault="003B2C4C" w:rsidP="002434A1">
      <w:pPr>
        <w:spacing w:before="0" w:after="0"/>
        <w:rPr>
          <w:b/>
          <w:bCs/>
          <w:color w:val="auto"/>
          <w:sz w:val="32"/>
          <w:szCs w:val="32"/>
          <w:u w:val="single"/>
          <w:rtl/>
        </w:rPr>
      </w:pPr>
    </w:p>
    <w:p w:rsidR="00F22BE6" w:rsidRPr="0083203D" w:rsidRDefault="00F22BE6" w:rsidP="0083203D">
      <w:pPr>
        <w:spacing w:before="0" w:after="0" w:line="360" w:lineRule="auto"/>
        <w:jc w:val="center"/>
        <w:rPr>
          <w:rFonts w:ascii="David" w:hAnsi="David"/>
          <w:b/>
          <w:bCs/>
          <w:color w:val="auto"/>
          <w:sz w:val="24"/>
          <w:rtl/>
        </w:rPr>
      </w:pPr>
      <w:r w:rsidRPr="0083203D">
        <w:rPr>
          <w:rFonts w:ascii="David" w:hAnsi="David"/>
          <w:b/>
          <w:bCs/>
          <w:color w:val="auto"/>
          <w:sz w:val="24"/>
          <w:rtl/>
        </w:rPr>
        <w:t xml:space="preserve">לתשומת לב המציעים: </w:t>
      </w:r>
    </w:p>
    <w:p w:rsidR="00A17CA1" w:rsidRDefault="00F22BE6" w:rsidP="0028405D">
      <w:pPr>
        <w:spacing w:before="0" w:after="0" w:line="360" w:lineRule="auto"/>
        <w:jc w:val="center"/>
        <w:rPr>
          <w:b/>
          <w:bCs/>
          <w:color w:val="auto"/>
          <w:sz w:val="32"/>
          <w:szCs w:val="32"/>
          <w:rtl/>
        </w:rPr>
      </w:pPr>
      <w:r w:rsidRPr="0083203D">
        <w:rPr>
          <w:rFonts w:ascii="David" w:hAnsi="David"/>
          <w:b/>
          <w:bCs/>
          <w:color w:val="auto"/>
          <w:sz w:val="24"/>
          <w:rtl/>
        </w:rPr>
        <w:t>הצעת המחיר למכרז (</w:t>
      </w:r>
      <w:r w:rsidR="00617FA1" w:rsidRPr="0083203D">
        <w:rPr>
          <w:rFonts w:ascii="David" w:hAnsi="David"/>
          <w:b/>
          <w:bCs/>
          <w:color w:val="auto"/>
          <w:sz w:val="24"/>
          <w:rtl/>
        </w:rPr>
        <w:t xml:space="preserve">נספח </w:t>
      </w:r>
      <w:r w:rsidR="0028405D">
        <w:rPr>
          <w:rFonts w:ascii="David" w:hAnsi="David" w:hint="cs"/>
          <w:b/>
          <w:bCs/>
          <w:color w:val="auto"/>
          <w:sz w:val="24"/>
          <w:rtl/>
        </w:rPr>
        <w:t>7</w:t>
      </w:r>
      <w:r w:rsidRPr="0083203D">
        <w:rPr>
          <w:rFonts w:ascii="David" w:hAnsi="David"/>
          <w:b/>
          <w:bCs/>
          <w:color w:val="auto"/>
          <w:sz w:val="24"/>
          <w:rtl/>
        </w:rPr>
        <w:t xml:space="preserve"> בטופס ההצעה), תוגש במעטפה נפרדת </w:t>
      </w:r>
      <w:r w:rsidR="00F822C5" w:rsidRPr="0083203D">
        <w:rPr>
          <w:rFonts w:ascii="David" w:hAnsi="David"/>
          <w:b/>
          <w:bCs/>
          <w:color w:val="auto"/>
          <w:sz w:val="24"/>
          <w:rtl/>
        </w:rPr>
        <w:t>מטופס הצעה זה</w:t>
      </w:r>
      <w:r w:rsidR="00676348">
        <w:rPr>
          <w:b/>
          <w:bCs/>
          <w:color w:val="auto"/>
          <w:sz w:val="32"/>
          <w:szCs w:val="32"/>
          <w:u w:val="single"/>
          <w:rtl/>
        </w:rPr>
        <w:br w:type="page"/>
      </w:r>
      <w:r w:rsidR="00EF38F8" w:rsidRPr="00EF38F8">
        <w:rPr>
          <w:rFonts w:hint="cs"/>
          <w:b/>
          <w:bCs/>
          <w:color w:val="auto"/>
          <w:sz w:val="32"/>
          <w:szCs w:val="32"/>
          <w:u w:val="single"/>
          <w:rtl/>
        </w:rPr>
        <w:lastRenderedPageBreak/>
        <w:t>נ</w:t>
      </w:r>
      <w:r w:rsidR="00EF38F8" w:rsidRPr="00EF38F8">
        <w:rPr>
          <w:b/>
          <w:bCs/>
          <w:color w:val="auto"/>
          <w:sz w:val="32"/>
          <w:szCs w:val="32"/>
          <w:u w:val="single"/>
          <w:rtl/>
        </w:rPr>
        <w:t xml:space="preserve">ספח </w:t>
      </w:r>
      <w:r w:rsidR="002434A1">
        <w:rPr>
          <w:rFonts w:hint="cs"/>
          <w:b/>
          <w:bCs/>
          <w:color w:val="auto"/>
          <w:sz w:val="32"/>
          <w:szCs w:val="32"/>
          <w:u w:val="single"/>
          <w:rtl/>
        </w:rPr>
        <w:t>1 לטופס ההצעה</w:t>
      </w:r>
      <w:r w:rsidR="00EF38F8" w:rsidRPr="00EF38F8">
        <w:rPr>
          <w:rFonts w:hint="cs"/>
          <w:b/>
          <w:bCs/>
          <w:color w:val="auto"/>
          <w:sz w:val="32"/>
          <w:szCs w:val="32"/>
          <w:rtl/>
        </w:rPr>
        <w:t>:</w:t>
      </w:r>
    </w:p>
    <w:p w:rsidR="00305849" w:rsidRDefault="00305849" w:rsidP="00A17CA1">
      <w:pPr>
        <w:spacing w:before="0" w:after="0"/>
        <w:rPr>
          <w:b/>
          <w:bCs/>
          <w:color w:val="auto"/>
          <w:sz w:val="28"/>
          <w:szCs w:val="28"/>
          <w:rtl/>
        </w:rPr>
      </w:pPr>
    </w:p>
    <w:p w:rsidR="00EF38F8" w:rsidRPr="00A17CA1" w:rsidRDefault="00EF38F8" w:rsidP="00A17CA1">
      <w:pPr>
        <w:spacing w:before="0" w:after="0"/>
        <w:rPr>
          <w:b/>
          <w:bCs/>
          <w:color w:val="auto"/>
          <w:sz w:val="28"/>
          <w:szCs w:val="28"/>
          <w:rtl/>
        </w:rPr>
      </w:pPr>
      <w:r w:rsidRPr="00A17CA1">
        <w:rPr>
          <w:rFonts w:hint="cs"/>
          <w:b/>
          <w:bCs/>
          <w:color w:val="auto"/>
          <w:sz w:val="28"/>
          <w:szCs w:val="28"/>
          <w:rtl/>
        </w:rPr>
        <w:t>הצהרה אודות אימות זהות ופרטי המציע</w:t>
      </w:r>
    </w:p>
    <w:p w:rsidR="00EF38F8" w:rsidRPr="00EF38F8" w:rsidRDefault="00EF38F8" w:rsidP="00EF38F8">
      <w:pPr>
        <w:widowControl w:val="0"/>
        <w:overflowPunct/>
        <w:autoSpaceDE/>
        <w:autoSpaceDN/>
        <w:spacing w:before="0" w:after="0"/>
        <w:rPr>
          <w:rFonts w:ascii="Courier New" w:eastAsia="MS Mincho" w:hAnsi="Courier New"/>
          <w:b/>
          <w:bCs/>
          <w:color w:val="auto"/>
          <w:sz w:val="32"/>
          <w:szCs w:val="32"/>
          <w:rtl/>
        </w:rPr>
      </w:pPr>
    </w:p>
    <w:p w:rsidR="00EF38F8" w:rsidRPr="00EF38F8" w:rsidRDefault="00EF38F8" w:rsidP="00EF38F8">
      <w:pPr>
        <w:widowControl w:val="0"/>
        <w:overflowPunct/>
        <w:autoSpaceDE/>
        <w:autoSpaceDN/>
        <w:spacing w:before="40" w:after="40"/>
        <w:ind w:right="284"/>
        <w:rPr>
          <w:rFonts w:ascii="FrankRuehl" w:hAnsi="FrankRuehl"/>
          <w:b/>
          <w:bCs/>
          <w:color w:val="auto"/>
          <w:sz w:val="24"/>
          <w:rtl/>
          <w:lang w:eastAsia="en-US"/>
        </w:rPr>
      </w:pPr>
      <w:r w:rsidRPr="00EF38F8">
        <w:rPr>
          <w:rFonts w:ascii="FrankRuehl" w:hAnsi="FrankRuehl"/>
          <w:b/>
          <w:bCs/>
          <w:color w:val="auto"/>
          <w:sz w:val="24"/>
          <w:rtl/>
          <w:lang w:eastAsia="en-US"/>
        </w:rPr>
        <w:t>לכבוד</w:t>
      </w:r>
      <w:r w:rsidRPr="00EF38F8">
        <w:rPr>
          <w:rFonts w:ascii="FrankRuehl" w:hAnsi="FrankRuehl" w:hint="cs"/>
          <w:b/>
          <w:bCs/>
          <w:color w:val="auto"/>
          <w:sz w:val="24"/>
          <w:rtl/>
          <w:lang w:eastAsia="en-US"/>
        </w:rPr>
        <w:t>:</w:t>
      </w:r>
      <w:r w:rsidRPr="00EF38F8">
        <w:rPr>
          <w:rFonts w:ascii="FrankRuehl" w:hAnsi="FrankRuehl"/>
          <w:b/>
          <w:bCs/>
          <w:color w:val="auto"/>
          <w:sz w:val="24"/>
          <w:rtl/>
          <w:lang w:eastAsia="en-US"/>
        </w:rPr>
        <w:t xml:space="preserve"> </w:t>
      </w:r>
      <w:r w:rsidRPr="00EF38F8">
        <w:rPr>
          <w:rFonts w:ascii="FrankRuehl" w:hAnsi="FrankRuehl" w:hint="cs"/>
          <w:b/>
          <w:bCs/>
          <w:color w:val="auto"/>
          <w:sz w:val="24"/>
          <w:rtl/>
          <w:lang w:eastAsia="en-US"/>
        </w:rPr>
        <w:t>רשות האוכלוסין וההגירה</w:t>
      </w:r>
    </w:p>
    <w:p w:rsidR="00EF38F8" w:rsidRPr="00EF38F8" w:rsidRDefault="00EF38F8" w:rsidP="008149F1">
      <w:pPr>
        <w:widowControl w:val="0"/>
        <w:overflowPunct/>
        <w:autoSpaceDE/>
        <w:autoSpaceDN/>
        <w:spacing w:before="40" w:after="40"/>
        <w:ind w:right="284"/>
        <w:rPr>
          <w:rFonts w:ascii="FrankRuehl" w:hAnsi="FrankRuehl"/>
          <w:b/>
          <w:bCs/>
          <w:color w:val="auto"/>
          <w:sz w:val="24"/>
          <w:rtl/>
          <w:lang w:eastAsia="en-US"/>
        </w:rPr>
      </w:pPr>
      <w:r w:rsidRPr="00EF38F8">
        <w:rPr>
          <w:rFonts w:ascii="FrankRuehl" w:hAnsi="FrankRuehl" w:hint="cs"/>
          <w:b/>
          <w:bCs/>
          <w:color w:val="auto"/>
          <w:sz w:val="24"/>
          <w:rtl/>
          <w:lang w:eastAsia="en-US"/>
        </w:rPr>
        <w:t xml:space="preserve">         </w:t>
      </w:r>
    </w:p>
    <w:p w:rsidR="00EE40ED" w:rsidRPr="00EE40ED" w:rsidRDefault="00EF38F8" w:rsidP="005A1746">
      <w:pPr>
        <w:spacing w:before="0" w:after="0"/>
        <w:rPr>
          <w:rFonts w:ascii="Arial" w:hAnsi="Arial"/>
          <w:b/>
          <w:bCs/>
          <w:sz w:val="24"/>
          <w:rtl/>
        </w:rPr>
      </w:pPr>
      <w:r w:rsidRPr="00EF38F8">
        <w:rPr>
          <w:color w:val="auto"/>
          <w:sz w:val="24"/>
          <w:rtl/>
          <w:lang w:eastAsia="en-US"/>
        </w:rPr>
        <w:t>הנדון</w:t>
      </w:r>
      <w:r w:rsidRPr="00F06C78">
        <w:rPr>
          <w:color w:val="auto"/>
          <w:sz w:val="24"/>
          <w:rtl/>
          <w:lang w:eastAsia="en-US"/>
        </w:rPr>
        <w:t>:</w:t>
      </w:r>
      <w:r w:rsidRPr="00F06C78">
        <w:rPr>
          <w:rFonts w:hint="cs"/>
          <w:color w:val="auto"/>
          <w:sz w:val="24"/>
          <w:rtl/>
          <w:lang w:eastAsia="en-US"/>
        </w:rPr>
        <w:t xml:space="preserve"> </w:t>
      </w:r>
      <w:r w:rsidR="00F06C78" w:rsidRPr="007D60BF">
        <w:rPr>
          <w:rFonts w:ascii="Arial" w:hAnsi="Arial"/>
          <w:b/>
          <w:bCs/>
          <w:sz w:val="24"/>
          <w:u w:val="single"/>
          <w:rtl/>
        </w:rPr>
        <w:t xml:space="preserve">מכרז מס. </w:t>
      </w:r>
      <w:r w:rsidR="005A1746">
        <w:rPr>
          <w:rFonts w:ascii="Arial" w:hAnsi="Arial" w:hint="cs"/>
          <w:b/>
          <w:bCs/>
          <w:sz w:val="24"/>
          <w:u w:val="single"/>
          <w:rtl/>
        </w:rPr>
        <w:t>08</w:t>
      </w:r>
      <w:r w:rsidR="009A487A" w:rsidRPr="007D60BF">
        <w:rPr>
          <w:rFonts w:ascii="Arial" w:hAnsi="Arial" w:hint="cs"/>
          <w:b/>
          <w:bCs/>
          <w:sz w:val="24"/>
          <w:u w:val="single"/>
          <w:rtl/>
        </w:rPr>
        <w:t>/</w:t>
      </w:r>
      <w:r w:rsidR="005C2980">
        <w:rPr>
          <w:rFonts w:ascii="Arial" w:hAnsi="Arial" w:hint="cs"/>
          <w:b/>
          <w:bCs/>
          <w:sz w:val="24"/>
          <w:u w:val="single"/>
          <w:rtl/>
        </w:rPr>
        <w:t>2021</w:t>
      </w:r>
      <w:r w:rsidR="00F06C78" w:rsidRPr="007D60BF">
        <w:rPr>
          <w:rFonts w:ascii="Arial" w:hAnsi="Arial"/>
          <w:b/>
          <w:bCs/>
          <w:sz w:val="24"/>
          <w:u w:val="single"/>
          <w:rtl/>
        </w:rPr>
        <w:t xml:space="preserve"> </w:t>
      </w:r>
      <w:r w:rsidR="0083203D" w:rsidRPr="0083203D">
        <w:rPr>
          <w:rFonts w:ascii="Arial" w:hAnsi="Arial"/>
          <w:b/>
          <w:bCs/>
          <w:sz w:val="24"/>
          <w:u w:val="single"/>
          <w:rtl/>
        </w:rPr>
        <w:t xml:space="preserve">למתן שירותי </w:t>
      </w:r>
      <w:r w:rsidR="005C2980">
        <w:rPr>
          <w:rFonts w:ascii="Arial" w:hAnsi="Arial"/>
          <w:b/>
          <w:bCs/>
          <w:sz w:val="24"/>
          <w:u w:val="single"/>
          <w:rtl/>
        </w:rPr>
        <w:t>דיוור</w:t>
      </w:r>
      <w:r w:rsidR="0083203D" w:rsidRPr="0083203D">
        <w:rPr>
          <w:rFonts w:ascii="Arial" w:hAnsi="Arial"/>
          <w:b/>
          <w:bCs/>
          <w:sz w:val="24"/>
          <w:u w:val="single"/>
          <w:rtl/>
        </w:rPr>
        <w:t xml:space="preserve"> עבור רשות האוכלוסין</w:t>
      </w:r>
    </w:p>
    <w:p w:rsidR="00EF38F8" w:rsidRPr="00EF38F8" w:rsidRDefault="00EF38F8" w:rsidP="00EF38F8">
      <w:pPr>
        <w:keepLines/>
        <w:overflowPunct/>
        <w:autoSpaceDE/>
        <w:autoSpaceDN/>
        <w:adjustRightInd/>
        <w:spacing w:after="0"/>
        <w:ind w:left="6"/>
        <w:jc w:val="center"/>
        <w:textAlignment w:val="auto"/>
        <w:rPr>
          <w:color w:val="auto"/>
          <w:sz w:val="24"/>
          <w:rtl/>
          <w:lang w:eastAsia="en-US"/>
        </w:rPr>
      </w:pPr>
    </w:p>
    <w:p w:rsidR="009A53AE" w:rsidRPr="00EF38F8" w:rsidRDefault="00EF38F8" w:rsidP="002F765C">
      <w:pPr>
        <w:keepLines/>
        <w:tabs>
          <w:tab w:val="left" w:pos="-27"/>
          <w:tab w:val="left" w:pos="115"/>
        </w:tabs>
        <w:overflowPunct/>
        <w:autoSpaceDE/>
        <w:autoSpaceDN/>
        <w:adjustRightInd/>
        <w:spacing w:after="0" w:line="360" w:lineRule="auto"/>
        <w:textAlignment w:val="auto"/>
        <w:rPr>
          <w:color w:val="auto"/>
          <w:sz w:val="24"/>
          <w:lang w:eastAsia="en-US"/>
        </w:rPr>
      </w:pPr>
      <w:r w:rsidRPr="00EF38F8">
        <w:rPr>
          <w:color w:val="auto"/>
          <w:sz w:val="24"/>
          <w:rtl/>
          <w:lang w:eastAsia="en-US"/>
        </w:rPr>
        <w:t>אני</w:t>
      </w:r>
      <w:r w:rsidRPr="00EF38F8">
        <w:rPr>
          <w:rFonts w:hint="cs"/>
          <w:color w:val="auto"/>
          <w:sz w:val="24"/>
          <w:rtl/>
          <w:lang w:eastAsia="en-US"/>
        </w:rPr>
        <w:t>, עורך הדין</w:t>
      </w:r>
      <w:r w:rsidRPr="00EF38F8">
        <w:rPr>
          <w:color w:val="auto"/>
          <w:sz w:val="24"/>
          <w:rtl/>
          <w:lang w:eastAsia="en-US"/>
        </w:rPr>
        <w:t xml:space="preserve"> __________</w:t>
      </w:r>
      <w:r w:rsidRPr="00EF38F8">
        <w:rPr>
          <w:rFonts w:hint="cs"/>
          <w:color w:val="auto"/>
          <w:sz w:val="24"/>
          <w:rtl/>
          <w:lang w:eastAsia="en-US"/>
        </w:rPr>
        <w:t>_______</w:t>
      </w:r>
      <w:r w:rsidRPr="00EF38F8">
        <w:rPr>
          <w:color w:val="auto"/>
          <w:sz w:val="24"/>
          <w:rtl/>
          <w:lang w:eastAsia="en-US"/>
        </w:rPr>
        <w:t>_</w:t>
      </w:r>
      <w:r w:rsidRPr="00EF38F8">
        <w:rPr>
          <w:rFonts w:hint="cs"/>
          <w:color w:val="auto"/>
          <w:sz w:val="24"/>
          <w:rtl/>
          <w:lang w:eastAsia="en-US"/>
        </w:rPr>
        <w:t>(שם מלא), בעל רישיון מס. ________ המשמש כעורך</w:t>
      </w:r>
      <w:r w:rsidR="008149F1">
        <w:rPr>
          <w:rFonts w:hint="cs"/>
          <w:color w:val="auto"/>
          <w:sz w:val="24"/>
          <w:rtl/>
          <w:lang w:eastAsia="en-US"/>
        </w:rPr>
        <w:t xml:space="preserve"> </w:t>
      </w:r>
      <w:r w:rsidRPr="00EF38F8">
        <w:rPr>
          <w:rFonts w:hint="cs"/>
          <w:color w:val="auto"/>
          <w:sz w:val="24"/>
          <w:rtl/>
          <w:lang w:eastAsia="en-US"/>
        </w:rPr>
        <w:t xml:space="preserve">הדין </w:t>
      </w:r>
      <w:r w:rsidR="009A53AE">
        <w:rPr>
          <w:rFonts w:hint="cs"/>
          <w:color w:val="auto"/>
          <w:sz w:val="24"/>
          <w:rtl/>
          <w:lang w:eastAsia="en-US"/>
        </w:rPr>
        <w:t xml:space="preserve">החיצוני של ______________ המציע במכרז (להלן: </w:t>
      </w:r>
      <w:r w:rsidRPr="00EF38F8">
        <w:rPr>
          <w:rFonts w:hint="cs"/>
          <w:color w:val="auto"/>
          <w:sz w:val="24"/>
          <w:rtl/>
          <w:lang w:eastAsia="en-US"/>
        </w:rPr>
        <w:t xml:space="preserve">"המציע") </w:t>
      </w:r>
      <w:r w:rsidRPr="00EF38F8">
        <w:rPr>
          <w:color w:val="auto"/>
          <w:sz w:val="24"/>
          <w:rtl/>
          <w:lang w:eastAsia="en-US"/>
        </w:rPr>
        <w:t>מאשר</w:t>
      </w:r>
      <w:r w:rsidRPr="00EF38F8">
        <w:rPr>
          <w:rFonts w:hint="cs"/>
          <w:color w:val="auto"/>
          <w:sz w:val="24"/>
          <w:rtl/>
          <w:lang w:eastAsia="en-US"/>
        </w:rPr>
        <w:t xml:space="preserve"> </w:t>
      </w:r>
      <w:r w:rsidR="009A53AE">
        <w:rPr>
          <w:rFonts w:hint="cs"/>
          <w:color w:val="auto"/>
          <w:sz w:val="24"/>
          <w:rtl/>
          <w:lang w:eastAsia="en-US"/>
        </w:rPr>
        <w:t xml:space="preserve">בתאריך: __________ את הפרטים </w:t>
      </w:r>
      <w:r w:rsidRPr="00EF38F8">
        <w:rPr>
          <w:color w:val="auto"/>
          <w:sz w:val="24"/>
          <w:rtl/>
          <w:lang w:eastAsia="en-US"/>
        </w:rPr>
        <w:t>הבאים לגבי המציע</w:t>
      </w:r>
      <w:r w:rsidRPr="00EF38F8">
        <w:rPr>
          <w:rFonts w:hint="cs"/>
          <w:color w:val="auto"/>
          <w:sz w:val="24"/>
          <w:rtl/>
          <w:lang w:eastAsia="en-US"/>
        </w:rPr>
        <w:t xml:space="preserve"> ב</w:t>
      </w:r>
      <w:r w:rsidRPr="00EF38F8">
        <w:rPr>
          <w:color w:val="auto"/>
          <w:sz w:val="24"/>
          <w:rtl/>
          <w:lang w:eastAsia="en-US"/>
        </w:rPr>
        <w:t>מכרז</w:t>
      </w:r>
      <w:r w:rsidRPr="00EF38F8">
        <w:rPr>
          <w:rFonts w:hint="cs"/>
          <w:color w:val="auto"/>
          <w:sz w:val="24"/>
          <w:rtl/>
          <w:lang w:eastAsia="en-US"/>
        </w:rPr>
        <w:t xml:space="preserve">:  </w:t>
      </w:r>
    </w:p>
    <w:p w:rsidR="00EF38F8" w:rsidRPr="00EF38F8" w:rsidRDefault="00EF38F8" w:rsidP="00EF38F8">
      <w:pPr>
        <w:keepLines/>
        <w:overflowPunct/>
        <w:autoSpaceDE/>
        <w:autoSpaceDN/>
        <w:adjustRightInd/>
        <w:spacing w:after="0"/>
        <w:ind w:left="6"/>
        <w:textAlignment w:val="auto"/>
        <w:rPr>
          <w:color w:val="auto"/>
          <w:sz w:val="16"/>
          <w:szCs w:val="16"/>
          <w:rtl/>
          <w:lang w:eastAsia="en-US"/>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EF38F8" w:rsidRPr="00D727F7" w:rsidTr="00EF38F8">
        <w:tc>
          <w:tcPr>
            <w:tcW w:w="3827" w:type="dxa"/>
            <w:gridSpan w:val="2"/>
            <w:shd w:val="clear" w:color="auto" w:fill="F3F3F3"/>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המציע כפי שהוא רשום במרשם</w:t>
            </w:r>
          </w:p>
        </w:tc>
        <w:tc>
          <w:tcPr>
            <w:tcW w:w="5812" w:type="dxa"/>
            <w:gridSpan w:val="3"/>
            <w:shd w:val="clear" w:color="auto" w:fill="auto"/>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rsidTr="00EF38F8">
        <w:tc>
          <w:tcPr>
            <w:tcW w:w="3827" w:type="dxa"/>
            <w:gridSpan w:val="2"/>
            <w:shd w:val="clear" w:color="auto" w:fill="F3F3F3"/>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הכתובת הרשמית של משרדי הקבע של המציע, טלפון, פקס</w:t>
            </w:r>
          </w:p>
        </w:tc>
        <w:tc>
          <w:tcPr>
            <w:tcW w:w="5812" w:type="dxa"/>
            <w:gridSpan w:val="3"/>
            <w:shd w:val="clear" w:color="auto" w:fill="auto"/>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rsidTr="00EF38F8">
        <w:tc>
          <w:tcPr>
            <w:tcW w:w="3827" w:type="dxa"/>
            <w:gridSpan w:val="2"/>
            <w:shd w:val="clear" w:color="auto" w:fill="F3F3F3"/>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סוג התארגנות</w:t>
            </w:r>
          </w:p>
        </w:tc>
        <w:tc>
          <w:tcPr>
            <w:tcW w:w="5812" w:type="dxa"/>
            <w:gridSpan w:val="3"/>
            <w:shd w:val="clear" w:color="auto" w:fill="auto"/>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rsidTr="00EF38F8">
        <w:tc>
          <w:tcPr>
            <w:tcW w:w="3827" w:type="dxa"/>
            <w:gridSpan w:val="2"/>
            <w:shd w:val="clear" w:color="auto" w:fill="F3F3F3"/>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תאריך הרישום</w:t>
            </w:r>
          </w:p>
        </w:tc>
        <w:tc>
          <w:tcPr>
            <w:tcW w:w="5812" w:type="dxa"/>
            <w:gridSpan w:val="3"/>
            <w:shd w:val="clear" w:color="auto" w:fill="auto"/>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rsidTr="00EF38F8">
        <w:tc>
          <w:tcPr>
            <w:tcW w:w="3827" w:type="dxa"/>
            <w:gridSpan w:val="2"/>
            <w:shd w:val="clear" w:color="auto" w:fill="F3F3F3"/>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מספר מזהה</w:t>
            </w:r>
          </w:p>
        </w:tc>
        <w:tc>
          <w:tcPr>
            <w:tcW w:w="5812" w:type="dxa"/>
            <w:gridSpan w:val="3"/>
            <w:shd w:val="clear" w:color="auto" w:fill="auto"/>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rsidTr="00EF38F8">
        <w:tc>
          <w:tcPr>
            <w:tcW w:w="3827" w:type="dxa"/>
            <w:gridSpan w:val="2"/>
            <w:shd w:val="clear" w:color="auto" w:fill="F3F3F3"/>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מספר חשבון בנק</w:t>
            </w:r>
          </w:p>
        </w:tc>
        <w:tc>
          <w:tcPr>
            <w:tcW w:w="5812" w:type="dxa"/>
            <w:gridSpan w:val="3"/>
            <w:shd w:val="clear" w:color="auto" w:fill="auto"/>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rsidTr="00EF38F8">
        <w:tc>
          <w:tcPr>
            <w:tcW w:w="1984" w:type="dxa"/>
            <w:vMerge w:val="restart"/>
            <w:shd w:val="clear" w:color="auto" w:fill="F3F3F3"/>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איש קשר מטעם המציע למכרז</w:t>
            </w:r>
          </w:p>
        </w:tc>
        <w:tc>
          <w:tcPr>
            <w:tcW w:w="1843" w:type="dxa"/>
            <w:shd w:val="clear" w:color="auto" w:fill="F3F3F3"/>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שם מלא</w:t>
            </w:r>
          </w:p>
        </w:tc>
        <w:tc>
          <w:tcPr>
            <w:tcW w:w="5812" w:type="dxa"/>
            <w:gridSpan w:val="3"/>
            <w:shd w:val="clear" w:color="auto" w:fill="auto"/>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rsidTr="00EF38F8">
        <w:tc>
          <w:tcPr>
            <w:tcW w:w="1984" w:type="dxa"/>
            <w:vMerge/>
            <w:shd w:val="clear" w:color="auto" w:fill="F3F3F3"/>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תפקיד</w:t>
            </w:r>
          </w:p>
        </w:tc>
        <w:tc>
          <w:tcPr>
            <w:tcW w:w="5812" w:type="dxa"/>
            <w:gridSpan w:val="3"/>
            <w:shd w:val="clear" w:color="auto" w:fill="auto"/>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rsidTr="00EF38F8">
        <w:tc>
          <w:tcPr>
            <w:tcW w:w="1984" w:type="dxa"/>
            <w:vMerge/>
            <w:shd w:val="clear" w:color="auto" w:fill="F3F3F3"/>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טלפון משרד</w:t>
            </w:r>
          </w:p>
        </w:tc>
        <w:tc>
          <w:tcPr>
            <w:tcW w:w="5812" w:type="dxa"/>
            <w:gridSpan w:val="3"/>
            <w:shd w:val="clear" w:color="auto" w:fill="auto"/>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rsidTr="00EF38F8">
        <w:tc>
          <w:tcPr>
            <w:tcW w:w="1984" w:type="dxa"/>
            <w:vMerge/>
            <w:shd w:val="clear" w:color="auto" w:fill="F3F3F3"/>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טלפון נייד</w:t>
            </w:r>
          </w:p>
        </w:tc>
        <w:tc>
          <w:tcPr>
            <w:tcW w:w="5812" w:type="dxa"/>
            <w:gridSpan w:val="3"/>
            <w:shd w:val="clear" w:color="auto" w:fill="auto"/>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rsidTr="00EF38F8">
        <w:tc>
          <w:tcPr>
            <w:tcW w:w="1984" w:type="dxa"/>
            <w:vMerge/>
            <w:tcBorders>
              <w:bottom w:val="single" w:sz="4" w:space="0" w:color="auto"/>
            </w:tcBorders>
            <w:shd w:val="clear" w:color="auto" w:fill="F3F3F3"/>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tcBorders>
              <w:bottom w:val="single" w:sz="4" w:space="0" w:color="auto"/>
            </w:tcBorders>
            <w:shd w:val="clear" w:color="auto" w:fill="F3F3F3"/>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דוא"ל</w:t>
            </w:r>
          </w:p>
        </w:tc>
        <w:tc>
          <w:tcPr>
            <w:tcW w:w="5812" w:type="dxa"/>
            <w:gridSpan w:val="3"/>
            <w:tcBorders>
              <w:bottom w:val="single" w:sz="4" w:space="0" w:color="auto"/>
            </w:tcBorders>
            <w:shd w:val="clear" w:color="auto" w:fill="auto"/>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rsidTr="00EF38F8">
        <w:trPr>
          <w:trHeight w:val="450"/>
        </w:trPr>
        <w:tc>
          <w:tcPr>
            <w:tcW w:w="1984" w:type="dxa"/>
            <w:vMerge w:val="restart"/>
            <w:shd w:val="clear" w:color="auto" w:fill="F3F3F3"/>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 xml:space="preserve">מורשה/י החתימה מטעם המציע על פי החלטת דירקטוריון/ הנהלת המציע </w:t>
            </w:r>
          </w:p>
        </w:tc>
        <w:tc>
          <w:tcPr>
            <w:tcW w:w="1843" w:type="dxa"/>
            <w:shd w:val="clear" w:color="auto" w:fill="F3F3F3"/>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שם מלא</w:t>
            </w:r>
          </w:p>
        </w:tc>
        <w:tc>
          <w:tcPr>
            <w:tcW w:w="1559" w:type="dxa"/>
            <w:shd w:val="clear" w:color="auto" w:fill="F3F3F3"/>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תפקיד</w:t>
            </w:r>
          </w:p>
        </w:tc>
        <w:tc>
          <w:tcPr>
            <w:tcW w:w="1559" w:type="dxa"/>
            <w:shd w:val="clear" w:color="auto" w:fill="F3F3F3"/>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ת.ז.</w:t>
            </w:r>
          </w:p>
        </w:tc>
        <w:tc>
          <w:tcPr>
            <w:tcW w:w="2694" w:type="dxa"/>
            <w:shd w:val="clear" w:color="auto" w:fill="F3F3F3"/>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דוגמת חתימה וחותמת</w:t>
            </w:r>
          </w:p>
        </w:tc>
      </w:tr>
      <w:tr w:rsidR="00EF38F8" w:rsidRPr="00D727F7" w:rsidTr="00EF38F8">
        <w:trPr>
          <w:trHeight w:val="450"/>
        </w:trPr>
        <w:tc>
          <w:tcPr>
            <w:tcW w:w="1984" w:type="dxa"/>
            <w:vMerge/>
            <w:shd w:val="clear" w:color="auto" w:fill="F3F3F3"/>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tcBorders>
              <w:bottom w:val="single" w:sz="4" w:space="0" w:color="auto"/>
            </w:tcBorders>
            <w:shd w:val="clear" w:color="auto" w:fill="auto"/>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tcBorders>
              <w:bottom w:val="single" w:sz="4" w:space="0" w:color="auto"/>
            </w:tcBorders>
            <w:shd w:val="clear" w:color="auto" w:fill="auto"/>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tcBorders>
              <w:bottom w:val="single" w:sz="4" w:space="0" w:color="auto"/>
            </w:tcBorders>
            <w:shd w:val="clear" w:color="auto" w:fill="auto"/>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2694" w:type="dxa"/>
            <w:tcBorders>
              <w:bottom w:val="single" w:sz="4" w:space="0" w:color="auto"/>
            </w:tcBorders>
            <w:shd w:val="clear" w:color="auto" w:fill="auto"/>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rsidTr="00EF38F8">
        <w:trPr>
          <w:trHeight w:val="450"/>
        </w:trPr>
        <w:tc>
          <w:tcPr>
            <w:tcW w:w="1984" w:type="dxa"/>
            <w:vMerge/>
            <w:shd w:val="clear" w:color="auto" w:fill="F3F3F3"/>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שם מלא</w:t>
            </w:r>
          </w:p>
        </w:tc>
        <w:tc>
          <w:tcPr>
            <w:tcW w:w="1559" w:type="dxa"/>
            <w:shd w:val="clear" w:color="auto" w:fill="F3F3F3"/>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תפקיד</w:t>
            </w:r>
          </w:p>
        </w:tc>
        <w:tc>
          <w:tcPr>
            <w:tcW w:w="1559" w:type="dxa"/>
            <w:shd w:val="clear" w:color="auto" w:fill="F3F3F3"/>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ת.ז.</w:t>
            </w:r>
          </w:p>
        </w:tc>
        <w:tc>
          <w:tcPr>
            <w:tcW w:w="2694" w:type="dxa"/>
            <w:shd w:val="clear" w:color="auto" w:fill="F3F3F3"/>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דוגמת חתימה וחותמת</w:t>
            </w:r>
          </w:p>
        </w:tc>
      </w:tr>
      <w:tr w:rsidR="00EF38F8" w:rsidRPr="00D727F7" w:rsidTr="00EF38F8">
        <w:trPr>
          <w:trHeight w:val="450"/>
        </w:trPr>
        <w:tc>
          <w:tcPr>
            <w:tcW w:w="1984" w:type="dxa"/>
            <w:vMerge/>
            <w:shd w:val="clear" w:color="auto" w:fill="F3F3F3"/>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auto"/>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shd w:val="clear" w:color="auto" w:fill="auto"/>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shd w:val="clear" w:color="auto" w:fill="auto"/>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2694" w:type="dxa"/>
            <w:shd w:val="clear" w:color="auto" w:fill="auto"/>
          </w:tcPr>
          <w:p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bl>
    <w:p w:rsidR="00EF38F8" w:rsidRPr="00EF38F8" w:rsidRDefault="00EF38F8" w:rsidP="00EF38F8">
      <w:pPr>
        <w:widowControl w:val="0"/>
        <w:tabs>
          <w:tab w:val="left" w:pos="1619"/>
          <w:tab w:val="left" w:pos="2699"/>
        </w:tabs>
        <w:overflowPunct/>
        <w:autoSpaceDE/>
        <w:autoSpaceDN/>
        <w:spacing w:before="40" w:after="40"/>
        <w:rPr>
          <w:rFonts w:ascii="FrankRuehl" w:hAnsi="FrankRuehl"/>
          <w:color w:val="auto"/>
          <w:sz w:val="24"/>
          <w:rtl/>
          <w:lang w:eastAsia="en-US"/>
        </w:rPr>
      </w:pPr>
    </w:p>
    <w:p w:rsidR="00EF38F8" w:rsidRPr="00EF38F8" w:rsidRDefault="00EF38F8" w:rsidP="00EF38F8">
      <w:pPr>
        <w:widowControl w:val="0"/>
        <w:tabs>
          <w:tab w:val="left" w:pos="1619"/>
          <w:tab w:val="left" w:pos="2699"/>
        </w:tabs>
        <w:overflowPunct/>
        <w:autoSpaceDE/>
        <w:autoSpaceDN/>
        <w:spacing w:before="40" w:after="40"/>
        <w:rPr>
          <w:rFonts w:ascii="FrankRuehl" w:hAnsi="FrankRuehl"/>
          <w:color w:val="auto"/>
          <w:sz w:val="24"/>
          <w:rtl/>
          <w:lang w:eastAsia="en-US"/>
        </w:rPr>
      </w:pPr>
      <w:r w:rsidRPr="00EF38F8">
        <w:rPr>
          <w:rFonts w:ascii="FrankRuehl" w:hAnsi="FrankRuehl"/>
          <w:color w:val="auto"/>
          <w:sz w:val="24"/>
          <w:rtl/>
          <w:lang w:eastAsia="en-US"/>
        </w:rPr>
        <w:t>בכבוד רב</w:t>
      </w:r>
      <w:r w:rsidRPr="00EF38F8">
        <w:rPr>
          <w:rFonts w:ascii="FrankRuehl" w:hAnsi="FrankRuehl" w:hint="cs"/>
          <w:color w:val="auto"/>
          <w:sz w:val="24"/>
          <w:rtl/>
          <w:lang w:eastAsia="en-US"/>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9"/>
        <w:gridCol w:w="2532"/>
        <w:gridCol w:w="3237"/>
      </w:tblGrid>
      <w:tr w:rsidR="00EF38F8" w:rsidRPr="00EF38F8" w:rsidTr="00EF38F8">
        <w:tc>
          <w:tcPr>
            <w:tcW w:w="2835" w:type="dxa"/>
            <w:shd w:val="clear" w:color="auto" w:fill="E6E6E6"/>
          </w:tcPr>
          <w:p w:rsidR="00EF38F8" w:rsidRPr="00EF38F8" w:rsidRDefault="00EF38F8" w:rsidP="00EF38F8">
            <w:pPr>
              <w:widowControl w:val="0"/>
              <w:overflowPunct/>
              <w:autoSpaceDE/>
              <w:autoSpaceDN/>
              <w:spacing w:after="0" w:line="360" w:lineRule="auto"/>
              <w:rPr>
                <w:rFonts w:ascii="Arial" w:hAnsi="Arial"/>
                <w:color w:val="auto"/>
                <w:szCs w:val="20"/>
                <w:rtl/>
              </w:rPr>
            </w:pPr>
            <w:r w:rsidRPr="00EF38F8">
              <w:rPr>
                <w:rFonts w:ascii="Arial" w:hAnsi="Arial"/>
                <w:color w:val="auto"/>
                <w:szCs w:val="20"/>
                <w:rtl/>
              </w:rPr>
              <w:t>שם עורך הדין</w:t>
            </w:r>
          </w:p>
        </w:tc>
        <w:tc>
          <w:tcPr>
            <w:tcW w:w="2976" w:type="dxa"/>
            <w:shd w:val="clear" w:color="auto" w:fill="E6E6E6"/>
          </w:tcPr>
          <w:p w:rsidR="00EF38F8" w:rsidRPr="00EF38F8" w:rsidRDefault="00EF38F8" w:rsidP="00EF38F8">
            <w:pPr>
              <w:widowControl w:val="0"/>
              <w:overflowPunct/>
              <w:autoSpaceDE/>
              <w:autoSpaceDN/>
              <w:spacing w:after="0" w:line="360" w:lineRule="auto"/>
              <w:rPr>
                <w:rFonts w:ascii="Arial" w:hAnsi="Arial"/>
                <w:color w:val="auto"/>
                <w:szCs w:val="20"/>
                <w:rtl/>
              </w:rPr>
            </w:pPr>
            <w:r w:rsidRPr="00EF38F8">
              <w:rPr>
                <w:rFonts w:ascii="Arial" w:hAnsi="Arial"/>
                <w:color w:val="auto"/>
                <w:szCs w:val="20"/>
                <w:rtl/>
              </w:rPr>
              <w:t>כתובת</w:t>
            </w:r>
          </w:p>
        </w:tc>
        <w:tc>
          <w:tcPr>
            <w:tcW w:w="3828" w:type="dxa"/>
            <w:shd w:val="clear" w:color="auto" w:fill="E6E6E6"/>
          </w:tcPr>
          <w:p w:rsidR="00EF38F8" w:rsidRPr="00EF38F8" w:rsidRDefault="00EF38F8" w:rsidP="00EF38F8">
            <w:pPr>
              <w:widowControl w:val="0"/>
              <w:overflowPunct/>
              <w:autoSpaceDE/>
              <w:autoSpaceDN/>
              <w:spacing w:after="0" w:line="360" w:lineRule="auto"/>
              <w:rPr>
                <w:rFonts w:ascii="Arial" w:hAnsi="Arial"/>
                <w:color w:val="auto"/>
                <w:szCs w:val="20"/>
                <w:rtl/>
              </w:rPr>
            </w:pPr>
            <w:r w:rsidRPr="00EF38F8">
              <w:rPr>
                <w:rFonts w:ascii="Arial" w:hAnsi="Arial"/>
                <w:color w:val="auto"/>
                <w:szCs w:val="20"/>
                <w:rtl/>
              </w:rPr>
              <w:t xml:space="preserve">טלפון </w:t>
            </w:r>
          </w:p>
        </w:tc>
      </w:tr>
      <w:tr w:rsidR="00EF38F8" w:rsidRPr="00EF38F8" w:rsidTr="00EF38F8">
        <w:tc>
          <w:tcPr>
            <w:tcW w:w="2835" w:type="dxa"/>
            <w:tcBorders>
              <w:bottom w:val="single" w:sz="4" w:space="0" w:color="auto"/>
            </w:tcBorders>
            <w:shd w:val="clear" w:color="auto" w:fill="auto"/>
          </w:tcPr>
          <w:p w:rsidR="00EF38F8" w:rsidRPr="00EF38F8" w:rsidRDefault="00EF38F8" w:rsidP="00EF38F8">
            <w:pPr>
              <w:widowControl w:val="0"/>
              <w:overflowPunct/>
              <w:autoSpaceDE/>
              <w:autoSpaceDN/>
              <w:spacing w:after="0" w:line="360" w:lineRule="auto"/>
              <w:rPr>
                <w:rFonts w:ascii="Arial" w:hAnsi="Arial"/>
                <w:color w:val="auto"/>
                <w:szCs w:val="20"/>
                <w:rtl/>
              </w:rPr>
            </w:pPr>
          </w:p>
        </w:tc>
        <w:tc>
          <w:tcPr>
            <w:tcW w:w="2976" w:type="dxa"/>
            <w:tcBorders>
              <w:bottom w:val="single" w:sz="4" w:space="0" w:color="auto"/>
            </w:tcBorders>
            <w:shd w:val="clear" w:color="auto" w:fill="auto"/>
          </w:tcPr>
          <w:p w:rsidR="00EF38F8" w:rsidRPr="00EF38F8" w:rsidRDefault="00EF38F8" w:rsidP="00EF38F8">
            <w:pPr>
              <w:widowControl w:val="0"/>
              <w:overflowPunct/>
              <w:autoSpaceDE/>
              <w:autoSpaceDN/>
              <w:spacing w:after="0" w:line="360" w:lineRule="auto"/>
              <w:rPr>
                <w:rFonts w:ascii="Arial" w:hAnsi="Arial"/>
                <w:color w:val="auto"/>
                <w:szCs w:val="20"/>
                <w:rtl/>
              </w:rPr>
            </w:pPr>
          </w:p>
        </w:tc>
        <w:tc>
          <w:tcPr>
            <w:tcW w:w="3828" w:type="dxa"/>
            <w:tcBorders>
              <w:bottom w:val="single" w:sz="4" w:space="0" w:color="auto"/>
            </w:tcBorders>
            <w:shd w:val="clear" w:color="auto" w:fill="auto"/>
          </w:tcPr>
          <w:p w:rsidR="00EF38F8" w:rsidRPr="00EF38F8" w:rsidRDefault="00EF38F8" w:rsidP="00EF38F8">
            <w:pPr>
              <w:widowControl w:val="0"/>
              <w:overflowPunct/>
              <w:autoSpaceDE/>
              <w:autoSpaceDN/>
              <w:spacing w:after="0" w:line="360" w:lineRule="auto"/>
              <w:rPr>
                <w:rFonts w:ascii="Arial" w:hAnsi="Arial"/>
                <w:color w:val="auto"/>
                <w:szCs w:val="20"/>
                <w:rtl/>
              </w:rPr>
            </w:pPr>
          </w:p>
        </w:tc>
      </w:tr>
      <w:tr w:rsidR="00EF38F8" w:rsidRPr="00EF38F8" w:rsidTr="00EF38F8">
        <w:tc>
          <w:tcPr>
            <w:tcW w:w="2835" w:type="dxa"/>
            <w:shd w:val="clear" w:color="auto" w:fill="E6E6E6"/>
          </w:tcPr>
          <w:p w:rsidR="00EF38F8" w:rsidRPr="00EF38F8" w:rsidRDefault="00EF38F8" w:rsidP="00EF38F8">
            <w:pPr>
              <w:widowControl w:val="0"/>
              <w:overflowPunct/>
              <w:autoSpaceDE/>
              <w:autoSpaceDN/>
              <w:spacing w:after="0" w:line="360" w:lineRule="auto"/>
              <w:rPr>
                <w:rFonts w:ascii="Arial" w:hAnsi="Arial"/>
                <w:color w:val="auto"/>
                <w:szCs w:val="20"/>
                <w:rtl/>
              </w:rPr>
            </w:pPr>
            <w:r w:rsidRPr="00EF38F8">
              <w:rPr>
                <w:rFonts w:ascii="Arial" w:hAnsi="Arial"/>
                <w:color w:val="auto"/>
                <w:szCs w:val="20"/>
                <w:rtl/>
              </w:rPr>
              <w:t>תאריך</w:t>
            </w:r>
          </w:p>
        </w:tc>
        <w:tc>
          <w:tcPr>
            <w:tcW w:w="2976" w:type="dxa"/>
            <w:shd w:val="clear" w:color="auto" w:fill="E6E6E6"/>
          </w:tcPr>
          <w:p w:rsidR="00EF38F8" w:rsidRPr="00EF38F8" w:rsidRDefault="00EF38F8" w:rsidP="00EF38F8">
            <w:pPr>
              <w:widowControl w:val="0"/>
              <w:overflowPunct/>
              <w:autoSpaceDE/>
              <w:autoSpaceDN/>
              <w:spacing w:after="0" w:line="360" w:lineRule="auto"/>
              <w:rPr>
                <w:rFonts w:ascii="Arial" w:hAnsi="Arial"/>
                <w:color w:val="auto"/>
                <w:szCs w:val="20"/>
                <w:rtl/>
              </w:rPr>
            </w:pPr>
            <w:r w:rsidRPr="00EF38F8">
              <w:rPr>
                <w:rFonts w:ascii="Arial" w:hAnsi="Arial"/>
                <w:color w:val="auto"/>
                <w:szCs w:val="20"/>
                <w:rtl/>
              </w:rPr>
              <w:t>מס. רישיון</w:t>
            </w:r>
          </w:p>
        </w:tc>
        <w:tc>
          <w:tcPr>
            <w:tcW w:w="3828" w:type="dxa"/>
            <w:shd w:val="clear" w:color="auto" w:fill="E6E6E6"/>
          </w:tcPr>
          <w:p w:rsidR="00EF38F8" w:rsidRPr="00EF38F8" w:rsidRDefault="00EF38F8" w:rsidP="00EF38F8">
            <w:pPr>
              <w:widowControl w:val="0"/>
              <w:overflowPunct/>
              <w:autoSpaceDE/>
              <w:autoSpaceDN/>
              <w:spacing w:after="0" w:line="360" w:lineRule="auto"/>
              <w:rPr>
                <w:rFonts w:ascii="Arial" w:hAnsi="Arial"/>
                <w:color w:val="auto"/>
                <w:szCs w:val="20"/>
                <w:rtl/>
              </w:rPr>
            </w:pPr>
            <w:r w:rsidRPr="00EF38F8">
              <w:rPr>
                <w:rFonts w:ascii="Arial" w:hAnsi="Arial"/>
                <w:color w:val="auto"/>
                <w:szCs w:val="20"/>
                <w:rtl/>
              </w:rPr>
              <w:t>חתימה וחותמת</w:t>
            </w:r>
          </w:p>
        </w:tc>
      </w:tr>
      <w:tr w:rsidR="00EF38F8" w:rsidRPr="00EF38F8" w:rsidTr="00EF38F8">
        <w:tc>
          <w:tcPr>
            <w:tcW w:w="2835" w:type="dxa"/>
            <w:shd w:val="clear" w:color="auto" w:fill="auto"/>
          </w:tcPr>
          <w:p w:rsidR="00EF38F8" w:rsidRPr="00EF38F8" w:rsidRDefault="00EF38F8" w:rsidP="00EF38F8">
            <w:pPr>
              <w:widowControl w:val="0"/>
              <w:overflowPunct/>
              <w:autoSpaceDE/>
              <w:autoSpaceDN/>
              <w:spacing w:after="0" w:line="360" w:lineRule="auto"/>
              <w:rPr>
                <w:rFonts w:ascii="Arial" w:hAnsi="Arial"/>
                <w:color w:val="auto"/>
                <w:szCs w:val="20"/>
                <w:rtl/>
              </w:rPr>
            </w:pPr>
          </w:p>
        </w:tc>
        <w:tc>
          <w:tcPr>
            <w:tcW w:w="2976" w:type="dxa"/>
            <w:shd w:val="clear" w:color="auto" w:fill="auto"/>
          </w:tcPr>
          <w:p w:rsidR="00EF38F8" w:rsidRPr="00EF38F8" w:rsidRDefault="00EF38F8" w:rsidP="00EF38F8">
            <w:pPr>
              <w:widowControl w:val="0"/>
              <w:overflowPunct/>
              <w:autoSpaceDE/>
              <w:autoSpaceDN/>
              <w:spacing w:after="0" w:line="360" w:lineRule="auto"/>
              <w:rPr>
                <w:rFonts w:ascii="Arial" w:hAnsi="Arial"/>
                <w:color w:val="auto"/>
                <w:szCs w:val="20"/>
                <w:rtl/>
              </w:rPr>
            </w:pPr>
          </w:p>
        </w:tc>
        <w:tc>
          <w:tcPr>
            <w:tcW w:w="3828" w:type="dxa"/>
            <w:shd w:val="clear" w:color="auto" w:fill="auto"/>
          </w:tcPr>
          <w:p w:rsidR="00EF38F8" w:rsidRPr="00EF38F8" w:rsidRDefault="00EF38F8" w:rsidP="00EF38F8">
            <w:pPr>
              <w:widowControl w:val="0"/>
              <w:overflowPunct/>
              <w:autoSpaceDE/>
              <w:autoSpaceDN/>
              <w:spacing w:after="0" w:line="360" w:lineRule="auto"/>
              <w:rPr>
                <w:rFonts w:ascii="Arial" w:hAnsi="Arial"/>
                <w:color w:val="auto"/>
                <w:szCs w:val="20"/>
                <w:rtl/>
              </w:rPr>
            </w:pPr>
          </w:p>
        </w:tc>
      </w:tr>
    </w:tbl>
    <w:p w:rsidR="00A17CA1" w:rsidRDefault="00EF38F8" w:rsidP="00C77795">
      <w:pPr>
        <w:widowControl w:val="0"/>
        <w:overflowPunct/>
        <w:autoSpaceDE/>
        <w:autoSpaceDN/>
        <w:spacing w:before="0" w:after="0"/>
        <w:contextualSpacing/>
        <w:jc w:val="center"/>
        <w:rPr>
          <w:rFonts w:ascii="Courier New" w:eastAsia="MS Mincho" w:hAnsi="Courier New" w:cs="Narkisim"/>
          <w:b/>
          <w:bCs/>
          <w:color w:val="auto"/>
          <w:sz w:val="32"/>
          <w:szCs w:val="32"/>
          <w:rtl/>
        </w:rPr>
      </w:pPr>
      <w:r w:rsidRPr="00EF38F8">
        <w:rPr>
          <w:b/>
          <w:bCs/>
          <w:color w:val="auto"/>
          <w:sz w:val="32"/>
          <w:szCs w:val="32"/>
          <w:u w:val="single"/>
          <w:rtl/>
          <w:lang w:eastAsia="en-US"/>
        </w:rPr>
        <w:br w:type="page"/>
      </w:r>
      <w:r w:rsidR="009670C5">
        <w:rPr>
          <w:rFonts w:hint="cs"/>
          <w:b/>
          <w:bCs/>
          <w:color w:val="auto"/>
          <w:sz w:val="32"/>
          <w:szCs w:val="32"/>
          <w:u w:val="single"/>
          <w:rtl/>
        </w:rPr>
        <w:lastRenderedPageBreak/>
        <w:t>נ</w:t>
      </w:r>
      <w:r w:rsidR="002434A1" w:rsidRPr="00EF38F8">
        <w:rPr>
          <w:b/>
          <w:bCs/>
          <w:color w:val="auto"/>
          <w:sz w:val="32"/>
          <w:szCs w:val="32"/>
          <w:u w:val="single"/>
          <w:rtl/>
        </w:rPr>
        <w:t xml:space="preserve">ספח </w:t>
      </w:r>
      <w:r w:rsidR="009670C5">
        <w:rPr>
          <w:rFonts w:hint="cs"/>
          <w:b/>
          <w:bCs/>
          <w:color w:val="auto"/>
          <w:sz w:val="32"/>
          <w:szCs w:val="32"/>
          <w:u w:val="single"/>
          <w:rtl/>
        </w:rPr>
        <w:t>2</w:t>
      </w:r>
      <w:r w:rsidR="002434A1">
        <w:rPr>
          <w:rFonts w:hint="cs"/>
          <w:b/>
          <w:bCs/>
          <w:color w:val="auto"/>
          <w:sz w:val="32"/>
          <w:szCs w:val="32"/>
          <w:u w:val="single"/>
          <w:rtl/>
        </w:rPr>
        <w:t xml:space="preserve"> לטופס ההצעה</w:t>
      </w:r>
      <w:r w:rsidR="002434A1">
        <w:rPr>
          <w:rFonts w:ascii="Courier New" w:eastAsia="MS Mincho" w:hAnsi="Courier New" w:cs="Narkisim" w:hint="cs"/>
          <w:b/>
          <w:bCs/>
          <w:color w:val="auto"/>
          <w:sz w:val="32"/>
          <w:szCs w:val="32"/>
          <w:rtl/>
        </w:rPr>
        <w:t>:</w:t>
      </w:r>
    </w:p>
    <w:p w:rsidR="00B809AD" w:rsidRDefault="00B809AD" w:rsidP="008B1E43">
      <w:pPr>
        <w:widowControl w:val="0"/>
        <w:overflowPunct/>
        <w:autoSpaceDE/>
        <w:autoSpaceDN/>
        <w:spacing w:before="0" w:after="0"/>
        <w:rPr>
          <w:rFonts w:ascii="Courier New" w:eastAsia="MS Mincho" w:hAnsi="Courier New"/>
          <w:b/>
          <w:bCs/>
          <w:color w:val="auto"/>
          <w:sz w:val="28"/>
          <w:szCs w:val="28"/>
          <w:rtl/>
        </w:rPr>
      </w:pPr>
    </w:p>
    <w:p w:rsidR="00EF38F8" w:rsidRPr="00F822C5" w:rsidRDefault="00305849" w:rsidP="008B1E43">
      <w:pPr>
        <w:widowControl w:val="0"/>
        <w:overflowPunct/>
        <w:autoSpaceDE/>
        <w:autoSpaceDN/>
        <w:spacing w:before="0" w:after="0"/>
        <w:rPr>
          <w:rFonts w:ascii="Courier New" w:eastAsia="MS Mincho" w:hAnsi="Courier New"/>
          <w:b/>
          <w:bCs/>
          <w:color w:val="auto"/>
          <w:sz w:val="28"/>
          <w:szCs w:val="28"/>
          <w:rtl/>
        </w:rPr>
      </w:pPr>
      <w:r>
        <w:rPr>
          <w:rFonts w:ascii="Courier New" w:eastAsia="MS Mincho" w:hAnsi="Courier New" w:hint="cs"/>
          <w:b/>
          <w:bCs/>
          <w:color w:val="auto"/>
          <w:sz w:val="28"/>
          <w:szCs w:val="28"/>
          <w:rtl/>
        </w:rPr>
        <w:t>תצהיר</w:t>
      </w:r>
      <w:r w:rsidR="00EF38F8" w:rsidRPr="00F822C5">
        <w:rPr>
          <w:rFonts w:ascii="Courier New" w:eastAsia="MS Mincho" w:hAnsi="Courier New" w:hint="cs"/>
          <w:b/>
          <w:bCs/>
          <w:color w:val="auto"/>
          <w:sz w:val="28"/>
          <w:szCs w:val="28"/>
          <w:rtl/>
        </w:rPr>
        <w:t xml:space="preserve"> אודות העדר הרשעות </w:t>
      </w:r>
      <w:r w:rsidR="009670C5" w:rsidRPr="00F822C5">
        <w:rPr>
          <w:rFonts w:ascii="Courier New" w:eastAsia="MS Mincho" w:hAnsi="Courier New" w:hint="cs"/>
          <w:b/>
          <w:bCs/>
          <w:color w:val="auto"/>
          <w:sz w:val="28"/>
          <w:szCs w:val="28"/>
          <w:rtl/>
        </w:rPr>
        <w:t>בהתאם לחוק עסקאות גופים ציבוריים תשל"ו 1976</w:t>
      </w:r>
    </w:p>
    <w:p w:rsidR="00B809AD" w:rsidRDefault="00B809AD" w:rsidP="008B1E43">
      <w:pPr>
        <w:widowControl w:val="0"/>
        <w:overflowPunct/>
        <w:autoSpaceDE/>
        <w:autoSpaceDN/>
        <w:spacing w:before="40" w:after="40"/>
        <w:ind w:right="284"/>
        <w:rPr>
          <w:rFonts w:ascii="FrankRuehl" w:hAnsi="FrankRuehl"/>
          <w:b/>
          <w:bCs/>
          <w:color w:val="auto"/>
          <w:sz w:val="24"/>
          <w:rtl/>
          <w:lang w:eastAsia="en-US"/>
        </w:rPr>
      </w:pPr>
    </w:p>
    <w:p w:rsidR="008B1E43" w:rsidRPr="00EF38F8" w:rsidRDefault="008B1E43" w:rsidP="008B1E43">
      <w:pPr>
        <w:widowControl w:val="0"/>
        <w:overflowPunct/>
        <w:autoSpaceDE/>
        <w:autoSpaceDN/>
        <w:spacing w:before="40" w:after="40"/>
        <w:ind w:right="284"/>
        <w:rPr>
          <w:rFonts w:ascii="FrankRuehl" w:hAnsi="FrankRuehl"/>
          <w:b/>
          <w:bCs/>
          <w:color w:val="auto"/>
          <w:sz w:val="24"/>
          <w:rtl/>
          <w:lang w:eastAsia="en-US"/>
        </w:rPr>
      </w:pPr>
      <w:r w:rsidRPr="00EF38F8">
        <w:rPr>
          <w:rFonts w:ascii="FrankRuehl" w:hAnsi="FrankRuehl"/>
          <w:b/>
          <w:bCs/>
          <w:color w:val="auto"/>
          <w:sz w:val="24"/>
          <w:rtl/>
          <w:lang w:eastAsia="en-US"/>
        </w:rPr>
        <w:t>לכבוד</w:t>
      </w:r>
      <w:r w:rsidRPr="00EF38F8">
        <w:rPr>
          <w:rFonts w:ascii="FrankRuehl" w:hAnsi="FrankRuehl" w:hint="cs"/>
          <w:b/>
          <w:bCs/>
          <w:color w:val="auto"/>
          <w:sz w:val="24"/>
          <w:rtl/>
          <w:lang w:eastAsia="en-US"/>
        </w:rPr>
        <w:t>:</w:t>
      </w:r>
      <w:r w:rsidRPr="00EF38F8">
        <w:rPr>
          <w:rFonts w:ascii="FrankRuehl" w:hAnsi="FrankRuehl"/>
          <w:b/>
          <w:bCs/>
          <w:color w:val="auto"/>
          <w:sz w:val="24"/>
          <w:rtl/>
          <w:lang w:eastAsia="en-US"/>
        </w:rPr>
        <w:t xml:space="preserve"> </w:t>
      </w:r>
      <w:r w:rsidRPr="00EF38F8">
        <w:rPr>
          <w:rFonts w:ascii="FrankRuehl" w:hAnsi="FrankRuehl" w:hint="cs"/>
          <w:b/>
          <w:bCs/>
          <w:color w:val="auto"/>
          <w:sz w:val="24"/>
          <w:rtl/>
          <w:lang w:eastAsia="en-US"/>
        </w:rPr>
        <w:t>רשות האוכלוסין וההגירה</w:t>
      </w:r>
    </w:p>
    <w:p w:rsidR="008B1E43" w:rsidRPr="00EF38F8" w:rsidRDefault="008B1E43" w:rsidP="00ED77E6">
      <w:pPr>
        <w:widowControl w:val="0"/>
        <w:overflowPunct/>
        <w:autoSpaceDE/>
        <w:autoSpaceDN/>
        <w:spacing w:before="40" w:after="40"/>
        <w:ind w:right="284"/>
        <w:rPr>
          <w:rFonts w:ascii="FrankRuehl" w:hAnsi="FrankRuehl"/>
          <w:b/>
          <w:bCs/>
          <w:color w:val="auto"/>
          <w:sz w:val="24"/>
          <w:rtl/>
          <w:lang w:eastAsia="en-US"/>
        </w:rPr>
      </w:pPr>
      <w:r w:rsidRPr="00EF38F8">
        <w:rPr>
          <w:rFonts w:ascii="FrankRuehl" w:hAnsi="FrankRuehl" w:hint="cs"/>
          <w:b/>
          <w:bCs/>
          <w:color w:val="auto"/>
          <w:sz w:val="24"/>
          <w:rtl/>
          <w:lang w:eastAsia="en-US"/>
        </w:rPr>
        <w:t xml:space="preserve">         </w:t>
      </w:r>
    </w:p>
    <w:p w:rsidR="00F06C78" w:rsidRPr="009C4A4B" w:rsidRDefault="008B1E43" w:rsidP="005A1746">
      <w:pPr>
        <w:spacing w:before="0" w:after="0"/>
        <w:jc w:val="center"/>
        <w:rPr>
          <w:rFonts w:ascii="Arial" w:hAnsi="Arial" w:cs="Arial"/>
          <w:b/>
          <w:bCs/>
          <w:szCs w:val="20"/>
          <w:u w:val="single"/>
          <w:rtl/>
        </w:rPr>
      </w:pPr>
      <w:r w:rsidRPr="00EF38F8">
        <w:rPr>
          <w:color w:val="auto"/>
          <w:sz w:val="24"/>
          <w:rtl/>
          <w:lang w:eastAsia="en-US"/>
        </w:rPr>
        <w:t>הנדון:</w:t>
      </w:r>
      <w:r w:rsidRPr="00EF38F8">
        <w:rPr>
          <w:rFonts w:hint="cs"/>
          <w:color w:val="auto"/>
          <w:sz w:val="24"/>
          <w:rtl/>
          <w:lang w:eastAsia="en-US"/>
        </w:rPr>
        <w:t xml:space="preserve"> </w:t>
      </w:r>
      <w:r w:rsidR="009C4A4B" w:rsidRPr="007D60BF">
        <w:rPr>
          <w:rFonts w:ascii="Arial" w:hAnsi="Arial"/>
          <w:b/>
          <w:bCs/>
          <w:sz w:val="24"/>
          <w:u w:val="single"/>
          <w:rtl/>
        </w:rPr>
        <w:t>מכרז מס</w:t>
      </w:r>
      <w:r w:rsidR="009C4A4B" w:rsidRPr="007D60BF">
        <w:rPr>
          <w:rFonts w:ascii="Arial" w:hAnsi="Arial" w:hint="cs"/>
          <w:b/>
          <w:bCs/>
          <w:sz w:val="24"/>
          <w:u w:val="single"/>
          <w:rtl/>
        </w:rPr>
        <w:t>'</w:t>
      </w:r>
      <w:r w:rsidR="00F06C78" w:rsidRPr="007D60BF">
        <w:rPr>
          <w:rFonts w:ascii="Arial" w:hAnsi="Arial"/>
          <w:b/>
          <w:bCs/>
          <w:sz w:val="24"/>
          <w:u w:val="single"/>
          <w:rtl/>
        </w:rPr>
        <w:t xml:space="preserve"> </w:t>
      </w:r>
      <w:r w:rsidR="005A1746">
        <w:rPr>
          <w:rFonts w:ascii="Arial" w:hAnsi="Arial" w:hint="cs"/>
          <w:b/>
          <w:bCs/>
          <w:sz w:val="24"/>
          <w:u w:val="single"/>
          <w:rtl/>
        </w:rPr>
        <w:t>08</w:t>
      </w:r>
      <w:r w:rsidR="009A487A" w:rsidRPr="007D60BF">
        <w:rPr>
          <w:rFonts w:ascii="Arial" w:hAnsi="Arial" w:hint="cs"/>
          <w:b/>
          <w:bCs/>
          <w:sz w:val="24"/>
          <w:u w:val="single"/>
          <w:rtl/>
        </w:rPr>
        <w:t>/</w:t>
      </w:r>
      <w:r w:rsidR="005C2980">
        <w:rPr>
          <w:rFonts w:ascii="Arial" w:hAnsi="Arial" w:hint="cs"/>
          <w:b/>
          <w:bCs/>
          <w:sz w:val="24"/>
          <w:u w:val="single"/>
          <w:rtl/>
        </w:rPr>
        <w:t>2021</w:t>
      </w:r>
      <w:r w:rsidR="0083203D" w:rsidRPr="0083203D">
        <w:rPr>
          <w:rFonts w:ascii="Arial" w:hAnsi="Arial"/>
          <w:b/>
          <w:bCs/>
          <w:sz w:val="24"/>
          <w:u w:val="single"/>
          <w:rtl/>
        </w:rPr>
        <w:t xml:space="preserve"> למתן שירותי </w:t>
      </w:r>
      <w:r w:rsidR="005C2980">
        <w:rPr>
          <w:rFonts w:ascii="Arial" w:hAnsi="Arial"/>
          <w:b/>
          <w:bCs/>
          <w:sz w:val="24"/>
          <w:u w:val="single"/>
          <w:rtl/>
        </w:rPr>
        <w:t>דיוור</w:t>
      </w:r>
      <w:r w:rsidR="0083203D" w:rsidRPr="0083203D">
        <w:rPr>
          <w:rFonts w:ascii="Arial" w:hAnsi="Arial"/>
          <w:b/>
          <w:bCs/>
          <w:sz w:val="24"/>
          <w:u w:val="single"/>
          <w:rtl/>
        </w:rPr>
        <w:t xml:space="preserve"> עבור רשות האוכלוסין</w:t>
      </w:r>
    </w:p>
    <w:p w:rsidR="00ED77E6" w:rsidRDefault="00ED77E6" w:rsidP="00D727F7">
      <w:pPr>
        <w:keepLines/>
        <w:overflowPunct/>
        <w:autoSpaceDE/>
        <w:autoSpaceDN/>
        <w:adjustRightInd/>
        <w:spacing w:before="0" w:after="0"/>
        <w:textAlignment w:val="auto"/>
        <w:rPr>
          <w:b/>
          <w:bCs/>
          <w:color w:val="auto"/>
          <w:sz w:val="24"/>
          <w:u w:val="single"/>
          <w:rtl/>
          <w:lang w:eastAsia="en-US"/>
        </w:rPr>
      </w:pPr>
    </w:p>
    <w:p w:rsidR="00EF38F8" w:rsidRPr="00D727F7" w:rsidRDefault="00EF38F8" w:rsidP="00D727F7">
      <w:pPr>
        <w:keepLines/>
        <w:overflowPunct/>
        <w:autoSpaceDE/>
        <w:autoSpaceDN/>
        <w:adjustRightInd/>
        <w:spacing w:before="0" w:after="0"/>
        <w:textAlignment w:val="auto"/>
        <w:rPr>
          <w:rFonts w:ascii="David" w:hAnsi="David"/>
          <w:color w:val="auto"/>
          <w:sz w:val="24"/>
          <w:rtl/>
          <w:lang w:eastAsia="en-US"/>
        </w:rPr>
      </w:pPr>
      <w:r w:rsidRPr="00D727F7">
        <w:rPr>
          <w:rFonts w:ascii="David" w:hAnsi="David"/>
          <w:color w:val="auto"/>
          <w:sz w:val="24"/>
          <w:rtl/>
          <w:lang w:eastAsia="en-US"/>
        </w:rPr>
        <w:t>אני/ו הח"מ, מורשה/י החתימה והמוסמך/כים לתת תצהיר בשמה של ______________, המציע במכרז (להלן – "המציע"):</w:t>
      </w:r>
    </w:p>
    <w:tbl>
      <w:tblPr>
        <w:tblpPr w:leftFromText="180" w:rightFromText="180" w:vertAnchor="text" w:horzAnchor="margin" w:tblpXSpec="center" w:tblpY="42"/>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22"/>
        <w:gridCol w:w="1623"/>
        <w:gridCol w:w="1660"/>
        <w:gridCol w:w="1911"/>
        <w:gridCol w:w="1962"/>
      </w:tblGrid>
      <w:tr w:rsidR="00702C9D" w:rsidRPr="00D727F7" w:rsidTr="00702C9D">
        <w:tc>
          <w:tcPr>
            <w:tcW w:w="1822" w:type="dxa"/>
            <w:tcBorders>
              <w:left w:val="single" w:sz="4" w:space="0" w:color="auto"/>
            </w:tcBorders>
            <w:shd w:val="clear" w:color="auto" w:fill="E6E6E6"/>
          </w:tcPr>
          <w:p w:rsidR="00702C9D" w:rsidRPr="00D727F7" w:rsidRDefault="00702C9D" w:rsidP="00DC4354">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שם מורשה החתימה</w:t>
            </w:r>
          </w:p>
        </w:tc>
        <w:tc>
          <w:tcPr>
            <w:tcW w:w="1623" w:type="dxa"/>
            <w:shd w:val="clear" w:color="auto" w:fill="E6E6E6"/>
          </w:tcPr>
          <w:p w:rsidR="00702C9D" w:rsidRPr="00D727F7" w:rsidRDefault="00702C9D" w:rsidP="00DC4354">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ת.ז</w:t>
            </w:r>
          </w:p>
        </w:tc>
        <w:tc>
          <w:tcPr>
            <w:tcW w:w="1660" w:type="dxa"/>
            <w:shd w:val="clear" w:color="auto" w:fill="E6E6E6"/>
          </w:tcPr>
          <w:p w:rsidR="00702C9D" w:rsidRPr="00D727F7" w:rsidRDefault="00702C9D" w:rsidP="00DC4354">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חותמת תאגיד</w:t>
            </w:r>
          </w:p>
        </w:tc>
        <w:tc>
          <w:tcPr>
            <w:tcW w:w="1911" w:type="dxa"/>
            <w:shd w:val="clear" w:color="auto" w:fill="E6E6E6"/>
          </w:tcPr>
          <w:p w:rsidR="00702C9D" w:rsidRPr="00D727F7" w:rsidRDefault="00702C9D" w:rsidP="00DC4354">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חתימה אישית</w:t>
            </w:r>
          </w:p>
        </w:tc>
        <w:tc>
          <w:tcPr>
            <w:tcW w:w="1962" w:type="dxa"/>
            <w:shd w:val="clear" w:color="auto" w:fill="E6E6E6"/>
          </w:tcPr>
          <w:p w:rsidR="00702C9D" w:rsidRPr="00D727F7" w:rsidRDefault="00702C9D" w:rsidP="00DC4354">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תאריך</w:t>
            </w:r>
          </w:p>
        </w:tc>
      </w:tr>
      <w:tr w:rsidR="00702C9D" w:rsidRPr="00D727F7" w:rsidTr="00702C9D">
        <w:tc>
          <w:tcPr>
            <w:tcW w:w="1822" w:type="dxa"/>
            <w:shd w:val="clear" w:color="auto" w:fill="auto"/>
          </w:tcPr>
          <w:p w:rsidR="00702C9D" w:rsidRPr="00D727F7" w:rsidRDefault="00702C9D" w:rsidP="00DC4354">
            <w:pPr>
              <w:widowControl w:val="0"/>
              <w:overflowPunct/>
              <w:autoSpaceDE/>
              <w:autoSpaceDN/>
              <w:spacing w:before="0" w:after="0"/>
              <w:rPr>
                <w:rFonts w:ascii="David" w:hAnsi="David"/>
                <w:b/>
                <w:bCs/>
                <w:color w:val="auto"/>
                <w:sz w:val="24"/>
                <w:rtl/>
              </w:rPr>
            </w:pPr>
          </w:p>
        </w:tc>
        <w:tc>
          <w:tcPr>
            <w:tcW w:w="1623" w:type="dxa"/>
            <w:shd w:val="clear" w:color="auto" w:fill="auto"/>
          </w:tcPr>
          <w:p w:rsidR="00702C9D" w:rsidRPr="00D727F7" w:rsidRDefault="00702C9D" w:rsidP="00DC4354">
            <w:pPr>
              <w:widowControl w:val="0"/>
              <w:overflowPunct/>
              <w:autoSpaceDE/>
              <w:autoSpaceDN/>
              <w:spacing w:before="0" w:after="0"/>
              <w:rPr>
                <w:rFonts w:ascii="David" w:hAnsi="David"/>
                <w:b/>
                <w:bCs/>
                <w:color w:val="auto"/>
                <w:sz w:val="24"/>
                <w:rtl/>
              </w:rPr>
            </w:pPr>
          </w:p>
        </w:tc>
        <w:tc>
          <w:tcPr>
            <w:tcW w:w="1660" w:type="dxa"/>
            <w:shd w:val="clear" w:color="auto" w:fill="auto"/>
          </w:tcPr>
          <w:p w:rsidR="00702C9D" w:rsidRPr="00D727F7" w:rsidRDefault="00702C9D" w:rsidP="00DC4354">
            <w:pPr>
              <w:widowControl w:val="0"/>
              <w:overflowPunct/>
              <w:autoSpaceDE/>
              <w:autoSpaceDN/>
              <w:spacing w:before="0" w:after="0"/>
              <w:rPr>
                <w:rFonts w:ascii="David" w:hAnsi="David"/>
                <w:b/>
                <w:bCs/>
                <w:color w:val="auto"/>
                <w:sz w:val="24"/>
                <w:rtl/>
              </w:rPr>
            </w:pPr>
          </w:p>
        </w:tc>
        <w:tc>
          <w:tcPr>
            <w:tcW w:w="1911" w:type="dxa"/>
          </w:tcPr>
          <w:p w:rsidR="00702C9D" w:rsidRPr="00D727F7" w:rsidRDefault="00702C9D" w:rsidP="00DC4354">
            <w:pPr>
              <w:widowControl w:val="0"/>
              <w:overflowPunct/>
              <w:autoSpaceDE/>
              <w:autoSpaceDN/>
              <w:spacing w:before="0" w:after="0"/>
              <w:rPr>
                <w:rFonts w:ascii="David" w:hAnsi="David"/>
                <w:b/>
                <w:bCs/>
                <w:color w:val="auto"/>
                <w:sz w:val="24"/>
                <w:rtl/>
              </w:rPr>
            </w:pPr>
          </w:p>
        </w:tc>
        <w:tc>
          <w:tcPr>
            <w:tcW w:w="1962" w:type="dxa"/>
            <w:shd w:val="clear" w:color="auto" w:fill="auto"/>
          </w:tcPr>
          <w:p w:rsidR="00702C9D" w:rsidRPr="00D727F7" w:rsidRDefault="00702C9D" w:rsidP="00DC4354">
            <w:pPr>
              <w:widowControl w:val="0"/>
              <w:overflowPunct/>
              <w:autoSpaceDE/>
              <w:autoSpaceDN/>
              <w:spacing w:before="0" w:after="0"/>
              <w:rPr>
                <w:rFonts w:ascii="David" w:hAnsi="David"/>
                <w:b/>
                <w:bCs/>
                <w:color w:val="auto"/>
                <w:sz w:val="24"/>
                <w:rtl/>
              </w:rPr>
            </w:pPr>
          </w:p>
        </w:tc>
      </w:tr>
    </w:tbl>
    <w:p w:rsidR="00EF38F8" w:rsidRPr="00D727F7" w:rsidRDefault="00EF38F8" w:rsidP="00EF38F8">
      <w:pPr>
        <w:widowControl w:val="0"/>
        <w:overflowPunct/>
        <w:autoSpaceDE/>
        <w:autoSpaceDN/>
        <w:spacing w:before="0" w:after="0"/>
        <w:rPr>
          <w:rFonts w:ascii="David" w:hAnsi="David"/>
          <w:color w:val="auto"/>
          <w:sz w:val="24"/>
          <w:rtl/>
          <w:lang w:eastAsia="en-US"/>
        </w:rPr>
      </w:pPr>
    </w:p>
    <w:p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לאחר שהוזהרתי/נו כי עלי/נו לומר את האמת וכי אהיה/נהיה צפוי/ים לעונשים הקבועים בחוק אם לא אעשה/נעשה כן, מצהיר/ה/ים בזה כדלקמן:</w:t>
      </w:r>
    </w:p>
    <w:p w:rsidR="00EF38F8" w:rsidRPr="00D727F7" w:rsidRDefault="00EF38F8" w:rsidP="00EF38F8">
      <w:pPr>
        <w:widowControl w:val="0"/>
        <w:overflowPunct/>
        <w:autoSpaceDE/>
        <w:autoSpaceDN/>
        <w:spacing w:before="0" w:after="0"/>
        <w:rPr>
          <w:rFonts w:ascii="David" w:hAnsi="David"/>
          <w:color w:val="auto"/>
          <w:sz w:val="24"/>
          <w:rtl/>
          <w:lang w:eastAsia="en-US"/>
        </w:rPr>
      </w:pPr>
    </w:p>
    <w:p w:rsidR="00EF38F8" w:rsidRPr="00D727F7" w:rsidRDefault="00EF38F8" w:rsidP="00EF38F8">
      <w:pPr>
        <w:keepLines/>
        <w:overflowPunct/>
        <w:autoSpaceDE/>
        <w:autoSpaceDN/>
        <w:adjustRightInd/>
        <w:spacing w:before="0" w:after="0"/>
        <w:ind w:left="6"/>
        <w:textAlignment w:val="auto"/>
        <w:rPr>
          <w:rFonts w:ascii="David" w:hAnsi="David"/>
          <w:color w:val="auto"/>
          <w:sz w:val="24"/>
          <w:rtl/>
          <w:lang w:eastAsia="en-US"/>
        </w:rPr>
      </w:pPr>
      <w:r w:rsidRPr="00D727F7">
        <w:rPr>
          <w:rFonts w:ascii="David" w:hAnsi="David"/>
          <w:color w:val="auto"/>
          <w:sz w:val="24"/>
          <w:rtl/>
          <w:lang w:eastAsia="en-US"/>
        </w:rPr>
        <w:t xml:space="preserve">בתצהירי/נו זה, משמעותו של המונח "בעל זיקה" כהגדרתו בחוק עסקאות גופים ציבוריים התשל"ו-1976 (להלן – </w:t>
      </w:r>
      <w:r w:rsidRPr="00D727F7">
        <w:rPr>
          <w:rFonts w:ascii="David" w:hAnsi="David"/>
          <w:b/>
          <w:bCs/>
          <w:color w:val="auto"/>
          <w:sz w:val="24"/>
          <w:rtl/>
          <w:lang w:eastAsia="en-US"/>
        </w:rPr>
        <w:t>חוק עסקאות גופים ציבוריים</w:t>
      </w:r>
      <w:r w:rsidRPr="00D727F7">
        <w:rPr>
          <w:rFonts w:ascii="David" w:hAnsi="David"/>
          <w:color w:val="auto"/>
          <w:sz w:val="24"/>
          <w:rtl/>
          <w:lang w:eastAsia="en-US"/>
        </w:rPr>
        <w:t xml:space="preserve">). אני/ו מאשר/ים כי הוסברה לי/לנו משמעותו של מונח זה וכי אני/ו מבין/ה/ים אותו. </w:t>
      </w:r>
    </w:p>
    <w:p w:rsidR="00EF38F8" w:rsidRPr="00D727F7" w:rsidRDefault="00EF38F8" w:rsidP="00EF38F8">
      <w:pPr>
        <w:widowControl w:val="0"/>
        <w:overflowPunct/>
        <w:autoSpaceDE/>
        <w:autoSpaceDN/>
        <w:spacing w:before="0" w:after="0"/>
        <w:rPr>
          <w:rFonts w:ascii="David" w:hAnsi="David"/>
          <w:b/>
          <w:bCs/>
          <w:color w:val="auto"/>
          <w:sz w:val="24"/>
          <w:u w:val="single"/>
          <w:rtl/>
          <w:lang w:eastAsia="en-US"/>
        </w:rPr>
      </w:pPr>
      <w:r w:rsidRPr="00D727F7">
        <w:rPr>
          <w:rFonts w:ascii="David" w:hAnsi="David"/>
          <w:b/>
          <w:bCs/>
          <w:color w:val="auto"/>
          <w:sz w:val="24"/>
          <w:u w:val="single"/>
          <w:rtl/>
          <w:lang w:eastAsia="en-US"/>
        </w:rPr>
        <w:t xml:space="preserve">סמן </w:t>
      </w:r>
      <w:r w:rsidRPr="00D727F7">
        <w:rPr>
          <w:rFonts w:ascii="David" w:hAnsi="David"/>
          <w:b/>
          <w:bCs/>
          <w:color w:val="auto"/>
          <w:sz w:val="24"/>
          <w:u w:val="single"/>
          <w:lang w:eastAsia="en-US"/>
        </w:rPr>
        <w:t>X</w:t>
      </w:r>
      <w:r w:rsidRPr="00D727F7">
        <w:rPr>
          <w:rFonts w:ascii="David" w:hAnsi="David"/>
          <w:b/>
          <w:bCs/>
          <w:color w:val="auto"/>
          <w:sz w:val="24"/>
          <w:u w:val="single"/>
          <w:rtl/>
          <w:lang w:eastAsia="en-US"/>
        </w:rPr>
        <w:t xml:space="preserve"> במשבצת המתאימה:</w:t>
      </w:r>
    </w:p>
    <w:p w:rsidR="00EF38F8" w:rsidRPr="00D727F7" w:rsidRDefault="00EF38F8" w:rsidP="008A664E">
      <w:pPr>
        <w:widowControl w:val="0"/>
        <w:numPr>
          <w:ilvl w:val="0"/>
          <w:numId w:val="33"/>
        </w:numPr>
        <w:overflowPunct/>
        <w:autoSpaceDE/>
        <w:autoSpaceDN/>
        <w:adjustRightInd/>
        <w:spacing w:before="0" w:after="0" w:line="360" w:lineRule="auto"/>
        <w:contextualSpacing/>
        <w:textAlignment w:val="auto"/>
        <w:rPr>
          <w:rFonts w:ascii="David" w:hAnsi="David"/>
          <w:color w:val="auto"/>
          <w:sz w:val="24"/>
          <w:lang w:eastAsia="en-US"/>
        </w:rPr>
      </w:pPr>
      <w:r w:rsidRPr="00D727F7">
        <w:rPr>
          <w:rFonts w:ascii="David" w:hAnsi="David"/>
          <w:color w:val="auto"/>
          <w:sz w:val="24"/>
          <w:rtl/>
          <w:lang w:eastAsia="en-US"/>
        </w:rPr>
        <w:t xml:space="preserve">המציע ובעל זיקה אליו לא הורשעו ביותר משתי עבירות לפי חוק עובדים זרים, התשנ"א- 1991 (להלן – חוק עובדים זרים) וחוק שכר מינימום, התשמ"ז- 1987 (להלן- חוק שכר מינימום) עד למועד האחרון להגשת ההצעות (להלן- מועד להגשה) מטעם המציע </w:t>
      </w:r>
      <w:r w:rsidRPr="00D727F7">
        <w:rPr>
          <w:rFonts w:ascii="David" w:hAnsi="David"/>
          <w:color w:val="auto"/>
          <w:sz w:val="24"/>
          <w:rtl/>
        </w:rPr>
        <w:t>במכרז.</w:t>
      </w:r>
    </w:p>
    <w:p w:rsidR="00EF38F8" w:rsidRPr="00D727F7" w:rsidRDefault="00EF38F8" w:rsidP="008A664E">
      <w:pPr>
        <w:widowControl w:val="0"/>
        <w:numPr>
          <w:ilvl w:val="0"/>
          <w:numId w:val="33"/>
        </w:numPr>
        <w:overflowPunct/>
        <w:autoSpaceDE/>
        <w:autoSpaceDN/>
        <w:adjustRightInd/>
        <w:spacing w:before="0" w:after="0" w:line="360" w:lineRule="auto"/>
        <w:contextualSpacing/>
        <w:textAlignment w:val="auto"/>
        <w:rPr>
          <w:rFonts w:ascii="David" w:hAnsi="David"/>
          <w:color w:val="auto"/>
          <w:sz w:val="24"/>
          <w:rtl/>
          <w:lang w:eastAsia="en-US"/>
        </w:rPr>
      </w:pPr>
      <w:r w:rsidRPr="00D727F7">
        <w:rPr>
          <w:rFonts w:ascii="David" w:hAnsi="David"/>
          <w:color w:val="auto"/>
          <w:sz w:val="24"/>
          <w:rtl/>
          <w:lang w:eastAsia="en-US"/>
        </w:rPr>
        <w:t xml:space="preserve">המציע או בעל זיקה אליו הורשעו בפסק דין ביותר משתי עבירות לפי חוק עובדים זרים וחוק שכר מינימום וחלפה שנה אחת לפחות ממועד ההרשעה האחרונה ועד למועד ההגשה. </w:t>
      </w:r>
    </w:p>
    <w:p w:rsidR="00EF38F8" w:rsidRPr="00D727F7" w:rsidRDefault="00EF38F8" w:rsidP="008A664E">
      <w:pPr>
        <w:widowControl w:val="0"/>
        <w:numPr>
          <w:ilvl w:val="0"/>
          <w:numId w:val="33"/>
        </w:numPr>
        <w:overflowPunct/>
        <w:autoSpaceDE/>
        <w:autoSpaceDN/>
        <w:adjustRightInd/>
        <w:spacing w:before="0" w:after="0" w:line="360" w:lineRule="auto"/>
        <w:contextualSpacing/>
        <w:textAlignment w:val="auto"/>
        <w:rPr>
          <w:rFonts w:ascii="David" w:hAnsi="David"/>
          <w:color w:val="auto"/>
          <w:sz w:val="24"/>
          <w:lang w:eastAsia="en-US"/>
        </w:rPr>
      </w:pPr>
      <w:r w:rsidRPr="00D727F7">
        <w:rPr>
          <w:rFonts w:ascii="David" w:hAnsi="David"/>
          <w:color w:val="auto"/>
          <w:sz w:val="24"/>
          <w:rtl/>
          <w:lang w:eastAsia="en-US"/>
        </w:rPr>
        <w:t xml:space="preserve">המציע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rsidR="00EF38F8" w:rsidRPr="00D727F7" w:rsidRDefault="00EF38F8" w:rsidP="00E76062">
      <w:pPr>
        <w:widowControl w:val="0"/>
        <w:overflowPunct/>
        <w:autoSpaceDE/>
        <w:autoSpaceDN/>
        <w:spacing w:before="0" w:after="0"/>
        <w:jc w:val="center"/>
        <w:rPr>
          <w:rFonts w:ascii="David" w:hAnsi="David"/>
          <w:b/>
          <w:bCs/>
          <w:color w:val="auto"/>
          <w:sz w:val="24"/>
          <w:rtl/>
          <w:lang w:eastAsia="en-US"/>
        </w:rPr>
      </w:pPr>
      <w:r w:rsidRPr="00D727F7">
        <w:rPr>
          <w:rFonts w:ascii="David" w:hAnsi="David"/>
          <w:b/>
          <w:bCs/>
          <w:color w:val="auto"/>
          <w:sz w:val="24"/>
          <w:rtl/>
          <w:lang w:eastAsia="en-US"/>
        </w:rPr>
        <w:t>זה שמי, להלן חתימתי ותוכן תצהירי דלעיל אמת:</w:t>
      </w:r>
    </w:p>
    <w:tbl>
      <w:tblPr>
        <w:tblpPr w:leftFromText="180" w:rightFromText="180" w:vertAnchor="text" w:horzAnchor="margin" w:tblpXSpec="center" w:tblpY="246"/>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2019"/>
        <w:gridCol w:w="1498"/>
        <w:gridCol w:w="1756"/>
        <w:gridCol w:w="1811"/>
      </w:tblGrid>
      <w:tr w:rsidR="00702C9D" w:rsidRPr="00D727F7" w:rsidTr="00702C9D">
        <w:tc>
          <w:tcPr>
            <w:tcW w:w="1894" w:type="dxa"/>
            <w:tcBorders>
              <w:left w:val="single" w:sz="4" w:space="0" w:color="auto"/>
            </w:tcBorders>
            <w:shd w:val="clear" w:color="auto" w:fill="E6E6E6"/>
          </w:tcPr>
          <w:p w:rsidR="00702C9D" w:rsidRPr="00D727F7" w:rsidRDefault="00702C9D" w:rsidP="00EF38F8">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שם מורשה החתימה</w:t>
            </w:r>
          </w:p>
        </w:tc>
        <w:tc>
          <w:tcPr>
            <w:tcW w:w="2019" w:type="dxa"/>
            <w:shd w:val="clear" w:color="auto" w:fill="E6E6E6"/>
          </w:tcPr>
          <w:p w:rsidR="00702C9D" w:rsidRPr="00D727F7" w:rsidRDefault="00702C9D" w:rsidP="00EF38F8">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ת.ז.</w:t>
            </w:r>
          </w:p>
        </w:tc>
        <w:tc>
          <w:tcPr>
            <w:tcW w:w="1498" w:type="dxa"/>
            <w:shd w:val="clear" w:color="auto" w:fill="E6E6E6"/>
          </w:tcPr>
          <w:p w:rsidR="00702C9D" w:rsidRPr="00D727F7" w:rsidRDefault="00702C9D" w:rsidP="00EF38F8">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חותמת תאגיד</w:t>
            </w:r>
          </w:p>
        </w:tc>
        <w:tc>
          <w:tcPr>
            <w:tcW w:w="1756" w:type="dxa"/>
            <w:shd w:val="clear" w:color="auto" w:fill="E6E6E6"/>
          </w:tcPr>
          <w:p w:rsidR="00702C9D" w:rsidRPr="00D727F7" w:rsidRDefault="00702C9D" w:rsidP="00EF38F8">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חתימה אישית</w:t>
            </w:r>
          </w:p>
        </w:tc>
        <w:tc>
          <w:tcPr>
            <w:tcW w:w="1811" w:type="dxa"/>
            <w:shd w:val="clear" w:color="auto" w:fill="E6E6E6"/>
          </w:tcPr>
          <w:p w:rsidR="00702C9D" w:rsidRPr="00D727F7" w:rsidRDefault="00702C9D" w:rsidP="00EF38F8">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תאריך</w:t>
            </w:r>
          </w:p>
        </w:tc>
      </w:tr>
      <w:tr w:rsidR="00702C9D" w:rsidRPr="00D727F7" w:rsidTr="00702C9D">
        <w:trPr>
          <w:trHeight w:val="269"/>
        </w:trPr>
        <w:tc>
          <w:tcPr>
            <w:tcW w:w="1894" w:type="dxa"/>
            <w:shd w:val="clear" w:color="auto" w:fill="auto"/>
          </w:tcPr>
          <w:p w:rsidR="00702C9D" w:rsidRPr="00D727F7" w:rsidRDefault="00702C9D" w:rsidP="00EF38F8">
            <w:pPr>
              <w:widowControl w:val="0"/>
              <w:overflowPunct/>
              <w:autoSpaceDE/>
              <w:autoSpaceDN/>
              <w:spacing w:before="0" w:after="0"/>
              <w:rPr>
                <w:rFonts w:ascii="David" w:hAnsi="David"/>
                <w:b/>
                <w:bCs/>
                <w:color w:val="auto"/>
                <w:sz w:val="24"/>
                <w:rtl/>
              </w:rPr>
            </w:pPr>
          </w:p>
        </w:tc>
        <w:tc>
          <w:tcPr>
            <w:tcW w:w="2019" w:type="dxa"/>
            <w:shd w:val="clear" w:color="auto" w:fill="auto"/>
          </w:tcPr>
          <w:p w:rsidR="00702C9D" w:rsidRPr="00D727F7" w:rsidRDefault="00702C9D" w:rsidP="00EF38F8">
            <w:pPr>
              <w:widowControl w:val="0"/>
              <w:overflowPunct/>
              <w:autoSpaceDE/>
              <w:autoSpaceDN/>
              <w:spacing w:before="0" w:after="0"/>
              <w:rPr>
                <w:rFonts w:ascii="David" w:hAnsi="David"/>
                <w:b/>
                <w:bCs/>
                <w:color w:val="auto"/>
                <w:sz w:val="24"/>
                <w:rtl/>
              </w:rPr>
            </w:pPr>
          </w:p>
        </w:tc>
        <w:tc>
          <w:tcPr>
            <w:tcW w:w="1498" w:type="dxa"/>
            <w:shd w:val="clear" w:color="auto" w:fill="auto"/>
          </w:tcPr>
          <w:p w:rsidR="00702C9D" w:rsidRPr="00D727F7" w:rsidRDefault="00702C9D" w:rsidP="00EF38F8">
            <w:pPr>
              <w:widowControl w:val="0"/>
              <w:overflowPunct/>
              <w:autoSpaceDE/>
              <w:autoSpaceDN/>
              <w:spacing w:before="0" w:after="0"/>
              <w:rPr>
                <w:rFonts w:ascii="David" w:hAnsi="David"/>
                <w:b/>
                <w:bCs/>
                <w:color w:val="auto"/>
                <w:sz w:val="24"/>
                <w:rtl/>
              </w:rPr>
            </w:pPr>
          </w:p>
        </w:tc>
        <w:tc>
          <w:tcPr>
            <w:tcW w:w="1756" w:type="dxa"/>
          </w:tcPr>
          <w:p w:rsidR="00702C9D" w:rsidRPr="00D727F7" w:rsidRDefault="00702C9D" w:rsidP="00EF38F8">
            <w:pPr>
              <w:widowControl w:val="0"/>
              <w:overflowPunct/>
              <w:autoSpaceDE/>
              <w:autoSpaceDN/>
              <w:spacing w:before="0" w:after="0"/>
              <w:rPr>
                <w:rFonts w:ascii="David" w:hAnsi="David"/>
                <w:b/>
                <w:bCs/>
                <w:color w:val="auto"/>
                <w:sz w:val="24"/>
                <w:rtl/>
              </w:rPr>
            </w:pPr>
          </w:p>
        </w:tc>
        <w:tc>
          <w:tcPr>
            <w:tcW w:w="1811" w:type="dxa"/>
            <w:shd w:val="clear" w:color="auto" w:fill="auto"/>
          </w:tcPr>
          <w:p w:rsidR="00702C9D" w:rsidRPr="00D727F7" w:rsidRDefault="00702C9D" w:rsidP="00EF38F8">
            <w:pPr>
              <w:widowControl w:val="0"/>
              <w:overflowPunct/>
              <w:autoSpaceDE/>
              <w:autoSpaceDN/>
              <w:spacing w:before="0" w:after="0"/>
              <w:rPr>
                <w:rFonts w:ascii="David" w:hAnsi="David"/>
                <w:b/>
                <w:bCs/>
                <w:color w:val="auto"/>
                <w:sz w:val="24"/>
                <w:rtl/>
              </w:rPr>
            </w:pPr>
          </w:p>
        </w:tc>
      </w:tr>
    </w:tbl>
    <w:p w:rsidR="00EF38F8" w:rsidRPr="00D727F7" w:rsidRDefault="00EF38F8" w:rsidP="00EF38F8">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jc w:val="center"/>
        <w:rPr>
          <w:rFonts w:ascii="David" w:hAnsi="David"/>
          <w:b/>
          <w:bCs/>
          <w:color w:val="auto"/>
          <w:sz w:val="24"/>
          <w:u w:val="single"/>
          <w:rtl/>
          <w:lang w:eastAsia="en-US"/>
        </w:rPr>
      </w:pPr>
    </w:p>
    <w:p w:rsidR="00EF38F8" w:rsidRPr="00D727F7" w:rsidRDefault="00EF38F8" w:rsidP="00EF38F8">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jc w:val="center"/>
        <w:rPr>
          <w:rFonts w:ascii="David" w:hAnsi="David"/>
          <w:b/>
          <w:bCs/>
          <w:color w:val="auto"/>
          <w:sz w:val="24"/>
          <w:u w:val="single"/>
          <w:rtl/>
          <w:lang w:eastAsia="en-US"/>
        </w:rPr>
      </w:pPr>
    </w:p>
    <w:p w:rsidR="00EF38F8" w:rsidRPr="00D727F7" w:rsidRDefault="00EF38F8" w:rsidP="00EF38F8">
      <w:pPr>
        <w:widowControl w:val="0"/>
        <w:overflowPunct/>
        <w:autoSpaceDE/>
        <w:autoSpaceDN/>
        <w:spacing w:before="0" w:after="0"/>
        <w:rPr>
          <w:rFonts w:ascii="David" w:hAnsi="David"/>
          <w:color w:val="auto"/>
          <w:sz w:val="24"/>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EF38F8" w:rsidRPr="00D727F7" w:rsidTr="00EF38F8">
        <w:trPr>
          <w:jc w:val="center"/>
        </w:trPr>
        <w:tc>
          <w:tcPr>
            <w:tcW w:w="8280" w:type="dxa"/>
            <w:gridSpan w:val="4"/>
            <w:shd w:val="clear" w:color="auto" w:fill="E6E6E6"/>
          </w:tcPr>
          <w:p w:rsidR="00EF38F8" w:rsidRPr="00D727F7" w:rsidRDefault="00EF38F8" w:rsidP="00EF38F8">
            <w:pPr>
              <w:widowControl w:val="0"/>
              <w:overflowPunct/>
              <w:autoSpaceDE/>
              <w:autoSpaceDN/>
              <w:spacing w:before="0" w:after="0"/>
              <w:jc w:val="center"/>
              <w:rPr>
                <w:rFonts w:ascii="David" w:hAnsi="David"/>
                <w:color w:val="auto"/>
                <w:sz w:val="24"/>
                <w:rtl/>
                <w:lang w:eastAsia="en-US"/>
              </w:rPr>
            </w:pPr>
            <w:r w:rsidRPr="00D727F7">
              <w:rPr>
                <w:rFonts w:ascii="David" w:hAnsi="David"/>
                <w:b/>
                <w:bCs/>
                <w:color w:val="auto"/>
                <w:sz w:val="24"/>
                <w:rtl/>
                <w:lang w:eastAsia="en-US"/>
              </w:rPr>
              <w:t>אישור עורך הדין</w:t>
            </w:r>
          </w:p>
        </w:tc>
      </w:tr>
      <w:tr w:rsidR="00EF38F8" w:rsidRPr="00D727F7" w:rsidTr="00EF38F8">
        <w:trPr>
          <w:jc w:val="center"/>
        </w:trPr>
        <w:tc>
          <w:tcPr>
            <w:tcW w:w="2013" w:type="dxa"/>
            <w:shd w:val="clear" w:color="auto" w:fill="E6E6E6"/>
          </w:tcPr>
          <w:p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אני החתום מטה, עו"ד:</w:t>
            </w:r>
          </w:p>
        </w:tc>
        <w:tc>
          <w:tcPr>
            <w:tcW w:w="2125" w:type="dxa"/>
            <w:shd w:val="clear" w:color="auto" w:fill="E6E6E6"/>
          </w:tcPr>
          <w:p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מאשר כי ביום:</w:t>
            </w:r>
          </w:p>
        </w:tc>
        <w:tc>
          <w:tcPr>
            <w:tcW w:w="2125" w:type="dxa"/>
            <w:shd w:val="clear" w:color="auto" w:fill="E6E6E6"/>
          </w:tcPr>
          <w:p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הופיע/ה/ו בפני במשרדי אשר ברחוב:</w:t>
            </w:r>
          </w:p>
        </w:tc>
        <w:tc>
          <w:tcPr>
            <w:tcW w:w="2017" w:type="dxa"/>
            <w:shd w:val="clear" w:color="auto" w:fill="E6E6E6"/>
          </w:tcPr>
          <w:p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בישוב/עיר:</w:t>
            </w:r>
          </w:p>
        </w:tc>
      </w:tr>
      <w:tr w:rsidR="00EF38F8" w:rsidRPr="00D727F7" w:rsidTr="00EF38F8">
        <w:trPr>
          <w:jc w:val="center"/>
        </w:trPr>
        <w:tc>
          <w:tcPr>
            <w:tcW w:w="2013" w:type="dxa"/>
            <w:tcBorders>
              <w:bottom w:val="single" w:sz="4" w:space="0" w:color="auto"/>
            </w:tcBorders>
            <w:shd w:val="clear" w:color="auto" w:fill="auto"/>
          </w:tcPr>
          <w:p w:rsidR="00EF38F8" w:rsidRPr="00D727F7" w:rsidRDefault="00EF38F8" w:rsidP="00EF38F8">
            <w:pPr>
              <w:widowControl w:val="0"/>
              <w:overflowPunct/>
              <w:autoSpaceDE/>
              <w:autoSpaceDN/>
              <w:spacing w:before="0" w:after="0"/>
              <w:rPr>
                <w:rFonts w:ascii="David" w:hAnsi="David"/>
                <w:b/>
                <w:bCs/>
                <w:color w:val="auto"/>
                <w:sz w:val="24"/>
                <w:u w:val="single"/>
                <w:rtl/>
                <w:lang w:eastAsia="en-US"/>
              </w:rPr>
            </w:pPr>
          </w:p>
        </w:tc>
        <w:tc>
          <w:tcPr>
            <w:tcW w:w="2125" w:type="dxa"/>
            <w:tcBorders>
              <w:bottom w:val="single" w:sz="4" w:space="0" w:color="auto"/>
            </w:tcBorders>
            <w:shd w:val="clear" w:color="auto" w:fill="auto"/>
          </w:tcPr>
          <w:p w:rsidR="00EF38F8" w:rsidRPr="00D727F7" w:rsidRDefault="00EF38F8" w:rsidP="00EF38F8">
            <w:pPr>
              <w:widowControl w:val="0"/>
              <w:overflowPunct/>
              <w:autoSpaceDE/>
              <w:autoSpaceDN/>
              <w:spacing w:before="0" w:after="0"/>
              <w:rPr>
                <w:rFonts w:ascii="David" w:hAnsi="David"/>
                <w:b/>
                <w:bCs/>
                <w:color w:val="auto"/>
                <w:sz w:val="24"/>
                <w:u w:val="single"/>
                <w:rtl/>
                <w:lang w:eastAsia="en-US"/>
              </w:rPr>
            </w:pPr>
          </w:p>
        </w:tc>
        <w:tc>
          <w:tcPr>
            <w:tcW w:w="2125" w:type="dxa"/>
            <w:tcBorders>
              <w:bottom w:val="single" w:sz="4" w:space="0" w:color="auto"/>
            </w:tcBorders>
            <w:shd w:val="clear" w:color="auto" w:fill="auto"/>
          </w:tcPr>
          <w:p w:rsidR="00EF38F8" w:rsidRPr="00D727F7" w:rsidRDefault="00EF38F8" w:rsidP="00EF38F8">
            <w:pPr>
              <w:widowControl w:val="0"/>
              <w:overflowPunct/>
              <w:autoSpaceDE/>
              <w:autoSpaceDN/>
              <w:spacing w:before="0" w:after="0"/>
              <w:rPr>
                <w:rFonts w:ascii="David" w:hAnsi="David"/>
                <w:b/>
                <w:bCs/>
                <w:color w:val="auto"/>
                <w:sz w:val="24"/>
                <w:u w:val="single"/>
                <w:rtl/>
                <w:lang w:eastAsia="en-US"/>
              </w:rPr>
            </w:pPr>
          </w:p>
        </w:tc>
        <w:tc>
          <w:tcPr>
            <w:tcW w:w="2017" w:type="dxa"/>
            <w:tcBorders>
              <w:bottom w:val="single" w:sz="4" w:space="0" w:color="auto"/>
            </w:tcBorders>
            <w:shd w:val="clear" w:color="auto" w:fill="auto"/>
          </w:tcPr>
          <w:p w:rsidR="00EF38F8" w:rsidRPr="00D727F7" w:rsidRDefault="00EF38F8" w:rsidP="00EF38F8">
            <w:pPr>
              <w:widowControl w:val="0"/>
              <w:overflowPunct/>
              <w:autoSpaceDE/>
              <w:autoSpaceDN/>
              <w:spacing w:before="0" w:after="0"/>
              <w:rPr>
                <w:rFonts w:ascii="David" w:hAnsi="David"/>
                <w:b/>
                <w:bCs/>
                <w:color w:val="auto"/>
                <w:sz w:val="24"/>
                <w:u w:val="single"/>
                <w:rtl/>
                <w:lang w:eastAsia="en-US"/>
              </w:rPr>
            </w:pPr>
          </w:p>
        </w:tc>
      </w:tr>
      <w:tr w:rsidR="00EF38F8" w:rsidRPr="00D727F7" w:rsidTr="00EF38F8">
        <w:trPr>
          <w:jc w:val="center"/>
        </w:trPr>
        <w:tc>
          <w:tcPr>
            <w:tcW w:w="2013" w:type="dxa"/>
            <w:tcBorders>
              <w:bottom w:val="single" w:sz="4" w:space="0" w:color="auto"/>
            </w:tcBorders>
            <w:shd w:val="clear" w:color="auto" w:fill="E6E6E6"/>
          </w:tcPr>
          <w:p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מר/גב':</w:t>
            </w:r>
          </w:p>
        </w:tc>
        <w:tc>
          <w:tcPr>
            <w:tcW w:w="2125" w:type="dxa"/>
            <w:tcBorders>
              <w:bottom w:val="single" w:sz="4" w:space="0" w:color="auto"/>
            </w:tcBorders>
            <w:shd w:val="clear" w:color="auto" w:fill="E6E6E6"/>
          </w:tcPr>
          <w:p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מר/גב':</w:t>
            </w:r>
          </w:p>
        </w:tc>
        <w:tc>
          <w:tcPr>
            <w:tcW w:w="2017" w:type="dxa"/>
            <w:tcBorders>
              <w:bottom w:val="single" w:sz="4" w:space="0" w:color="auto"/>
            </w:tcBorders>
            <w:shd w:val="clear" w:color="auto" w:fill="E6E6E6"/>
          </w:tcPr>
          <w:p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אשר זיהה עצמו ע"י ת.ז. מס.:</w:t>
            </w:r>
          </w:p>
        </w:tc>
      </w:tr>
      <w:tr w:rsidR="00EF38F8" w:rsidRPr="00D727F7" w:rsidTr="00EF38F8">
        <w:trPr>
          <w:jc w:val="center"/>
        </w:trPr>
        <w:tc>
          <w:tcPr>
            <w:tcW w:w="2013" w:type="dxa"/>
            <w:tcBorders>
              <w:bottom w:val="single" w:sz="4" w:space="0" w:color="auto"/>
            </w:tcBorders>
            <w:shd w:val="clear" w:color="auto" w:fill="auto"/>
          </w:tcPr>
          <w:p w:rsidR="00EF38F8" w:rsidRPr="00D727F7" w:rsidRDefault="00EF38F8" w:rsidP="00EF38F8">
            <w:pPr>
              <w:widowControl w:val="0"/>
              <w:overflowPunct/>
              <w:autoSpaceDE/>
              <w:autoSpaceDN/>
              <w:spacing w:before="0" w:after="0"/>
              <w:rPr>
                <w:rFonts w:ascii="David" w:hAnsi="David"/>
                <w:color w:val="auto"/>
                <w:sz w:val="24"/>
                <w:rtl/>
                <w:lang w:eastAsia="en-US"/>
              </w:rPr>
            </w:pPr>
          </w:p>
        </w:tc>
        <w:tc>
          <w:tcPr>
            <w:tcW w:w="2125" w:type="dxa"/>
            <w:tcBorders>
              <w:bottom w:val="single" w:sz="4" w:space="0" w:color="auto"/>
            </w:tcBorders>
            <w:shd w:val="clear" w:color="auto" w:fill="auto"/>
          </w:tcPr>
          <w:p w:rsidR="00EF38F8" w:rsidRPr="00D727F7" w:rsidRDefault="00EF38F8" w:rsidP="00EF38F8">
            <w:pPr>
              <w:widowControl w:val="0"/>
              <w:overflowPunct/>
              <w:autoSpaceDE/>
              <w:autoSpaceDN/>
              <w:spacing w:before="0" w:after="0"/>
              <w:rPr>
                <w:rFonts w:ascii="David" w:hAnsi="David"/>
                <w:color w:val="auto"/>
                <w:sz w:val="24"/>
                <w:rtl/>
                <w:lang w:eastAsia="en-US"/>
              </w:rPr>
            </w:pPr>
          </w:p>
        </w:tc>
        <w:tc>
          <w:tcPr>
            <w:tcW w:w="2125" w:type="dxa"/>
            <w:tcBorders>
              <w:bottom w:val="single" w:sz="4" w:space="0" w:color="auto"/>
            </w:tcBorders>
            <w:shd w:val="clear" w:color="auto" w:fill="auto"/>
          </w:tcPr>
          <w:p w:rsidR="00EF38F8" w:rsidRPr="00D727F7" w:rsidRDefault="00EF38F8" w:rsidP="00EF38F8">
            <w:pPr>
              <w:widowControl w:val="0"/>
              <w:overflowPunct/>
              <w:autoSpaceDE/>
              <w:autoSpaceDN/>
              <w:spacing w:before="0" w:after="0"/>
              <w:rPr>
                <w:rFonts w:ascii="David" w:hAnsi="David"/>
                <w:color w:val="auto"/>
                <w:sz w:val="24"/>
                <w:rtl/>
                <w:lang w:eastAsia="en-US"/>
              </w:rPr>
            </w:pPr>
          </w:p>
        </w:tc>
        <w:tc>
          <w:tcPr>
            <w:tcW w:w="2017" w:type="dxa"/>
            <w:tcBorders>
              <w:bottom w:val="single" w:sz="4" w:space="0" w:color="auto"/>
            </w:tcBorders>
            <w:shd w:val="clear" w:color="auto" w:fill="auto"/>
          </w:tcPr>
          <w:p w:rsidR="00EF38F8" w:rsidRPr="00D727F7" w:rsidRDefault="00EF38F8" w:rsidP="00EF38F8">
            <w:pPr>
              <w:widowControl w:val="0"/>
              <w:overflowPunct/>
              <w:autoSpaceDE/>
              <w:autoSpaceDN/>
              <w:spacing w:before="0" w:after="0"/>
              <w:rPr>
                <w:rFonts w:ascii="David" w:hAnsi="David"/>
                <w:color w:val="auto"/>
                <w:sz w:val="24"/>
                <w:rtl/>
                <w:lang w:eastAsia="en-US"/>
              </w:rPr>
            </w:pPr>
          </w:p>
        </w:tc>
      </w:tr>
      <w:tr w:rsidR="00EF38F8" w:rsidRPr="00D727F7" w:rsidTr="00EF38F8">
        <w:trPr>
          <w:jc w:val="center"/>
        </w:trPr>
        <w:tc>
          <w:tcPr>
            <w:tcW w:w="8280" w:type="dxa"/>
            <w:gridSpan w:val="4"/>
            <w:tcBorders>
              <w:bottom w:val="single" w:sz="4" w:space="0" w:color="auto"/>
            </w:tcBorders>
            <w:shd w:val="clear" w:color="auto" w:fill="auto"/>
          </w:tcPr>
          <w:p w:rsidR="00EF38F8" w:rsidRPr="00D727F7" w:rsidRDefault="00EF38F8" w:rsidP="00EF38F8">
            <w:pPr>
              <w:widowControl w:val="0"/>
              <w:overflowPunct/>
              <w:autoSpaceDE/>
              <w:autoSpaceDN/>
              <w:spacing w:before="0" w:after="0"/>
              <w:rPr>
                <w:rFonts w:ascii="David" w:hAnsi="David"/>
                <w:b/>
                <w:bCs/>
                <w:color w:val="auto"/>
                <w:sz w:val="24"/>
                <w:u w:val="single"/>
                <w:rtl/>
                <w:lang w:eastAsia="en-US"/>
              </w:rPr>
            </w:pPr>
            <w:r w:rsidRPr="00D727F7">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D727F7">
              <w:rPr>
                <w:rFonts w:ascii="David" w:hAnsi="David"/>
                <w:b/>
                <w:bCs/>
                <w:color w:val="auto"/>
                <w:sz w:val="24"/>
                <w:u w:val="single"/>
                <w:rtl/>
                <w:lang w:eastAsia="en-US"/>
              </w:rPr>
              <w:t>.</w:t>
            </w:r>
          </w:p>
        </w:tc>
      </w:tr>
      <w:tr w:rsidR="00EF38F8" w:rsidRPr="00D727F7" w:rsidTr="00EF38F8">
        <w:trPr>
          <w:jc w:val="center"/>
        </w:trPr>
        <w:tc>
          <w:tcPr>
            <w:tcW w:w="2013" w:type="dxa"/>
            <w:shd w:val="clear" w:color="auto" w:fill="E6E6E6"/>
          </w:tcPr>
          <w:p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שם עו"ד</w:t>
            </w:r>
          </w:p>
        </w:tc>
        <w:tc>
          <w:tcPr>
            <w:tcW w:w="2125" w:type="dxa"/>
            <w:shd w:val="clear" w:color="auto" w:fill="E6E6E6"/>
          </w:tcPr>
          <w:p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מס. רישיון</w:t>
            </w:r>
          </w:p>
        </w:tc>
        <w:tc>
          <w:tcPr>
            <w:tcW w:w="2125" w:type="dxa"/>
            <w:shd w:val="clear" w:color="auto" w:fill="E6E6E6"/>
          </w:tcPr>
          <w:p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חתימה וחותמת</w:t>
            </w:r>
          </w:p>
        </w:tc>
        <w:tc>
          <w:tcPr>
            <w:tcW w:w="2017" w:type="dxa"/>
            <w:shd w:val="clear" w:color="auto" w:fill="E6E6E6"/>
          </w:tcPr>
          <w:p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תאריך</w:t>
            </w:r>
          </w:p>
        </w:tc>
      </w:tr>
      <w:tr w:rsidR="00EF38F8" w:rsidRPr="00D727F7" w:rsidTr="00EF38F8">
        <w:trPr>
          <w:jc w:val="center"/>
        </w:trPr>
        <w:tc>
          <w:tcPr>
            <w:tcW w:w="2013" w:type="dxa"/>
            <w:shd w:val="clear" w:color="auto" w:fill="auto"/>
          </w:tcPr>
          <w:p w:rsidR="00EF38F8" w:rsidRPr="00D727F7" w:rsidRDefault="00EF38F8" w:rsidP="00EF38F8">
            <w:pPr>
              <w:widowControl w:val="0"/>
              <w:overflowPunct/>
              <w:autoSpaceDE/>
              <w:autoSpaceDN/>
              <w:spacing w:before="0" w:after="0"/>
              <w:rPr>
                <w:rFonts w:ascii="David" w:hAnsi="David"/>
                <w:color w:val="auto"/>
                <w:sz w:val="24"/>
                <w:rtl/>
                <w:lang w:eastAsia="en-US"/>
              </w:rPr>
            </w:pPr>
          </w:p>
          <w:p w:rsidR="00EF38F8" w:rsidRPr="00D727F7" w:rsidRDefault="00EF38F8" w:rsidP="00EF38F8">
            <w:pPr>
              <w:widowControl w:val="0"/>
              <w:overflowPunct/>
              <w:autoSpaceDE/>
              <w:autoSpaceDN/>
              <w:spacing w:before="0" w:after="0"/>
              <w:rPr>
                <w:rFonts w:ascii="David" w:hAnsi="David"/>
                <w:color w:val="auto"/>
                <w:sz w:val="24"/>
                <w:rtl/>
                <w:lang w:eastAsia="en-US"/>
              </w:rPr>
            </w:pPr>
          </w:p>
        </w:tc>
        <w:tc>
          <w:tcPr>
            <w:tcW w:w="2125" w:type="dxa"/>
            <w:shd w:val="clear" w:color="auto" w:fill="auto"/>
          </w:tcPr>
          <w:p w:rsidR="00EF38F8" w:rsidRPr="00D727F7" w:rsidRDefault="00EF38F8" w:rsidP="00EF38F8">
            <w:pPr>
              <w:widowControl w:val="0"/>
              <w:overflowPunct/>
              <w:autoSpaceDE/>
              <w:autoSpaceDN/>
              <w:spacing w:before="0" w:after="0"/>
              <w:rPr>
                <w:rFonts w:ascii="David" w:hAnsi="David"/>
                <w:color w:val="auto"/>
                <w:sz w:val="24"/>
                <w:rtl/>
                <w:lang w:eastAsia="en-US"/>
              </w:rPr>
            </w:pPr>
          </w:p>
        </w:tc>
        <w:tc>
          <w:tcPr>
            <w:tcW w:w="2125" w:type="dxa"/>
            <w:shd w:val="clear" w:color="auto" w:fill="auto"/>
          </w:tcPr>
          <w:p w:rsidR="00EF38F8" w:rsidRPr="00D727F7" w:rsidRDefault="00EF38F8" w:rsidP="00EF38F8">
            <w:pPr>
              <w:widowControl w:val="0"/>
              <w:overflowPunct/>
              <w:autoSpaceDE/>
              <w:autoSpaceDN/>
              <w:spacing w:before="0" w:after="0"/>
              <w:rPr>
                <w:rFonts w:ascii="David" w:hAnsi="David"/>
                <w:color w:val="auto"/>
                <w:sz w:val="24"/>
                <w:rtl/>
                <w:lang w:eastAsia="en-US"/>
              </w:rPr>
            </w:pPr>
          </w:p>
        </w:tc>
        <w:tc>
          <w:tcPr>
            <w:tcW w:w="2017" w:type="dxa"/>
            <w:shd w:val="clear" w:color="auto" w:fill="auto"/>
          </w:tcPr>
          <w:p w:rsidR="00EF38F8" w:rsidRPr="00D727F7" w:rsidRDefault="00EF38F8" w:rsidP="00EF38F8">
            <w:pPr>
              <w:widowControl w:val="0"/>
              <w:overflowPunct/>
              <w:autoSpaceDE/>
              <w:autoSpaceDN/>
              <w:spacing w:before="0" w:after="0"/>
              <w:rPr>
                <w:rFonts w:ascii="David" w:hAnsi="David"/>
                <w:color w:val="auto"/>
                <w:sz w:val="24"/>
                <w:rtl/>
                <w:lang w:eastAsia="en-US"/>
              </w:rPr>
            </w:pPr>
          </w:p>
        </w:tc>
      </w:tr>
    </w:tbl>
    <w:p w:rsidR="009670C5" w:rsidRDefault="009670C5" w:rsidP="00C77795">
      <w:pPr>
        <w:widowControl w:val="0"/>
        <w:overflowPunct/>
        <w:autoSpaceDE/>
        <w:autoSpaceDN/>
        <w:spacing w:before="0" w:after="0"/>
        <w:contextualSpacing/>
        <w:jc w:val="center"/>
        <w:rPr>
          <w:b/>
          <w:bCs/>
          <w:color w:val="auto"/>
          <w:sz w:val="32"/>
          <w:szCs w:val="32"/>
          <w:rtl/>
          <w:lang w:eastAsia="en-US"/>
        </w:rPr>
      </w:pPr>
      <w:r w:rsidRPr="00EF38F8">
        <w:rPr>
          <w:rFonts w:hint="cs"/>
          <w:b/>
          <w:bCs/>
          <w:color w:val="auto"/>
          <w:sz w:val="32"/>
          <w:szCs w:val="32"/>
          <w:u w:val="single"/>
          <w:rtl/>
        </w:rPr>
        <w:lastRenderedPageBreak/>
        <w:t>נ</w:t>
      </w:r>
      <w:r w:rsidRPr="00EF38F8">
        <w:rPr>
          <w:b/>
          <w:bCs/>
          <w:color w:val="auto"/>
          <w:sz w:val="32"/>
          <w:szCs w:val="32"/>
          <w:u w:val="single"/>
          <w:rtl/>
        </w:rPr>
        <w:t xml:space="preserve">ספח </w:t>
      </w:r>
      <w:r>
        <w:rPr>
          <w:rFonts w:hint="cs"/>
          <w:b/>
          <w:bCs/>
          <w:color w:val="auto"/>
          <w:sz w:val="32"/>
          <w:szCs w:val="32"/>
          <w:u w:val="single"/>
          <w:rtl/>
        </w:rPr>
        <w:t>3 לטופס ההצעה</w:t>
      </w:r>
      <w:r w:rsidRPr="008B1E43">
        <w:rPr>
          <w:rFonts w:hint="cs"/>
          <w:b/>
          <w:bCs/>
          <w:color w:val="auto"/>
          <w:sz w:val="32"/>
          <w:szCs w:val="32"/>
          <w:u w:val="single"/>
          <w:rtl/>
          <w:lang w:eastAsia="en-US"/>
        </w:rPr>
        <w:t>:</w:t>
      </w:r>
    </w:p>
    <w:p w:rsidR="00C77795" w:rsidRDefault="00C77795" w:rsidP="009670C5">
      <w:pPr>
        <w:widowControl w:val="0"/>
        <w:overflowPunct/>
        <w:autoSpaceDE/>
        <w:autoSpaceDN/>
        <w:spacing w:before="0" w:after="0"/>
        <w:contextualSpacing/>
        <w:rPr>
          <w:b/>
          <w:bCs/>
          <w:color w:val="auto"/>
          <w:sz w:val="28"/>
          <w:szCs w:val="28"/>
          <w:rtl/>
          <w:lang w:eastAsia="en-US"/>
        </w:rPr>
      </w:pPr>
    </w:p>
    <w:p w:rsidR="009670C5" w:rsidRPr="009A53AE" w:rsidRDefault="006E0FCF" w:rsidP="009A53AE">
      <w:pPr>
        <w:widowControl w:val="0"/>
        <w:overflowPunct/>
        <w:autoSpaceDE/>
        <w:autoSpaceDN/>
        <w:spacing w:before="0" w:after="0"/>
        <w:contextualSpacing/>
        <w:rPr>
          <w:b/>
          <w:bCs/>
          <w:color w:val="auto"/>
          <w:sz w:val="28"/>
          <w:szCs w:val="28"/>
          <w:rtl/>
          <w:lang w:eastAsia="en-US"/>
        </w:rPr>
      </w:pPr>
      <w:r>
        <w:rPr>
          <w:rFonts w:hint="cs"/>
          <w:b/>
          <w:bCs/>
          <w:color w:val="auto"/>
          <w:sz w:val="28"/>
          <w:szCs w:val="28"/>
          <w:rtl/>
          <w:lang w:eastAsia="en-US"/>
        </w:rPr>
        <w:t xml:space="preserve">כתב </w:t>
      </w:r>
      <w:r w:rsidR="009670C5" w:rsidRPr="00A17CA1">
        <w:rPr>
          <w:rFonts w:hint="cs"/>
          <w:b/>
          <w:bCs/>
          <w:color w:val="auto"/>
          <w:sz w:val="28"/>
          <w:szCs w:val="28"/>
          <w:rtl/>
          <w:lang w:eastAsia="en-US"/>
        </w:rPr>
        <w:t>ע</w:t>
      </w:r>
      <w:r w:rsidR="009670C5" w:rsidRPr="00A17CA1">
        <w:rPr>
          <w:b/>
          <w:bCs/>
          <w:color w:val="auto"/>
          <w:sz w:val="28"/>
          <w:szCs w:val="28"/>
          <w:rtl/>
          <w:lang w:eastAsia="en-US"/>
        </w:rPr>
        <w:t xml:space="preserve">רבות </w:t>
      </w:r>
      <w:r w:rsidR="009670C5" w:rsidRPr="00A17CA1">
        <w:rPr>
          <w:rFonts w:hint="cs"/>
          <w:b/>
          <w:bCs/>
          <w:color w:val="auto"/>
          <w:sz w:val="28"/>
          <w:szCs w:val="28"/>
          <w:rtl/>
          <w:lang w:eastAsia="en-US"/>
        </w:rPr>
        <w:t>בגין הגשת הצעה</w:t>
      </w:r>
    </w:p>
    <w:p w:rsidR="001678E8" w:rsidRDefault="001678E8" w:rsidP="008E608B">
      <w:pPr>
        <w:overflowPunct/>
        <w:autoSpaceDE/>
        <w:autoSpaceDN/>
        <w:adjustRightInd/>
        <w:spacing w:before="0" w:after="0" w:line="360" w:lineRule="auto"/>
        <w:textAlignment w:val="auto"/>
        <w:rPr>
          <w:rFonts w:ascii="Arial" w:hAnsi="Arial" w:cs="Arial"/>
          <w:color w:val="auto"/>
          <w:sz w:val="22"/>
          <w:szCs w:val="22"/>
          <w:rtl/>
        </w:rPr>
      </w:pPr>
    </w:p>
    <w:p w:rsidR="008E608B" w:rsidRPr="0032519C" w:rsidRDefault="008E608B" w:rsidP="008E608B">
      <w:pPr>
        <w:overflowPunct/>
        <w:autoSpaceDE/>
        <w:autoSpaceDN/>
        <w:adjustRightInd/>
        <w:spacing w:before="0" w:after="0" w:line="360" w:lineRule="auto"/>
        <w:textAlignment w:val="auto"/>
        <w:rPr>
          <w:rFonts w:ascii="David" w:hAnsi="David"/>
          <w:color w:val="auto"/>
          <w:sz w:val="24"/>
        </w:rPr>
      </w:pPr>
      <w:r w:rsidRPr="0032519C">
        <w:rPr>
          <w:rFonts w:ascii="David" w:hAnsi="David"/>
          <w:color w:val="auto"/>
          <w:sz w:val="24"/>
          <w:rtl/>
        </w:rPr>
        <w:t>שם הבנק/חברת הביטוח ________________</w:t>
      </w:r>
    </w:p>
    <w:p w:rsidR="008E608B" w:rsidRPr="0032519C" w:rsidRDefault="008E608B" w:rsidP="008E608B">
      <w:pPr>
        <w:overflowPunct/>
        <w:autoSpaceDE/>
        <w:autoSpaceDN/>
        <w:adjustRightInd/>
        <w:spacing w:before="0" w:after="0" w:line="360" w:lineRule="auto"/>
        <w:textAlignment w:val="auto"/>
        <w:rPr>
          <w:rFonts w:ascii="David" w:hAnsi="David"/>
          <w:color w:val="auto"/>
          <w:sz w:val="24"/>
        </w:rPr>
      </w:pPr>
      <w:r w:rsidRPr="0032519C">
        <w:rPr>
          <w:rFonts w:ascii="David" w:hAnsi="David"/>
          <w:color w:val="auto"/>
          <w:sz w:val="24"/>
          <w:rtl/>
        </w:rPr>
        <w:t>מס' הטלפון ________________________</w:t>
      </w:r>
    </w:p>
    <w:p w:rsidR="008E608B" w:rsidRPr="0032519C" w:rsidRDefault="008E608B" w:rsidP="009A53AE">
      <w:pPr>
        <w:overflowPunct/>
        <w:autoSpaceDE/>
        <w:autoSpaceDN/>
        <w:adjustRightInd/>
        <w:spacing w:before="0" w:after="0" w:line="360" w:lineRule="auto"/>
        <w:textAlignment w:val="auto"/>
        <w:rPr>
          <w:rFonts w:ascii="David" w:hAnsi="David"/>
          <w:color w:val="auto"/>
          <w:sz w:val="24"/>
        </w:rPr>
      </w:pPr>
      <w:r w:rsidRPr="0032519C">
        <w:rPr>
          <w:rFonts w:ascii="David" w:hAnsi="David"/>
          <w:color w:val="auto"/>
          <w:sz w:val="24"/>
          <w:rtl/>
        </w:rPr>
        <w:t>מס' הפקס: ________________________</w:t>
      </w:r>
    </w:p>
    <w:p w:rsidR="001678E8" w:rsidRPr="0032519C" w:rsidRDefault="001678E8" w:rsidP="001678E8">
      <w:pPr>
        <w:overflowPunct/>
        <w:autoSpaceDE/>
        <w:autoSpaceDN/>
        <w:adjustRightInd/>
        <w:spacing w:before="0" w:after="0" w:line="360" w:lineRule="auto"/>
        <w:jc w:val="center"/>
        <w:textAlignment w:val="auto"/>
        <w:rPr>
          <w:rFonts w:ascii="David" w:hAnsi="David"/>
          <w:b/>
          <w:bCs/>
          <w:color w:val="auto"/>
          <w:sz w:val="24"/>
          <w:u w:val="single"/>
        </w:rPr>
      </w:pPr>
      <w:r w:rsidRPr="0032519C">
        <w:rPr>
          <w:rFonts w:ascii="David" w:hAnsi="David"/>
          <w:b/>
          <w:bCs/>
          <w:color w:val="auto"/>
          <w:sz w:val="24"/>
          <w:u w:val="single"/>
          <w:rtl/>
        </w:rPr>
        <w:t>כתב ערבות</w:t>
      </w:r>
    </w:p>
    <w:p w:rsidR="001678E8" w:rsidRPr="0032519C" w:rsidRDefault="001678E8" w:rsidP="001678E8">
      <w:pPr>
        <w:overflowPunct/>
        <w:autoSpaceDE/>
        <w:autoSpaceDN/>
        <w:adjustRightInd/>
        <w:spacing w:before="0" w:after="0" w:line="360" w:lineRule="auto"/>
        <w:textAlignment w:val="auto"/>
        <w:rPr>
          <w:rFonts w:ascii="David" w:hAnsi="David"/>
          <w:color w:val="auto"/>
          <w:sz w:val="24"/>
        </w:rPr>
      </w:pPr>
      <w:r w:rsidRPr="0032519C">
        <w:rPr>
          <w:rFonts w:ascii="David" w:hAnsi="David"/>
          <w:color w:val="auto"/>
          <w:sz w:val="24"/>
          <w:rtl/>
        </w:rPr>
        <w:t xml:space="preserve">לכבוד </w:t>
      </w:r>
    </w:p>
    <w:p w:rsidR="001678E8" w:rsidRPr="0032519C" w:rsidRDefault="001678E8" w:rsidP="001678E8">
      <w:pPr>
        <w:overflowPunct/>
        <w:autoSpaceDE/>
        <w:autoSpaceDN/>
        <w:adjustRightInd/>
        <w:spacing w:before="0" w:after="0" w:line="360" w:lineRule="auto"/>
        <w:textAlignment w:val="auto"/>
        <w:rPr>
          <w:rFonts w:ascii="David" w:hAnsi="David"/>
          <w:color w:val="auto"/>
          <w:sz w:val="24"/>
        </w:rPr>
      </w:pPr>
      <w:r w:rsidRPr="0032519C">
        <w:rPr>
          <w:rFonts w:ascii="David" w:hAnsi="David"/>
          <w:color w:val="auto"/>
          <w:sz w:val="24"/>
          <w:rtl/>
        </w:rPr>
        <w:t xml:space="preserve">ממשלת ישראל </w:t>
      </w:r>
    </w:p>
    <w:p w:rsidR="001678E8" w:rsidRPr="0032519C" w:rsidRDefault="001678E8" w:rsidP="001678E8">
      <w:pPr>
        <w:overflowPunct/>
        <w:autoSpaceDE/>
        <w:autoSpaceDN/>
        <w:adjustRightInd/>
        <w:spacing w:before="0" w:after="0" w:line="360" w:lineRule="auto"/>
        <w:textAlignment w:val="auto"/>
        <w:rPr>
          <w:rFonts w:ascii="David" w:hAnsi="David"/>
          <w:color w:val="auto"/>
          <w:sz w:val="24"/>
        </w:rPr>
      </w:pPr>
      <w:r w:rsidRPr="0032519C">
        <w:rPr>
          <w:rFonts w:ascii="David" w:hAnsi="David"/>
          <w:color w:val="auto"/>
          <w:sz w:val="24"/>
          <w:rtl/>
        </w:rPr>
        <w:t>באמצעות משרד ____________</w:t>
      </w:r>
    </w:p>
    <w:p w:rsidR="001678E8" w:rsidRPr="0032519C" w:rsidRDefault="001678E8" w:rsidP="001678E8">
      <w:pPr>
        <w:overflowPunct/>
        <w:autoSpaceDE/>
        <w:autoSpaceDN/>
        <w:adjustRightInd/>
        <w:spacing w:before="0" w:after="0" w:line="360" w:lineRule="auto"/>
        <w:textAlignment w:val="auto"/>
        <w:rPr>
          <w:rFonts w:ascii="David" w:hAnsi="David"/>
          <w:color w:val="auto"/>
          <w:sz w:val="24"/>
        </w:rPr>
      </w:pPr>
      <w:r w:rsidRPr="0032519C">
        <w:rPr>
          <w:rFonts w:ascii="David" w:hAnsi="David"/>
          <w:b/>
          <w:bCs/>
          <w:color w:val="auto"/>
          <w:sz w:val="24"/>
          <w:rtl/>
        </w:rPr>
        <w:t>הנדון: ערבות מס'</w:t>
      </w:r>
      <w:r w:rsidRPr="0032519C">
        <w:rPr>
          <w:rFonts w:ascii="David" w:hAnsi="David"/>
          <w:color w:val="auto"/>
          <w:sz w:val="24"/>
          <w:rtl/>
        </w:rPr>
        <w:t>____________</w:t>
      </w:r>
    </w:p>
    <w:p w:rsidR="001678E8" w:rsidRPr="0032519C" w:rsidRDefault="001678E8" w:rsidP="001678E8">
      <w:pPr>
        <w:overflowPunct/>
        <w:autoSpaceDE/>
        <w:autoSpaceDN/>
        <w:adjustRightInd/>
        <w:spacing w:before="0" w:after="0" w:line="360" w:lineRule="auto"/>
        <w:textAlignment w:val="auto"/>
        <w:rPr>
          <w:rFonts w:ascii="David" w:hAnsi="David"/>
          <w:color w:val="auto"/>
          <w:sz w:val="24"/>
          <w:rtl/>
        </w:rPr>
      </w:pPr>
    </w:p>
    <w:p w:rsidR="001678E8" w:rsidRPr="0032519C" w:rsidRDefault="001678E8" w:rsidP="0048599E">
      <w:pPr>
        <w:overflowPunct/>
        <w:autoSpaceDE/>
        <w:autoSpaceDN/>
        <w:adjustRightInd/>
        <w:spacing w:before="0" w:after="0" w:line="276" w:lineRule="auto"/>
        <w:textAlignment w:val="auto"/>
        <w:rPr>
          <w:rFonts w:ascii="David" w:hAnsi="David"/>
          <w:color w:val="auto"/>
          <w:sz w:val="24"/>
        </w:rPr>
      </w:pPr>
      <w:r w:rsidRPr="0032519C">
        <w:rPr>
          <w:rFonts w:ascii="David" w:hAnsi="David"/>
          <w:color w:val="auto"/>
          <w:sz w:val="24"/>
          <w:rtl/>
        </w:rPr>
        <w:t xml:space="preserve">אנו ערבים בזה כלפיכם לסילוק כל סכום עד לסך </w:t>
      </w:r>
      <w:r w:rsidR="00BB2810">
        <w:rPr>
          <w:rFonts w:ascii="David" w:hAnsi="David" w:hint="cs"/>
          <w:color w:val="auto"/>
          <w:sz w:val="24"/>
          <w:rtl/>
        </w:rPr>
        <w:t>2</w:t>
      </w:r>
      <w:r w:rsidR="00B70E06">
        <w:rPr>
          <w:rFonts w:ascii="David" w:hAnsi="David" w:hint="cs"/>
          <w:color w:val="auto"/>
          <w:sz w:val="24"/>
          <w:rtl/>
        </w:rPr>
        <w:t>00</w:t>
      </w:r>
      <w:r w:rsidR="0032519C">
        <w:rPr>
          <w:rFonts w:ascii="David" w:hAnsi="David" w:hint="cs"/>
          <w:color w:val="auto"/>
          <w:sz w:val="24"/>
          <w:rtl/>
        </w:rPr>
        <w:t xml:space="preserve">,000 ש"ח </w:t>
      </w:r>
      <w:r w:rsidRPr="0032519C">
        <w:rPr>
          <w:rFonts w:ascii="David" w:hAnsi="David"/>
          <w:color w:val="auto"/>
          <w:sz w:val="24"/>
          <w:rtl/>
        </w:rPr>
        <w:t>(</w:t>
      </w:r>
      <w:r w:rsidR="0032519C">
        <w:rPr>
          <w:rFonts w:ascii="David" w:hAnsi="David"/>
          <w:color w:val="auto"/>
          <w:sz w:val="24"/>
          <w:rtl/>
        </w:rPr>
        <w:t>במילי</w:t>
      </w:r>
      <w:r w:rsidR="0032519C">
        <w:rPr>
          <w:rFonts w:ascii="David" w:hAnsi="David" w:hint="cs"/>
          <w:color w:val="auto"/>
          <w:sz w:val="24"/>
          <w:rtl/>
        </w:rPr>
        <w:t xml:space="preserve">ם: </w:t>
      </w:r>
      <w:r w:rsidR="0083203D">
        <w:rPr>
          <w:rFonts w:ascii="David" w:hAnsi="David" w:hint="cs"/>
          <w:color w:val="auto"/>
          <w:sz w:val="24"/>
          <w:rtl/>
        </w:rPr>
        <w:t>מאתיים</w:t>
      </w:r>
      <w:r w:rsidR="0032519C">
        <w:rPr>
          <w:rFonts w:ascii="David" w:hAnsi="David" w:hint="cs"/>
          <w:color w:val="auto"/>
          <w:sz w:val="24"/>
          <w:rtl/>
        </w:rPr>
        <w:t xml:space="preserve"> אלף ש"ח</w:t>
      </w:r>
      <w:r w:rsidRPr="0032519C">
        <w:rPr>
          <w:rFonts w:ascii="David" w:hAnsi="David"/>
          <w:color w:val="auto"/>
          <w:sz w:val="24"/>
          <w:rtl/>
        </w:rPr>
        <w:t>)</w:t>
      </w:r>
    </w:p>
    <w:p w:rsidR="001678E8" w:rsidRPr="0032519C" w:rsidRDefault="001678E8" w:rsidP="0048599E">
      <w:pPr>
        <w:overflowPunct/>
        <w:autoSpaceDE/>
        <w:autoSpaceDN/>
        <w:adjustRightInd/>
        <w:spacing w:before="0" w:after="0" w:line="276" w:lineRule="auto"/>
        <w:textAlignment w:val="auto"/>
        <w:rPr>
          <w:rFonts w:ascii="David" w:hAnsi="David"/>
          <w:color w:val="auto"/>
          <w:sz w:val="24"/>
        </w:rPr>
      </w:pPr>
      <w:r w:rsidRPr="0032519C">
        <w:rPr>
          <w:rFonts w:ascii="David" w:hAnsi="David"/>
          <w:color w:val="auto"/>
          <w:sz w:val="24"/>
          <w:rtl/>
        </w:rPr>
        <w:t>אשר תדרשו מאת: _______</w:t>
      </w:r>
      <w:r w:rsidR="00BB2810">
        <w:rPr>
          <w:rFonts w:ascii="David" w:hAnsi="David"/>
          <w:color w:val="auto"/>
          <w:sz w:val="24"/>
          <w:rtl/>
        </w:rPr>
        <w:t>_______________________________</w:t>
      </w:r>
      <w:r w:rsidR="0048599E">
        <w:rPr>
          <w:rFonts w:ascii="David" w:hAnsi="David"/>
          <w:color w:val="auto"/>
          <w:sz w:val="24"/>
          <w:rtl/>
        </w:rPr>
        <w:t>_ (להלן</w:t>
      </w:r>
      <w:r w:rsidR="0048599E">
        <w:rPr>
          <w:rFonts w:ascii="David" w:hAnsi="David" w:hint="cs"/>
          <w:color w:val="auto"/>
          <w:sz w:val="24"/>
          <w:rtl/>
        </w:rPr>
        <w:t xml:space="preserve">: </w:t>
      </w:r>
      <w:r w:rsidRPr="0032519C">
        <w:rPr>
          <w:rFonts w:ascii="David" w:hAnsi="David"/>
          <w:color w:val="auto"/>
          <w:sz w:val="24"/>
          <w:rtl/>
        </w:rPr>
        <w:t>"</w:t>
      </w:r>
      <w:r w:rsidRPr="0048599E">
        <w:rPr>
          <w:rFonts w:ascii="David" w:hAnsi="David"/>
          <w:b/>
          <w:bCs/>
          <w:color w:val="auto"/>
          <w:sz w:val="24"/>
          <w:rtl/>
        </w:rPr>
        <w:t>החייב</w:t>
      </w:r>
      <w:r w:rsidRPr="0032519C">
        <w:rPr>
          <w:rFonts w:ascii="David" w:hAnsi="David"/>
          <w:color w:val="auto"/>
          <w:sz w:val="24"/>
          <w:rtl/>
        </w:rPr>
        <w:t>") בקשר</w:t>
      </w:r>
      <w:r w:rsidR="0048599E">
        <w:rPr>
          <w:rFonts w:ascii="David" w:hAnsi="David" w:hint="cs"/>
          <w:color w:val="auto"/>
          <w:sz w:val="24"/>
          <w:rtl/>
        </w:rPr>
        <w:t xml:space="preserve">  </w:t>
      </w:r>
      <w:r w:rsidRPr="0032519C">
        <w:rPr>
          <w:rFonts w:ascii="David" w:hAnsi="David"/>
          <w:color w:val="auto"/>
          <w:sz w:val="24"/>
          <w:rtl/>
        </w:rPr>
        <w:t xml:space="preserve">עם </w:t>
      </w:r>
      <w:r w:rsidR="0032519C">
        <w:rPr>
          <w:rFonts w:ascii="David" w:hAnsi="David" w:hint="cs"/>
          <w:color w:val="auto"/>
          <w:sz w:val="24"/>
          <w:rtl/>
        </w:rPr>
        <w:t xml:space="preserve">מכרז מס' </w:t>
      </w:r>
      <w:r w:rsidRPr="0032519C">
        <w:rPr>
          <w:rFonts w:ascii="David" w:hAnsi="David"/>
          <w:color w:val="auto"/>
          <w:sz w:val="24"/>
          <w:rtl/>
        </w:rPr>
        <w:t xml:space="preserve"> _______</w:t>
      </w:r>
      <w:r w:rsidR="0032519C">
        <w:rPr>
          <w:rFonts w:ascii="David" w:hAnsi="David" w:hint="cs"/>
          <w:color w:val="auto"/>
          <w:sz w:val="24"/>
          <w:rtl/>
        </w:rPr>
        <w:t xml:space="preserve"> </w:t>
      </w:r>
      <w:r w:rsidR="0083203D" w:rsidRPr="0083203D">
        <w:rPr>
          <w:rFonts w:ascii="David" w:hAnsi="David"/>
          <w:color w:val="auto"/>
          <w:sz w:val="24"/>
          <w:rtl/>
        </w:rPr>
        <w:t xml:space="preserve">למתן שירותי </w:t>
      </w:r>
      <w:r w:rsidR="005C2980">
        <w:rPr>
          <w:rFonts w:ascii="David" w:hAnsi="David"/>
          <w:color w:val="auto"/>
          <w:sz w:val="24"/>
          <w:rtl/>
        </w:rPr>
        <w:t>דיוור</w:t>
      </w:r>
      <w:r w:rsidR="0083203D" w:rsidRPr="0083203D">
        <w:rPr>
          <w:rFonts w:ascii="David" w:hAnsi="David"/>
          <w:color w:val="auto"/>
          <w:sz w:val="24"/>
          <w:rtl/>
        </w:rPr>
        <w:t xml:space="preserve"> עבור רשות האוכלוסין</w:t>
      </w:r>
      <w:r w:rsidR="0032519C">
        <w:rPr>
          <w:rFonts w:ascii="David" w:hAnsi="David" w:hint="cs"/>
          <w:color w:val="auto"/>
          <w:sz w:val="24"/>
          <w:rtl/>
        </w:rPr>
        <w:t>.</w:t>
      </w:r>
    </w:p>
    <w:p w:rsidR="0032519C" w:rsidRPr="0083203D" w:rsidRDefault="0032519C" w:rsidP="001678E8">
      <w:pPr>
        <w:overflowPunct/>
        <w:autoSpaceDE/>
        <w:autoSpaceDN/>
        <w:adjustRightInd/>
        <w:spacing w:before="0" w:after="0" w:line="360" w:lineRule="auto"/>
        <w:textAlignment w:val="auto"/>
        <w:rPr>
          <w:rFonts w:ascii="David" w:hAnsi="David"/>
          <w:color w:val="auto"/>
          <w:sz w:val="24"/>
          <w:rtl/>
        </w:rPr>
      </w:pPr>
    </w:p>
    <w:p w:rsidR="001678E8" w:rsidRPr="0032519C" w:rsidRDefault="001678E8" w:rsidP="001678E8">
      <w:pPr>
        <w:overflowPunct/>
        <w:autoSpaceDE/>
        <w:autoSpaceDN/>
        <w:adjustRightInd/>
        <w:spacing w:before="0" w:after="0" w:line="360" w:lineRule="auto"/>
        <w:textAlignment w:val="auto"/>
        <w:rPr>
          <w:rFonts w:ascii="David" w:hAnsi="David"/>
          <w:color w:val="auto"/>
          <w:sz w:val="24"/>
        </w:rPr>
      </w:pPr>
      <w:r w:rsidRPr="0032519C">
        <w:rPr>
          <w:rFonts w:ascii="David" w:hAnsi="David"/>
          <w:color w:val="auto"/>
          <w:sz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678E8" w:rsidRPr="0032519C" w:rsidRDefault="001678E8" w:rsidP="001678E8">
      <w:pPr>
        <w:overflowPunct/>
        <w:autoSpaceDE/>
        <w:autoSpaceDN/>
        <w:adjustRightInd/>
        <w:spacing w:before="0" w:after="0" w:line="360" w:lineRule="auto"/>
        <w:textAlignment w:val="auto"/>
        <w:rPr>
          <w:rFonts w:ascii="David" w:hAnsi="David"/>
          <w:color w:val="auto"/>
          <w:sz w:val="24"/>
          <w:rtl/>
        </w:rPr>
      </w:pPr>
    </w:p>
    <w:p w:rsidR="001678E8" w:rsidRPr="0032519C" w:rsidRDefault="007D60BF" w:rsidP="007D60BF">
      <w:pPr>
        <w:overflowPunct/>
        <w:autoSpaceDE/>
        <w:autoSpaceDN/>
        <w:adjustRightInd/>
        <w:spacing w:before="0" w:after="0" w:line="360" w:lineRule="auto"/>
        <w:textAlignment w:val="auto"/>
        <w:rPr>
          <w:rFonts w:ascii="David" w:hAnsi="David"/>
          <w:color w:val="auto"/>
          <w:sz w:val="24"/>
        </w:rPr>
      </w:pPr>
      <w:r>
        <w:rPr>
          <w:rFonts w:ascii="David" w:hAnsi="David"/>
          <w:color w:val="auto"/>
          <w:sz w:val="24"/>
          <w:rtl/>
        </w:rPr>
        <w:t xml:space="preserve">ערבות זו תהיה בתוקף עד תאריך </w:t>
      </w:r>
      <w:r>
        <w:rPr>
          <w:rFonts w:ascii="David" w:hAnsi="David" w:hint="cs"/>
          <w:color w:val="auto"/>
          <w:sz w:val="24"/>
          <w:rtl/>
        </w:rPr>
        <w:t xml:space="preserve"> </w:t>
      </w:r>
      <w:r w:rsidR="0083203D" w:rsidRPr="00234212">
        <w:rPr>
          <w:rFonts w:ascii="David" w:hAnsi="David" w:hint="cs"/>
          <w:color w:val="auto"/>
          <w:sz w:val="24"/>
          <w:highlight w:val="yellow"/>
          <w:rtl/>
        </w:rPr>
        <w:t>00</w:t>
      </w:r>
      <w:r w:rsidR="00131803" w:rsidRPr="00234212">
        <w:rPr>
          <w:rFonts w:ascii="David" w:hAnsi="David" w:hint="cs"/>
          <w:color w:val="auto"/>
          <w:sz w:val="24"/>
          <w:highlight w:val="yellow"/>
          <w:rtl/>
        </w:rPr>
        <w:t>.</w:t>
      </w:r>
      <w:r w:rsidR="0083203D" w:rsidRPr="00234212">
        <w:rPr>
          <w:rFonts w:ascii="David" w:hAnsi="David" w:hint="cs"/>
          <w:color w:val="auto"/>
          <w:sz w:val="24"/>
          <w:highlight w:val="yellow"/>
          <w:rtl/>
        </w:rPr>
        <w:t>00</w:t>
      </w:r>
      <w:r w:rsidR="00131803" w:rsidRPr="00234212">
        <w:rPr>
          <w:rFonts w:ascii="David" w:hAnsi="David" w:hint="cs"/>
          <w:color w:val="auto"/>
          <w:sz w:val="24"/>
          <w:highlight w:val="yellow"/>
          <w:rtl/>
        </w:rPr>
        <w:t>.</w:t>
      </w:r>
      <w:r w:rsidR="005C2980" w:rsidRPr="00234212">
        <w:rPr>
          <w:rFonts w:ascii="David" w:hAnsi="David" w:hint="cs"/>
          <w:color w:val="auto"/>
          <w:sz w:val="24"/>
          <w:highlight w:val="yellow"/>
          <w:rtl/>
        </w:rPr>
        <w:t>2021</w:t>
      </w:r>
      <w:r w:rsidR="00131803" w:rsidRPr="00234212">
        <w:rPr>
          <w:rFonts w:ascii="David" w:hAnsi="David" w:hint="cs"/>
          <w:color w:val="auto"/>
          <w:sz w:val="24"/>
          <w:highlight w:val="yellow"/>
          <w:rtl/>
        </w:rPr>
        <w:t>.</w:t>
      </w:r>
      <w:r w:rsidR="00131803">
        <w:rPr>
          <w:rFonts w:ascii="David" w:hAnsi="David" w:hint="cs"/>
          <w:color w:val="auto"/>
          <w:sz w:val="24"/>
          <w:rtl/>
        </w:rPr>
        <w:t xml:space="preserve"> </w:t>
      </w:r>
    </w:p>
    <w:p w:rsidR="001678E8" w:rsidRPr="0083203D" w:rsidRDefault="001678E8" w:rsidP="001678E8">
      <w:pPr>
        <w:overflowPunct/>
        <w:autoSpaceDE/>
        <w:autoSpaceDN/>
        <w:adjustRightInd/>
        <w:spacing w:before="0" w:after="0"/>
        <w:textAlignment w:val="auto"/>
        <w:rPr>
          <w:rFonts w:ascii="David" w:hAnsi="David"/>
          <w:color w:val="auto"/>
          <w:sz w:val="24"/>
          <w:rtl/>
        </w:rPr>
      </w:pPr>
    </w:p>
    <w:p w:rsidR="00E83153" w:rsidRDefault="001678E8" w:rsidP="001678E8">
      <w:pPr>
        <w:overflowPunct/>
        <w:autoSpaceDE/>
        <w:autoSpaceDN/>
        <w:adjustRightInd/>
        <w:spacing w:before="0" w:after="0"/>
        <w:textAlignment w:val="auto"/>
        <w:rPr>
          <w:rFonts w:ascii="David" w:hAnsi="David"/>
          <w:color w:val="auto"/>
          <w:sz w:val="24"/>
          <w:rtl/>
        </w:rPr>
      </w:pPr>
      <w:r w:rsidRPr="0032519C">
        <w:rPr>
          <w:rFonts w:ascii="David" w:hAnsi="David"/>
          <w:color w:val="auto"/>
          <w:sz w:val="24"/>
          <w:rtl/>
        </w:rPr>
        <w:t>דרישה על פי ערבות זו יש להפנות לסניף הבנק/חב' הביטוח שכתובתו</w:t>
      </w:r>
      <w:r w:rsidR="00BB2810">
        <w:rPr>
          <w:rFonts w:ascii="David" w:hAnsi="David" w:hint="cs"/>
          <w:color w:val="auto"/>
          <w:sz w:val="24"/>
          <w:rtl/>
        </w:rPr>
        <w:t xml:space="preserve">: </w:t>
      </w:r>
    </w:p>
    <w:p w:rsidR="00E83153" w:rsidRDefault="00E83153" w:rsidP="001678E8">
      <w:pPr>
        <w:overflowPunct/>
        <w:autoSpaceDE/>
        <w:autoSpaceDN/>
        <w:adjustRightInd/>
        <w:spacing w:before="0" w:after="0"/>
        <w:textAlignment w:val="auto"/>
        <w:rPr>
          <w:rFonts w:ascii="David" w:hAnsi="David"/>
          <w:color w:val="auto"/>
          <w:sz w:val="24"/>
          <w:rtl/>
        </w:rPr>
      </w:pPr>
    </w:p>
    <w:p w:rsidR="001678E8" w:rsidRPr="0032519C" w:rsidRDefault="00E83153" w:rsidP="001678E8">
      <w:pPr>
        <w:overflowPunct/>
        <w:autoSpaceDE/>
        <w:autoSpaceDN/>
        <w:adjustRightInd/>
        <w:spacing w:before="0" w:after="0"/>
        <w:textAlignment w:val="auto"/>
        <w:rPr>
          <w:rFonts w:ascii="David" w:hAnsi="David"/>
          <w:color w:val="auto"/>
          <w:sz w:val="24"/>
        </w:rPr>
      </w:pPr>
      <w:r>
        <w:rPr>
          <w:rFonts w:ascii="David" w:hAnsi="David"/>
          <w:color w:val="auto"/>
          <w:sz w:val="24"/>
          <w:rtl/>
        </w:rPr>
        <w:t>_____________________</w:t>
      </w:r>
      <w:r>
        <w:rPr>
          <w:rFonts w:ascii="David" w:hAnsi="David" w:hint="cs"/>
          <w:color w:val="auto"/>
          <w:sz w:val="24"/>
          <w:rtl/>
        </w:rPr>
        <w:t xml:space="preserve">           __________________             ____________________</w:t>
      </w:r>
    </w:p>
    <w:p w:rsidR="00BB2810" w:rsidRDefault="00E83153" w:rsidP="00BB2810">
      <w:pPr>
        <w:overflowPunct/>
        <w:autoSpaceDE/>
        <w:autoSpaceDN/>
        <w:adjustRightInd/>
        <w:spacing w:before="0" w:after="0"/>
        <w:textAlignment w:val="auto"/>
        <w:rPr>
          <w:rFonts w:ascii="David" w:hAnsi="David"/>
          <w:color w:val="auto"/>
          <w:sz w:val="24"/>
          <w:rtl/>
        </w:rPr>
      </w:pPr>
      <w:r>
        <w:rPr>
          <w:rFonts w:ascii="David" w:hAnsi="David"/>
          <w:color w:val="auto"/>
          <w:sz w:val="24"/>
          <w:rtl/>
        </w:rPr>
        <w:t xml:space="preserve">                        </w:t>
      </w:r>
      <w:r>
        <w:rPr>
          <w:rFonts w:ascii="David" w:hAnsi="David"/>
          <w:color w:val="auto"/>
          <w:sz w:val="24"/>
          <w:rtl/>
        </w:rPr>
        <w:tab/>
      </w:r>
      <w:r>
        <w:rPr>
          <w:rFonts w:ascii="David" w:hAnsi="David"/>
          <w:color w:val="auto"/>
          <w:sz w:val="24"/>
          <w:rtl/>
        </w:rPr>
        <w:tab/>
      </w:r>
      <w:r>
        <w:rPr>
          <w:rFonts w:ascii="David" w:hAnsi="David"/>
          <w:color w:val="auto"/>
          <w:sz w:val="24"/>
          <w:rtl/>
        </w:rPr>
        <w:tab/>
      </w:r>
      <w:r>
        <w:rPr>
          <w:rFonts w:ascii="David" w:hAnsi="David"/>
          <w:color w:val="auto"/>
          <w:sz w:val="24"/>
          <w:rtl/>
        </w:rPr>
        <w:tab/>
      </w:r>
      <w:r w:rsidR="001678E8" w:rsidRPr="0032519C">
        <w:rPr>
          <w:rFonts w:ascii="David" w:hAnsi="David"/>
          <w:color w:val="auto"/>
          <w:sz w:val="24"/>
          <w:rtl/>
        </w:rPr>
        <w:tab/>
      </w:r>
    </w:p>
    <w:p w:rsidR="00E83153" w:rsidRDefault="00E83153" w:rsidP="00E83153">
      <w:pPr>
        <w:overflowPunct/>
        <w:autoSpaceDE/>
        <w:autoSpaceDN/>
        <w:adjustRightInd/>
        <w:spacing w:before="0" w:after="0"/>
        <w:textAlignment w:val="auto"/>
        <w:rPr>
          <w:rFonts w:ascii="David" w:hAnsi="David"/>
          <w:color w:val="auto"/>
          <w:sz w:val="24"/>
          <w:rtl/>
        </w:rPr>
      </w:pPr>
      <w:r>
        <w:rPr>
          <w:rFonts w:ascii="David" w:hAnsi="David" w:hint="cs"/>
          <w:color w:val="auto"/>
          <w:sz w:val="24"/>
          <w:rtl/>
        </w:rPr>
        <w:t xml:space="preserve">      </w:t>
      </w:r>
      <w:r w:rsidR="001678E8" w:rsidRPr="0032519C">
        <w:rPr>
          <w:rFonts w:ascii="David" w:hAnsi="David"/>
          <w:color w:val="auto"/>
          <w:sz w:val="24"/>
          <w:rtl/>
        </w:rPr>
        <w:t>שם הבנק/חב' הביטוח</w:t>
      </w:r>
      <w:r>
        <w:rPr>
          <w:rFonts w:ascii="David" w:hAnsi="David" w:hint="cs"/>
          <w:color w:val="auto"/>
          <w:sz w:val="24"/>
          <w:rtl/>
        </w:rPr>
        <w:t xml:space="preserve">                    מס' הבנק ומס' הסניף         כתובת סניף הבנק/חברת הביטוח</w:t>
      </w:r>
    </w:p>
    <w:p w:rsidR="001678E8" w:rsidRPr="0032519C" w:rsidRDefault="001678E8" w:rsidP="001678E8">
      <w:pPr>
        <w:overflowPunct/>
        <w:autoSpaceDE/>
        <w:autoSpaceDN/>
        <w:adjustRightInd/>
        <w:spacing w:before="0" w:after="0" w:line="360" w:lineRule="auto"/>
        <w:textAlignment w:val="auto"/>
        <w:rPr>
          <w:rFonts w:ascii="David" w:hAnsi="David"/>
          <w:color w:val="auto"/>
          <w:sz w:val="24"/>
        </w:rPr>
      </w:pPr>
    </w:p>
    <w:p w:rsidR="001678E8" w:rsidRPr="0032519C" w:rsidRDefault="001678E8" w:rsidP="001678E8">
      <w:pPr>
        <w:overflowPunct/>
        <w:autoSpaceDE/>
        <w:autoSpaceDN/>
        <w:adjustRightInd/>
        <w:spacing w:before="0" w:after="0" w:line="360" w:lineRule="auto"/>
        <w:textAlignment w:val="auto"/>
        <w:rPr>
          <w:rFonts w:ascii="David" w:hAnsi="David"/>
          <w:color w:val="auto"/>
          <w:sz w:val="24"/>
          <w:rtl/>
        </w:rPr>
      </w:pPr>
    </w:p>
    <w:p w:rsidR="001678E8" w:rsidRPr="0032519C" w:rsidRDefault="001678E8" w:rsidP="001678E8">
      <w:pPr>
        <w:overflowPunct/>
        <w:autoSpaceDE/>
        <w:autoSpaceDN/>
        <w:adjustRightInd/>
        <w:spacing w:before="0" w:after="0" w:line="360" w:lineRule="auto"/>
        <w:textAlignment w:val="auto"/>
        <w:rPr>
          <w:rFonts w:ascii="David" w:hAnsi="David"/>
          <w:color w:val="auto"/>
          <w:sz w:val="24"/>
        </w:rPr>
      </w:pPr>
    </w:p>
    <w:p w:rsidR="001678E8" w:rsidRPr="0032519C" w:rsidRDefault="001678E8" w:rsidP="001678E8">
      <w:pPr>
        <w:overflowPunct/>
        <w:autoSpaceDE/>
        <w:autoSpaceDN/>
        <w:adjustRightInd/>
        <w:spacing w:before="0" w:after="0" w:line="360" w:lineRule="auto"/>
        <w:textAlignment w:val="auto"/>
        <w:rPr>
          <w:rFonts w:ascii="David" w:hAnsi="David"/>
          <w:color w:val="auto"/>
          <w:sz w:val="24"/>
        </w:rPr>
      </w:pPr>
      <w:r w:rsidRPr="0032519C">
        <w:rPr>
          <w:rFonts w:ascii="David" w:hAnsi="David"/>
          <w:color w:val="auto"/>
          <w:sz w:val="24"/>
          <w:rtl/>
        </w:rPr>
        <w:t>________________               _______</w:t>
      </w:r>
      <w:r w:rsidR="00E83153">
        <w:rPr>
          <w:rFonts w:ascii="David" w:hAnsi="David"/>
          <w:color w:val="auto"/>
          <w:sz w:val="24"/>
          <w:rtl/>
        </w:rPr>
        <w:t xml:space="preserve">_________                     </w:t>
      </w:r>
      <w:r w:rsidRPr="0032519C">
        <w:rPr>
          <w:rFonts w:ascii="David" w:hAnsi="David"/>
          <w:color w:val="auto"/>
          <w:sz w:val="24"/>
          <w:rtl/>
        </w:rPr>
        <w:t>______</w:t>
      </w:r>
      <w:r w:rsidR="00E83153">
        <w:rPr>
          <w:rFonts w:ascii="David" w:hAnsi="David" w:hint="cs"/>
          <w:color w:val="auto"/>
          <w:sz w:val="24"/>
          <w:rtl/>
        </w:rPr>
        <w:t>___</w:t>
      </w:r>
      <w:r w:rsidRPr="0032519C">
        <w:rPr>
          <w:rFonts w:ascii="David" w:hAnsi="David"/>
          <w:color w:val="auto"/>
          <w:sz w:val="24"/>
          <w:rtl/>
        </w:rPr>
        <w:t xml:space="preserve">__________                  </w:t>
      </w:r>
    </w:p>
    <w:p w:rsidR="001678E8" w:rsidRPr="0032519C" w:rsidRDefault="001678E8" w:rsidP="001678E8">
      <w:pPr>
        <w:overflowPunct/>
        <w:autoSpaceDE/>
        <w:autoSpaceDN/>
        <w:adjustRightInd/>
        <w:spacing w:before="0" w:after="0" w:line="360" w:lineRule="auto"/>
        <w:textAlignment w:val="auto"/>
        <w:rPr>
          <w:rFonts w:ascii="David" w:hAnsi="David"/>
          <w:color w:val="auto"/>
          <w:sz w:val="24"/>
        </w:rPr>
      </w:pPr>
      <w:r w:rsidRPr="0032519C">
        <w:rPr>
          <w:rFonts w:ascii="David" w:hAnsi="David"/>
          <w:color w:val="auto"/>
          <w:sz w:val="24"/>
          <w:rtl/>
        </w:rPr>
        <w:t xml:space="preserve">          תאריך                                     </w:t>
      </w:r>
      <w:r w:rsidR="00E83153">
        <w:rPr>
          <w:rFonts w:ascii="David" w:hAnsi="David" w:hint="cs"/>
          <w:color w:val="auto"/>
          <w:sz w:val="24"/>
          <w:rtl/>
        </w:rPr>
        <w:t xml:space="preserve">   </w:t>
      </w:r>
      <w:r w:rsidRPr="0032519C">
        <w:rPr>
          <w:rFonts w:ascii="David" w:hAnsi="David"/>
          <w:color w:val="auto"/>
          <w:sz w:val="24"/>
          <w:rtl/>
        </w:rPr>
        <w:t xml:space="preserve">שם מלא                    </w:t>
      </w:r>
      <w:r w:rsidRPr="0032519C">
        <w:rPr>
          <w:rFonts w:ascii="David" w:hAnsi="David"/>
          <w:color w:val="auto"/>
          <w:sz w:val="24"/>
          <w:rtl/>
        </w:rPr>
        <w:tab/>
      </w:r>
      <w:r w:rsidR="00E83153">
        <w:rPr>
          <w:rFonts w:ascii="David" w:hAnsi="David" w:hint="cs"/>
          <w:color w:val="auto"/>
          <w:sz w:val="24"/>
          <w:rtl/>
        </w:rPr>
        <w:t xml:space="preserve">        </w:t>
      </w:r>
      <w:r w:rsidRPr="0032519C">
        <w:rPr>
          <w:rFonts w:ascii="David" w:hAnsi="David"/>
          <w:color w:val="auto"/>
          <w:sz w:val="24"/>
          <w:rtl/>
        </w:rPr>
        <w:t>חתימת וחותמת מורשה החתימה</w:t>
      </w:r>
    </w:p>
    <w:p w:rsidR="00170063" w:rsidRDefault="00170063" w:rsidP="00170063">
      <w:pPr>
        <w:widowControl w:val="0"/>
        <w:overflowPunct/>
        <w:autoSpaceDE/>
        <w:autoSpaceDN/>
        <w:spacing w:before="0" w:after="0"/>
        <w:jc w:val="center"/>
        <w:rPr>
          <w:b/>
          <w:bCs/>
          <w:color w:val="auto"/>
          <w:sz w:val="32"/>
          <w:szCs w:val="32"/>
          <w:u w:val="single"/>
          <w:rtl/>
        </w:rPr>
      </w:pPr>
    </w:p>
    <w:p w:rsidR="00170063" w:rsidRDefault="00170063" w:rsidP="00170063">
      <w:pPr>
        <w:widowControl w:val="0"/>
        <w:overflowPunct/>
        <w:autoSpaceDE/>
        <w:autoSpaceDN/>
        <w:spacing w:before="0" w:after="0"/>
        <w:jc w:val="center"/>
        <w:rPr>
          <w:b/>
          <w:bCs/>
          <w:color w:val="auto"/>
          <w:sz w:val="32"/>
          <w:szCs w:val="32"/>
          <w:u w:val="single"/>
          <w:rtl/>
        </w:rPr>
      </w:pPr>
    </w:p>
    <w:p w:rsidR="000B4812" w:rsidRPr="009C4A4B" w:rsidRDefault="000B4812" w:rsidP="003D2173">
      <w:pPr>
        <w:widowControl w:val="0"/>
        <w:overflowPunct/>
        <w:autoSpaceDE/>
        <w:autoSpaceDN/>
        <w:spacing w:before="0" w:after="0"/>
        <w:jc w:val="center"/>
        <w:rPr>
          <w:rFonts w:ascii="Arial" w:hAnsi="Arial"/>
          <w:noProof/>
          <w:color w:val="auto"/>
          <w:sz w:val="24"/>
          <w:lang w:eastAsia="en-US"/>
        </w:rPr>
      </w:pPr>
    </w:p>
    <w:p w:rsidR="004341EA" w:rsidRDefault="004341EA" w:rsidP="006E0FCF">
      <w:pPr>
        <w:widowControl w:val="0"/>
        <w:overflowPunct/>
        <w:autoSpaceDE/>
        <w:autoSpaceDN/>
        <w:adjustRightInd/>
        <w:spacing w:before="0" w:after="0" w:line="360" w:lineRule="auto"/>
        <w:contextualSpacing/>
        <w:jc w:val="center"/>
        <w:textAlignment w:val="auto"/>
        <w:rPr>
          <w:b/>
          <w:bCs/>
          <w:color w:val="auto"/>
          <w:sz w:val="32"/>
          <w:szCs w:val="32"/>
          <w:u w:val="single"/>
          <w:rtl/>
        </w:rPr>
      </w:pPr>
    </w:p>
    <w:p w:rsidR="000B1FD8" w:rsidRDefault="000B1FD8" w:rsidP="00CF5501">
      <w:pPr>
        <w:widowControl w:val="0"/>
        <w:overflowPunct/>
        <w:autoSpaceDE/>
        <w:autoSpaceDN/>
        <w:adjustRightInd/>
        <w:spacing w:before="0" w:after="0" w:line="360" w:lineRule="auto"/>
        <w:contextualSpacing/>
        <w:jc w:val="center"/>
        <w:textAlignment w:val="auto"/>
        <w:rPr>
          <w:b/>
          <w:bCs/>
          <w:color w:val="auto"/>
          <w:sz w:val="32"/>
          <w:szCs w:val="32"/>
          <w:u w:val="single"/>
          <w:rtl/>
        </w:rPr>
        <w:sectPr w:rsidR="000B1FD8" w:rsidSect="003D2173">
          <w:headerReference w:type="default" r:id="rId21"/>
          <w:footerReference w:type="even" r:id="rId22"/>
          <w:footerReference w:type="default" r:id="rId23"/>
          <w:type w:val="continuous"/>
          <w:pgSz w:w="11906" w:h="16838" w:code="9"/>
          <w:pgMar w:top="1440" w:right="1800" w:bottom="1440" w:left="1800" w:header="426" w:footer="574" w:gutter="0"/>
          <w:cols w:space="708"/>
          <w:titlePg/>
          <w:bidi/>
          <w:rtlGutter/>
          <w:docGrid w:linePitch="360"/>
        </w:sectPr>
      </w:pPr>
    </w:p>
    <w:p w:rsidR="00AE504B" w:rsidRDefault="00AE504B" w:rsidP="0048599E">
      <w:pPr>
        <w:widowControl w:val="0"/>
        <w:overflowPunct/>
        <w:autoSpaceDE/>
        <w:autoSpaceDN/>
        <w:adjustRightInd/>
        <w:spacing w:before="0" w:after="0" w:line="360" w:lineRule="auto"/>
        <w:contextualSpacing/>
        <w:jc w:val="center"/>
        <w:textAlignment w:val="auto"/>
        <w:rPr>
          <w:b/>
          <w:bCs/>
          <w:color w:val="auto"/>
          <w:sz w:val="32"/>
          <w:szCs w:val="32"/>
          <w:u w:val="single"/>
          <w:rtl/>
        </w:rPr>
      </w:pPr>
    </w:p>
    <w:p w:rsidR="002434A1" w:rsidRDefault="002434A1" w:rsidP="0048599E">
      <w:pPr>
        <w:widowControl w:val="0"/>
        <w:overflowPunct/>
        <w:autoSpaceDE/>
        <w:autoSpaceDN/>
        <w:adjustRightInd/>
        <w:spacing w:before="0" w:after="0" w:line="360" w:lineRule="auto"/>
        <w:contextualSpacing/>
        <w:jc w:val="center"/>
        <w:textAlignment w:val="auto"/>
        <w:rPr>
          <w:rFonts w:ascii="Courier New" w:eastAsia="MS Mincho" w:hAnsi="Courier New" w:cs="Narkisim"/>
          <w:b/>
          <w:bCs/>
          <w:color w:val="auto"/>
          <w:sz w:val="32"/>
          <w:szCs w:val="32"/>
          <w:rtl/>
        </w:rPr>
      </w:pPr>
      <w:r w:rsidRPr="00EF38F8">
        <w:rPr>
          <w:rFonts w:hint="cs"/>
          <w:b/>
          <w:bCs/>
          <w:color w:val="auto"/>
          <w:sz w:val="32"/>
          <w:szCs w:val="32"/>
          <w:u w:val="single"/>
          <w:rtl/>
        </w:rPr>
        <w:t>נ</w:t>
      </w:r>
      <w:r w:rsidRPr="00EF38F8">
        <w:rPr>
          <w:b/>
          <w:bCs/>
          <w:color w:val="auto"/>
          <w:sz w:val="32"/>
          <w:szCs w:val="32"/>
          <w:u w:val="single"/>
          <w:rtl/>
        </w:rPr>
        <w:t xml:space="preserve">ספח </w:t>
      </w:r>
      <w:r w:rsidR="0048599E">
        <w:rPr>
          <w:rFonts w:hint="cs"/>
          <w:b/>
          <w:bCs/>
          <w:color w:val="auto"/>
          <w:sz w:val="32"/>
          <w:szCs w:val="32"/>
          <w:u w:val="single"/>
          <w:rtl/>
        </w:rPr>
        <w:t>4</w:t>
      </w:r>
      <w:r>
        <w:rPr>
          <w:rFonts w:hint="cs"/>
          <w:b/>
          <w:bCs/>
          <w:color w:val="auto"/>
          <w:sz w:val="32"/>
          <w:szCs w:val="32"/>
          <w:u w:val="single"/>
          <w:rtl/>
        </w:rPr>
        <w:t xml:space="preserve"> לטופס ההצעה</w:t>
      </w:r>
      <w:r>
        <w:rPr>
          <w:rFonts w:ascii="Courier New" w:eastAsia="MS Mincho" w:hAnsi="Courier New" w:cs="Narkisim" w:hint="cs"/>
          <w:b/>
          <w:bCs/>
          <w:color w:val="auto"/>
          <w:sz w:val="32"/>
          <w:szCs w:val="32"/>
          <w:rtl/>
        </w:rPr>
        <w:t>:</w:t>
      </w:r>
    </w:p>
    <w:p w:rsidR="002030DB" w:rsidRPr="00333DD2" w:rsidRDefault="002030DB" w:rsidP="0048599E">
      <w:pPr>
        <w:widowControl w:val="0"/>
        <w:tabs>
          <w:tab w:val="center" w:pos="4320"/>
          <w:tab w:val="left" w:pos="6945"/>
          <w:tab w:val="right" w:pos="8640"/>
        </w:tabs>
        <w:spacing w:before="0" w:after="0" w:line="360" w:lineRule="auto"/>
        <w:contextualSpacing/>
        <w:rPr>
          <w:b/>
          <w:bCs/>
          <w:color w:val="auto"/>
          <w:sz w:val="28"/>
          <w:szCs w:val="28"/>
          <w:rtl/>
        </w:rPr>
      </w:pPr>
      <w:r w:rsidRPr="00333DD2">
        <w:rPr>
          <w:rFonts w:hint="cs"/>
          <w:b/>
          <w:bCs/>
          <w:color w:val="auto"/>
          <w:sz w:val="28"/>
          <w:szCs w:val="28"/>
          <w:rtl/>
        </w:rPr>
        <w:t xml:space="preserve">הצהרת המציע אודות </w:t>
      </w:r>
      <w:r w:rsidR="002A5E78" w:rsidRPr="00333DD2">
        <w:rPr>
          <w:rFonts w:hint="cs"/>
          <w:b/>
          <w:bCs/>
          <w:color w:val="auto"/>
          <w:sz w:val="28"/>
          <w:szCs w:val="28"/>
          <w:rtl/>
        </w:rPr>
        <w:t>ניסיונו</w:t>
      </w:r>
      <w:r w:rsidR="00333DD2" w:rsidRPr="00333DD2">
        <w:rPr>
          <w:b/>
          <w:bCs/>
          <w:color w:val="auto"/>
          <w:sz w:val="28"/>
          <w:szCs w:val="28"/>
          <w:rtl/>
        </w:rPr>
        <w:tab/>
      </w:r>
      <w:r w:rsidR="00333DD2" w:rsidRPr="00333DD2">
        <w:rPr>
          <w:b/>
          <w:bCs/>
          <w:color w:val="auto"/>
          <w:sz w:val="28"/>
          <w:szCs w:val="28"/>
          <w:rtl/>
        </w:rPr>
        <w:tab/>
      </w:r>
      <w:r w:rsidR="00333DD2" w:rsidRPr="00333DD2">
        <w:rPr>
          <w:b/>
          <w:bCs/>
          <w:color w:val="auto"/>
          <w:sz w:val="28"/>
          <w:szCs w:val="28"/>
          <w:rtl/>
        </w:rPr>
        <w:tab/>
      </w:r>
      <w:r w:rsidR="00333DD2" w:rsidRPr="00333DD2">
        <w:rPr>
          <w:b/>
          <w:bCs/>
          <w:color w:val="auto"/>
          <w:sz w:val="28"/>
          <w:szCs w:val="28"/>
          <w:rtl/>
        </w:rPr>
        <w:tab/>
      </w:r>
      <w:r w:rsidR="00333DD2" w:rsidRPr="00333DD2">
        <w:rPr>
          <w:b/>
          <w:bCs/>
          <w:color w:val="auto"/>
          <w:sz w:val="28"/>
          <w:szCs w:val="28"/>
          <w:rtl/>
        </w:rPr>
        <w:tab/>
      </w:r>
    </w:p>
    <w:p w:rsidR="002030DB" w:rsidRPr="00E76062" w:rsidRDefault="002030DB" w:rsidP="00333DD2">
      <w:pPr>
        <w:widowControl w:val="0"/>
        <w:overflowPunct/>
        <w:autoSpaceDE/>
        <w:autoSpaceDN/>
        <w:spacing w:before="40" w:after="40" w:line="360" w:lineRule="auto"/>
        <w:ind w:right="284"/>
        <w:rPr>
          <w:rFonts w:ascii="FrankRuehl" w:hAnsi="FrankRuehl"/>
          <w:b/>
          <w:bCs/>
          <w:color w:val="auto"/>
          <w:sz w:val="24"/>
          <w:rtl/>
          <w:lang w:eastAsia="en-US"/>
        </w:rPr>
      </w:pPr>
      <w:r w:rsidRPr="00E76062">
        <w:rPr>
          <w:rFonts w:ascii="FrankRuehl" w:hAnsi="FrankRuehl"/>
          <w:b/>
          <w:bCs/>
          <w:color w:val="auto"/>
          <w:sz w:val="24"/>
          <w:rtl/>
          <w:lang w:eastAsia="en-US"/>
        </w:rPr>
        <w:t>לכבוד</w:t>
      </w:r>
      <w:r w:rsidRPr="00E76062">
        <w:rPr>
          <w:rFonts w:ascii="FrankRuehl" w:hAnsi="FrankRuehl" w:hint="cs"/>
          <w:b/>
          <w:bCs/>
          <w:color w:val="auto"/>
          <w:sz w:val="24"/>
          <w:rtl/>
          <w:lang w:eastAsia="en-US"/>
        </w:rPr>
        <w:t>:</w:t>
      </w:r>
      <w:r w:rsidRPr="00E76062">
        <w:rPr>
          <w:rFonts w:ascii="FrankRuehl" w:hAnsi="FrankRuehl"/>
          <w:b/>
          <w:bCs/>
          <w:color w:val="auto"/>
          <w:sz w:val="24"/>
          <w:rtl/>
          <w:lang w:eastAsia="en-US"/>
        </w:rPr>
        <w:t xml:space="preserve"> </w:t>
      </w:r>
      <w:r w:rsidRPr="00E76062">
        <w:rPr>
          <w:rFonts w:ascii="FrankRuehl" w:hAnsi="FrankRuehl" w:hint="cs"/>
          <w:b/>
          <w:bCs/>
          <w:color w:val="auto"/>
          <w:sz w:val="24"/>
          <w:rtl/>
          <w:lang w:eastAsia="en-US"/>
        </w:rPr>
        <w:t>רשות האוכלוסין וההגירה</w:t>
      </w:r>
    </w:p>
    <w:p w:rsidR="00787CF4" w:rsidRPr="00F06C78" w:rsidRDefault="002030DB" w:rsidP="005A1746">
      <w:pPr>
        <w:spacing w:before="0" w:after="0" w:line="360" w:lineRule="auto"/>
        <w:jc w:val="center"/>
        <w:rPr>
          <w:rFonts w:ascii="Arial" w:hAnsi="Arial" w:cs="Arial"/>
          <w:b/>
          <w:bCs/>
          <w:i/>
          <w:iCs/>
          <w:szCs w:val="20"/>
          <w:u w:val="single"/>
          <w:rtl/>
        </w:rPr>
      </w:pPr>
      <w:r w:rsidRPr="00E76062">
        <w:rPr>
          <w:color w:val="auto"/>
          <w:sz w:val="24"/>
          <w:rtl/>
          <w:lang w:eastAsia="en-US"/>
        </w:rPr>
        <w:t>הנדון:</w:t>
      </w:r>
      <w:r w:rsidRPr="00E76062">
        <w:rPr>
          <w:rFonts w:hint="cs"/>
          <w:color w:val="auto"/>
          <w:sz w:val="24"/>
          <w:rtl/>
          <w:lang w:eastAsia="en-US"/>
        </w:rPr>
        <w:t xml:space="preserve"> </w:t>
      </w:r>
      <w:r w:rsidR="00787CF4" w:rsidRPr="00131803">
        <w:rPr>
          <w:rFonts w:ascii="Arial" w:hAnsi="Arial"/>
          <w:b/>
          <w:bCs/>
          <w:sz w:val="24"/>
          <w:u w:val="single"/>
          <w:rtl/>
        </w:rPr>
        <w:t xml:space="preserve">מכרז מס. </w:t>
      </w:r>
      <w:r w:rsidR="005A1746">
        <w:rPr>
          <w:rFonts w:ascii="Arial" w:hAnsi="Arial" w:hint="cs"/>
          <w:b/>
          <w:bCs/>
          <w:sz w:val="24"/>
          <w:u w:val="single"/>
          <w:rtl/>
        </w:rPr>
        <w:t>08</w:t>
      </w:r>
      <w:r w:rsidR="007D60BF" w:rsidRPr="00131803">
        <w:rPr>
          <w:rFonts w:ascii="Arial" w:hAnsi="Arial"/>
          <w:b/>
          <w:bCs/>
          <w:sz w:val="24"/>
          <w:u w:val="single"/>
          <w:rtl/>
        </w:rPr>
        <w:t>/</w:t>
      </w:r>
      <w:r w:rsidR="005C2980">
        <w:rPr>
          <w:rFonts w:ascii="Arial" w:hAnsi="Arial"/>
          <w:b/>
          <w:bCs/>
          <w:sz w:val="24"/>
          <w:u w:val="single"/>
          <w:rtl/>
        </w:rPr>
        <w:t>2021</w:t>
      </w:r>
      <w:r w:rsidR="00787CF4" w:rsidRPr="00131803">
        <w:rPr>
          <w:rFonts w:ascii="Arial" w:hAnsi="Arial"/>
          <w:b/>
          <w:bCs/>
          <w:sz w:val="24"/>
          <w:u w:val="single"/>
          <w:rtl/>
        </w:rPr>
        <w:t xml:space="preserve"> </w:t>
      </w:r>
      <w:r w:rsidR="0083203D" w:rsidRPr="0083203D">
        <w:rPr>
          <w:rFonts w:ascii="Arial" w:hAnsi="Arial"/>
          <w:b/>
          <w:bCs/>
          <w:sz w:val="24"/>
          <w:u w:val="single"/>
          <w:rtl/>
        </w:rPr>
        <w:t xml:space="preserve">למתן שירותי </w:t>
      </w:r>
      <w:r w:rsidR="005C2980">
        <w:rPr>
          <w:rFonts w:ascii="Arial" w:hAnsi="Arial"/>
          <w:b/>
          <w:bCs/>
          <w:sz w:val="24"/>
          <w:u w:val="single"/>
          <w:rtl/>
        </w:rPr>
        <w:t>דיוור</w:t>
      </w:r>
      <w:r w:rsidR="0083203D" w:rsidRPr="0083203D">
        <w:rPr>
          <w:rFonts w:ascii="Arial" w:hAnsi="Arial"/>
          <w:b/>
          <w:bCs/>
          <w:sz w:val="24"/>
          <w:u w:val="single"/>
          <w:rtl/>
        </w:rPr>
        <w:t xml:space="preserve"> עבור רשות האוכלוסין</w:t>
      </w:r>
    </w:p>
    <w:p w:rsidR="002030DB" w:rsidRPr="00D727F7" w:rsidRDefault="002030DB" w:rsidP="00333DD2">
      <w:pPr>
        <w:keepLines/>
        <w:overflowPunct/>
        <w:autoSpaceDE/>
        <w:autoSpaceDN/>
        <w:adjustRightInd/>
        <w:spacing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 xml:space="preserve">אני הח"מ, </w:t>
      </w:r>
      <w:r w:rsidRPr="00D727F7">
        <w:rPr>
          <w:rFonts w:ascii="David" w:hAnsi="David"/>
          <w:b/>
          <w:bCs/>
          <w:color w:val="auto"/>
          <w:sz w:val="24"/>
          <w:u w:val="single"/>
          <w:rtl/>
          <w:lang w:eastAsia="en-US"/>
        </w:rPr>
        <w:t>מורשה החתימה</w:t>
      </w:r>
      <w:r w:rsidRPr="00D727F7">
        <w:rPr>
          <w:rFonts w:ascii="David" w:hAnsi="David"/>
          <w:color w:val="auto"/>
          <w:sz w:val="24"/>
          <w:rtl/>
          <w:lang w:eastAsia="en-US"/>
        </w:rPr>
        <w:t xml:space="preserve"> והמוסמך לתת תצהיר בשמה של חברת ______________, המציעה במכרז (להלן – "המציע"):</w:t>
      </w:r>
    </w:p>
    <w:tbl>
      <w:tblPr>
        <w:bidiVisual/>
        <w:tblW w:w="9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4"/>
        <w:gridCol w:w="1620"/>
        <w:gridCol w:w="1668"/>
        <w:gridCol w:w="1895"/>
        <w:gridCol w:w="1963"/>
      </w:tblGrid>
      <w:tr w:rsidR="003B2C4C" w:rsidRPr="00D727F7" w:rsidTr="00333DD2">
        <w:trPr>
          <w:jc w:val="center"/>
        </w:trPr>
        <w:tc>
          <w:tcPr>
            <w:tcW w:w="2154" w:type="dxa"/>
            <w:tcBorders>
              <w:left w:val="single" w:sz="4" w:space="0" w:color="auto"/>
            </w:tcBorders>
            <w:shd w:val="clear" w:color="auto" w:fill="E6E6E6"/>
          </w:tcPr>
          <w:p w:rsidR="003B2C4C" w:rsidRPr="00D727F7" w:rsidRDefault="003B2C4C" w:rsidP="00333DD2">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שם מורשה החתימה</w:t>
            </w:r>
          </w:p>
        </w:tc>
        <w:tc>
          <w:tcPr>
            <w:tcW w:w="1620" w:type="dxa"/>
            <w:shd w:val="clear" w:color="auto" w:fill="E6E6E6"/>
          </w:tcPr>
          <w:p w:rsidR="003B2C4C" w:rsidRPr="00D727F7" w:rsidRDefault="003B2C4C" w:rsidP="00333DD2">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ת.ז</w:t>
            </w:r>
          </w:p>
        </w:tc>
        <w:tc>
          <w:tcPr>
            <w:tcW w:w="1668" w:type="dxa"/>
            <w:shd w:val="clear" w:color="auto" w:fill="E6E6E6"/>
          </w:tcPr>
          <w:p w:rsidR="003B2C4C" w:rsidRPr="00D727F7" w:rsidRDefault="003B2C4C" w:rsidP="00333DD2">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חותמת תאגיד</w:t>
            </w:r>
          </w:p>
        </w:tc>
        <w:tc>
          <w:tcPr>
            <w:tcW w:w="1895" w:type="dxa"/>
            <w:shd w:val="clear" w:color="auto" w:fill="E6E6E6"/>
          </w:tcPr>
          <w:p w:rsidR="003B2C4C" w:rsidRPr="00D727F7" w:rsidRDefault="003B2C4C" w:rsidP="00333DD2">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חתימה אישית</w:t>
            </w:r>
          </w:p>
        </w:tc>
        <w:tc>
          <w:tcPr>
            <w:tcW w:w="1963" w:type="dxa"/>
            <w:shd w:val="clear" w:color="auto" w:fill="E6E6E6"/>
          </w:tcPr>
          <w:p w:rsidR="003B2C4C" w:rsidRPr="00D727F7" w:rsidRDefault="003B2C4C" w:rsidP="00333DD2">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תאריך</w:t>
            </w:r>
          </w:p>
        </w:tc>
      </w:tr>
      <w:tr w:rsidR="003B2C4C" w:rsidRPr="00D727F7" w:rsidTr="00333DD2">
        <w:trPr>
          <w:jc w:val="center"/>
        </w:trPr>
        <w:tc>
          <w:tcPr>
            <w:tcW w:w="2154" w:type="dxa"/>
            <w:shd w:val="clear" w:color="auto" w:fill="auto"/>
          </w:tcPr>
          <w:p w:rsidR="003B2C4C" w:rsidRPr="00D727F7" w:rsidRDefault="003B2C4C" w:rsidP="00333DD2">
            <w:pPr>
              <w:widowControl w:val="0"/>
              <w:overflowPunct/>
              <w:autoSpaceDE/>
              <w:autoSpaceDN/>
              <w:spacing w:before="0" w:after="0" w:line="360" w:lineRule="auto"/>
              <w:rPr>
                <w:rFonts w:ascii="David" w:hAnsi="David"/>
                <w:b/>
                <w:bCs/>
                <w:color w:val="auto"/>
                <w:sz w:val="24"/>
                <w:rtl/>
              </w:rPr>
            </w:pPr>
          </w:p>
        </w:tc>
        <w:tc>
          <w:tcPr>
            <w:tcW w:w="1620" w:type="dxa"/>
            <w:shd w:val="clear" w:color="auto" w:fill="auto"/>
          </w:tcPr>
          <w:p w:rsidR="003B2C4C" w:rsidRPr="00D727F7" w:rsidRDefault="003B2C4C" w:rsidP="00333DD2">
            <w:pPr>
              <w:widowControl w:val="0"/>
              <w:overflowPunct/>
              <w:autoSpaceDE/>
              <w:autoSpaceDN/>
              <w:spacing w:before="0" w:after="0" w:line="360" w:lineRule="auto"/>
              <w:rPr>
                <w:rFonts w:ascii="David" w:hAnsi="David"/>
                <w:b/>
                <w:bCs/>
                <w:color w:val="auto"/>
                <w:sz w:val="24"/>
                <w:rtl/>
              </w:rPr>
            </w:pPr>
          </w:p>
        </w:tc>
        <w:tc>
          <w:tcPr>
            <w:tcW w:w="1668" w:type="dxa"/>
            <w:shd w:val="clear" w:color="auto" w:fill="auto"/>
          </w:tcPr>
          <w:p w:rsidR="003B2C4C" w:rsidRPr="00D727F7" w:rsidRDefault="003B2C4C" w:rsidP="00333DD2">
            <w:pPr>
              <w:widowControl w:val="0"/>
              <w:overflowPunct/>
              <w:autoSpaceDE/>
              <w:autoSpaceDN/>
              <w:spacing w:before="0" w:after="0" w:line="360" w:lineRule="auto"/>
              <w:rPr>
                <w:rFonts w:ascii="David" w:hAnsi="David"/>
                <w:b/>
                <w:bCs/>
                <w:color w:val="auto"/>
                <w:sz w:val="24"/>
                <w:rtl/>
              </w:rPr>
            </w:pPr>
          </w:p>
        </w:tc>
        <w:tc>
          <w:tcPr>
            <w:tcW w:w="1895" w:type="dxa"/>
          </w:tcPr>
          <w:p w:rsidR="003B2C4C" w:rsidRPr="00D727F7" w:rsidRDefault="003B2C4C" w:rsidP="00333DD2">
            <w:pPr>
              <w:widowControl w:val="0"/>
              <w:overflowPunct/>
              <w:autoSpaceDE/>
              <w:autoSpaceDN/>
              <w:spacing w:before="0" w:after="0" w:line="360" w:lineRule="auto"/>
              <w:rPr>
                <w:rFonts w:ascii="David" w:hAnsi="David"/>
                <w:b/>
                <w:bCs/>
                <w:color w:val="auto"/>
                <w:sz w:val="24"/>
                <w:rtl/>
              </w:rPr>
            </w:pPr>
          </w:p>
        </w:tc>
        <w:tc>
          <w:tcPr>
            <w:tcW w:w="1963" w:type="dxa"/>
            <w:shd w:val="clear" w:color="auto" w:fill="auto"/>
          </w:tcPr>
          <w:p w:rsidR="003B2C4C" w:rsidRPr="00D727F7" w:rsidRDefault="003B2C4C" w:rsidP="00333DD2">
            <w:pPr>
              <w:widowControl w:val="0"/>
              <w:overflowPunct/>
              <w:autoSpaceDE/>
              <w:autoSpaceDN/>
              <w:spacing w:before="0" w:after="0" w:line="360" w:lineRule="auto"/>
              <w:rPr>
                <w:rFonts w:ascii="David" w:hAnsi="David"/>
                <w:b/>
                <w:bCs/>
                <w:color w:val="auto"/>
                <w:sz w:val="24"/>
                <w:rtl/>
              </w:rPr>
            </w:pPr>
          </w:p>
        </w:tc>
      </w:tr>
    </w:tbl>
    <w:p w:rsidR="002030DB" w:rsidRPr="00D727F7" w:rsidRDefault="002030DB" w:rsidP="002030DB">
      <w:pPr>
        <w:widowControl w:val="0"/>
        <w:overflowPunct/>
        <w:autoSpaceDE/>
        <w:autoSpaceDN/>
        <w:spacing w:before="0" w:after="0"/>
        <w:rPr>
          <w:rFonts w:ascii="David" w:hAnsi="David"/>
          <w:color w:val="auto"/>
          <w:sz w:val="24"/>
          <w:rtl/>
          <w:lang w:eastAsia="en-US"/>
        </w:rPr>
      </w:pPr>
    </w:p>
    <w:p w:rsidR="002030DB" w:rsidRPr="00D727F7" w:rsidRDefault="002030DB" w:rsidP="002434A1">
      <w:pPr>
        <w:overflowPunct/>
        <w:autoSpaceDE/>
        <w:autoSpaceDN/>
        <w:adjustRightInd/>
        <w:spacing w:before="0" w:after="200"/>
        <w:textAlignment w:val="auto"/>
        <w:rPr>
          <w:rFonts w:ascii="David" w:eastAsia="Calibri" w:hAnsi="David"/>
          <w:b/>
          <w:bCs/>
          <w:color w:val="auto"/>
          <w:sz w:val="24"/>
          <w:rtl/>
          <w:lang w:eastAsia="en-US"/>
        </w:rPr>
      </w:pPr>
      <w:r w:rsidRPr="00D727F7">
        <w:rPr>
          <w:rFonts w:ascii="David" w:eastAsia="Calibri" w:hAnsi="David"/>
          <w:b/>
          <w:bCs/>
          <w:color w:val="auto"/>
          <w:sz w:val="24"/>
          <w:rtl/>
          <w:lang w:eastAsia="en-US"/>
        </w:rPr>
        <w:t>לאחר שהוזהרתי כי עלי לומר את האמת וכי אהיה צפוי לעונשים הקבועים בחוק אם לא אעשה כן, מצהיר כדלקמן:</w:t>
      </w:r>
    </w:p>
    <w:p w:rsidR="00787CF4" w:rsidRPr="00D727F7" w:rsidRDefault="002A5E78" w:rsidP="008A59FB">
      <w:pPr>
        <w:numPr>
          <w:ilvl w:val="0"/>
          <w:numId w:val="42"/>
        </w:numPr>
        <w:spacing w:before="0" w:after="0" w:line="360" w:lineRule="auto"/>
        <w:rPr>
          <w:rFonts w:ascii="David" w:hAnsi="David"/>
          <w:b/>
          <w:bCs/>
          <w:sz w:val="24"/>
          <w:u w:val="single"/>
          <w:lang w:eastAsia="en-US"/>
        </w:rPr>
      </w:pPr>
      <w:r w:rsidRPr="00D727F7">
        <w:rPr>
          <w:rFonts w:ascii="David" w:hAnsi="David"/>
          <w:b/>
          <w:bCs/>
          <w:sz w:val="24"/>
          <w:u w:val="single"/>
          <w:rtl/>
          <w:lang w:eastAsia="en-US"/>
        </w:rPr>
        <w:t>נ</w:t>
      </w:r>
      <w:r w:rsidR="00CF5501">
        <w:rPr>
          <w:rFonts w:ascii="David" w:hAnsi="David" w:hint="cs"/>
          <w:b/>
          <w:bCs/>
          <w:sz w:val="24"/>
          <w:u w:val="single"/>
          <w:rtl/>
          <w:lang w:eastAsia="en-US"/>
        </w:rPr>
        <w:t>י</w:t>
      </w:r>
      <w:r w:rsidRPr="00D727F7">
        <w:rPr>
          <w:rFonts w:ascii="David" w:hAnsi="David"/>
          <w:b/>
          <w:bCs/>
          <w:sz w:val="24"/>
          <w:u w:val="single"/>
          <w:rtl/>
          <w:lang w:eastAsia="en-US"/>
        </w:rPr>
        <w:t>סיון המציע לצורך עמידה בתנאי הסף</w:t>
      </w:r>
    </w:p>
    <w:p w:rsidR="002A5E78" w:rsidRDefault="002A5E78" w:rsidP="008A59FB">
      <w:pPr>
        <w:numPr>
          <w:ilvl w:val="1"/>
          <w:numId w:val="42"/>
        </w:numPr>
        <w:spacing w:before="0" w:after="0" w:line="360" w:lineRule="auto"/>
        <w:rPr>
          <w:rFonts w:ascii="David" w:hAnsi="David"/>
          <w:sz w:val="24"/>
          <w:lang w:eastAsia="en-US"/>
        </w:rPr>
      </w:pPr>
      <w:r w:rsidRPr="00D727F7">
        <w:rPr>
          <w:rFonts w:ascii="David" w:hAnsi="David"/>
          <w:sz w:val="24"/>
          <w:rtl/>
          <w:lang w:eastAsia="en-US"/>
        </w:rPr>
        <w:t xml:space="preserve">לצורך הוכחת עמידת המציע בתנאי הסף שבסעיף </w:t>
      </w:r>
      <w:r w:rsidRPr="00D727F7">
        <w:rPr>
          <w:rFonts w:ascii="David" w:hAnsi="David"/>
          <w:sz w:val="24"/>
          <w:rtl/>
          <w:lang w:eastAsia="en-US"/>
        </w:rPr>
        <w:fldChar w:fldCharType="begin"/>
      </w:r>
      <w:r w:rsidRPr="00D727F7">
        <w:rPr>
          <w:rFonts w:ascii="David" w:hAnsi="David"/>
          <w:sz w:val="24"/>
          <w:rtl/>
          <w:lang w:eastAsia="en-US"/>
        </w:rPr>
        <w:instrText xml:space="preserve"> </w:instrText>
      </w:r>
      <w:r w:rsidRPr="00D727F7">
        <w:rPr>
          <w:rFonts w:ascii="David" w:hAnsi="David"/>
          <w:sz w:val="24"/>
          <w:lang w:eastAsia="en-US"/>
        </w:rPr>
        <w:instrText>REF</w:instrText>
      </w:r>
      <w:r w:rsidRPr="00D727F7">
        <w:rPr>
          <w:rFonts w:ascii="David" w:hAnsi="David"/>
          <w:sz w:val="24"/>
          <w:rtl/>
          <w:lang w:eastAsia="en-US"/>
        </w:rPr>
        <w:instrText xml:space="preserve"> _</w:instrText>
      </w:r>
      <w:r w:rsidRPr="00D727F7">
        <w:rPr>
          <w:rFonts w:ascii="David" w:hAnsi="David"/>
          <w:sz w:val="24"/>
          <w:lang w:eastAsia="en-US"/>
        </w:rPr>
        <w:instrText>Ref472610274 \r \h</w:instrText>
      </w:r>
      <w:r w:rsidRPr="00D727F7">
        <w:rPr>
          <w:rFonts w:ascii="David" w:hAnsi="David"/>
          <w:sz w:val="24"/>
          <w:rtl/>
          <w:lang w:eastAsia="en-US"/>
        </w:rPr>
        <w:instrText xml:space="preserve"> </w:instrText>
      </w:r>
      <w:r w:rsidR="00D727F7" w:rsidRPr="00D727F7">
        <w:rPr>
          <w:rFonts w:ascii="David" w:hAnsi="David"/>
          <w:sz w:val="24"/>
          <w:rtl/>
          <w:lang w:eastAsia="en-US"/>
        </w:rPr>
        <w:instrText xml:space="preserve"> \* </w:instrText>
      </w:r>
      <w:r w:rsidR="00D727F7" w:rsidRPr="00D727F7">
        <w:rPr>
          <w:rFonts w:ascii="David" w:hAnsi="David"/>
          <w:sz w:val="24"/>
          <w:lang w:eastAsia="en-US"/>
        </w:rPr>
        <w:instrText>MERGEFORMAT</w:instrText>
      </w:r>
      <w:r w:rsidR="00D727F7" w:rsidRPr="00D727F7">
        <w:rPr>
          <w:rFonts w:ascii="David" w:hAnsi="David"/>
          <w:sz w:val="24"/>
          <w:rtl/>
          <w:lang w:eastAsia="en-US"/>
        </w:rPr>
        <w:instrText xml:space="preserve"> </w:instrText>
      </w:r>
      <w:r w:rsidRPr="00D727F7">
        <w:rPr>
          <w:rFonts w:ascii="David" w:hAnsi="David"/>
          <w:sz w:val="24"/>
          <w:rtl/>
          <w:lang w:eastAsia="en-US"/>
        </w:rPr>
      </w:r>
      <w:r w:rsidRPr="00D727F7">
        <w:rPr>
          <w:rFonts w:ascii="David" w:hAnsi="David"/>
          <w:sz w:val="24"/>
          <w:rtl/>
          <w:lang w:eastAsia="en-US"/>
        </w:rPr>
        <w:fldChar w:fldCharType="separate"/>
      </w:r>
      <w:r w:rsidR="005303C8">
        <w:rPr>
          <w:rFonts w:ascii="David" w:hAnsi="David"/>
          <w:sz w:val="24"/>
          <w:cs/>
          <w:lang w:eastAsia="en-US"/>
        </w:rPr>
        <w:t>‎</w:t>
      </w:r>
      <w:r w:rsidR="0048599E">
        <w:rPr>
          <w:rFonts w:ascii="David" w:hAnsi="David"/>
          <w:sz w:val="24"/>
          <w:lang w:eastAsia="en-US"/>
        </w:rPr>
        <w:t>13</w:t>
      </w:r>
      <w:r w:rsidRPr="00D727F7">
        <w:rPr>
          <w:rFonts w:ascii="David" w:hAnsi="David"/>
          <w:sz w:val="24"/>
          <w:rtl/>
          <w:lang w:eastAsia="en-US"/>
        </w:rPr>
        <w:fldChar w:fldCharType="end"/>
      </w:r>
      <w:r w:rsidRPr="00D727F7">
        <w:rPr>
          <w:rFonts w:ascii="David" w:hAnsi="David"/>
          <w:sz w:val="24"/>
          <w:rtl/>
          <w:lang w:eastAsia="en-US"/>
        </w:rPr>
        <w:t xml:space="preserve">, יפרט המציע את ניסיונו במתן שירותי </w:t>
      </w:r>
      <w:r w:rsidR="000B1FD8">
        <w:rPr>
          <w:rFonts w:ascii="David" w:hAnsi="David" w:hint="cs"/>
          <w:sz w:val="24"/>
          <w:rtl/>
          <w:lang w:eastAsia="en-US"/>
        </w:rPr>
        <w:t>דואר</w:t>
      </w:r>
      <w:r w:rsidRPr="00D727F7">
        <w:rPr>
          <w:rFonts w:ascii="David" w:hAnsi="David"/>
          <w:sz w:val="24"/>
          <w:rtl/>
          <w:lang w:eastAsia="en-US"/>
        </w:rPr>
        <w:t>:</w:t>
      </w:r>
    </w:p>
    <w:tbl>
      <w:tblPr>
        <w:bidiVisual/>
        <w:tblW w:w="13419"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4"/>
        <w:gridCol w:w="3268"/>
        <w:gridCol w:w="1670"/>
        <w:gridCol w:w="1670"/>
        <w:gridCol w:w="1984"/>
        <w:gridCol w:w="1879"/>
        <w:gridCol w:w="1984"/>
      </w:tblGrid>
      <w:tr w:rsidR="00B70E06" w:rsidRPr="001020BB" w:rsidTr="003D2173">
        <w:trPr>
          <w:trHeight w:val="340"/>
        </w:trPr>
        <w:tc>
          <w:tcPr>
            <w:tcW w:w="964" w:type="dxa"/>
            <w:shd w:val="clear" w:color="auto" w:fill="auto"/>
            <w:vAlign w:val="center"/>
          </w:tcPr>
          <w:p w:rsidR="00333DD2" w:rsidRPr="001020BB" w:rsidRDefault="00333DD2" w:rsidP="001020BB">
            <w:pPr>
              <w:spacing w:before="0" w:after="0" w:line="360" w:lineRule="auto"/>
              <w:jc w:val="center"/>
              <w:rPr>
                <w:rFonts w:ascii="David" w:hAnsi="David"/>
                <w:b/>
                <w:bCs/>
                <w:sz w:val="24"/>
                <w:rtl/>
              </w:rPr>
            </w:pPr>
          </w:p>
        </w:tc>
        <w:tc>
          <w:tcPr>
            <w:tcW w:w="6608" w:type="dxa"/>
            <w:gridSpan w:val="3"/>
            <w:shd w:val="clear" w:color="auto" w:fill="auto"/>
            <w:vAlign w:val="center"/>
          </w:tcPr>
          <w:p w:rsidR="00333DD2" w:rsidRPr="001020BB" w:rsidRDefault="00333DD2" w:rsidP="001020BB">
            <w:pPr>
              <w:spacing w:before="0" w:after="0" w:line="360" w:lineRule="auto"/>
              <w:jc w:val="center"/>
              <w:rPr>
                <w:rFonts w:ascii="David" w:hAnsi="David"/>
                <w:sz w:val="24"/>
                <w:rtl/>
                <w:lang w:eastAsia="en-US"/>
              </w:rPr>
            </w:pPr>
            <w:r w:rsidRPr="001020BB">
              <w:rPr>
                <w:rFonts w:ascii="David" w:hAnsi="David"/>
                <w:b/>
                <w:bCs/>
                <w:sz w:val="24"/>
                <w:rtl/>
              </w:rPr>
              <w:t>הלקוח</w:t>
            </w:r>
          </w:p>
        </w:tc>
        <w:tc>
          <w:tcPr>
            <w:tcW w:w="1984" w:type="dxa"/>
            <w:shd w:val="clear" w:color="auto" w:fill="auto"/>
            <w:vAlign w:val="center"/>
          </w:tcPr>
          <w:p w:rsidR="00333DD2" w:rsidRPr="001020BB" w:rsidRDefault="00333DD2" w:rsidP="001020BB">
            <w:pPr>
              <w:spacing w:before="0" w:after="0" w:line="360" w:lineRule="auto"/>
              <w:jc w:val="center"/>
              <w:rPr>
                <w:rFonts w:ascii="David" w:hAnsi="David"/>
                <w:sz w:val="24"/>
                <w:rtl/>
                <w:lang w:eastAsia="en-US"/>
              </w:rPr>
            </w:pPr>
            <w:r w:rsidRPr="001020BB">
              <w:rPr>
                <w:rFonts w:ascii="David" w:hAnsi="David"/>
                <w:b/>
                <w:bCs/>
                <w:sz w:val="24"/>
                <w:rtl/>
              </w:rPr>
              <w:t>מועדי האספקה ללקוח (</w:t>
            </w:r>
            <w:r w:rsidRPr="001020BB">
              <w:rPr>
                <w:rFonts w:ascii="David" w:hAnsi="David"/>
                <w:b/>
                <w:bCs/>
                <w:sz w:val="24"/>
                <w:u w:val="single"/>
                <w:rtl/>
              </w:rPr>
              <w:t>חודש ושנה</w:t>
            </w:r>
            <w:r w:rsidRPr="001020BB">
              <w:rPr>
                <w:rFonts w:ascii="David" w:hAnsi="David"/>
                <w:b/>
                <w:bCs/>
                <w:sz w:val="24"/>
                <w:rtl/>
              </w:rPr>
              <w:t>)</w:t>
            </w:r>
          </w:p>
        </w:tc>
        <w:tc>
          <w:tcPr>
            <w:tcW w:w="1879" w:type="dxa"/>
            <w:shd w:val="clear" w:color="auto" w:fill="auto"/>
            <w:vAlign w:val="center"/>
          </w:tcPr>
          <w:p w:rsidR="00333DD2" w:rsidRPr="001020BB" w:rsidRDefault="00333DD2" w:rsidP="001020BB">
            <w:pPr>
              <w:spacing w:before="0" w:after="0" w:line="360" w:lineRule="auto"/>
              <w:jc w:val="center"/>
              <w:rPr>
                <w:rFonts w:ascii="David" w:hAnsi="David"/>
                <w:sz w:val="24"/>
                <w:rtl/>
                <w:lang w:eastAsia="en-US"/>
              </w:rPr>
            </w:pPr>
            <w:r w:rsidRPr="001020BB">
              <w:rPr>
                <w:rFonts w:ascii="David" w:hAnsi="David"/>
                <w:b/>
                <w:bCs/>
                <w:sz w:val="24"/>
                <w:rtl/>
              </w:rPr>
              <w:t xml:space="preserve">מספר </w:t>
            </w:r>
            <w:r w:rsidRPr="001020BB">
              <w:rPr>
                <w:rFonts w:ascii="David" w:hAnsi="David" w:hint="cs"/>
                <w:b/>
                <w:bCs/>
                <w:sz w:val="24"/>
                <w:rtl/>
              </w:rPr>
              <w:t>דברי הדואר שסופקו</w:t>
            </w:r>
            <w:r w:rsidRPr="001020BB">
              <w:rPr>
                <w:rFonts w:ascii="David" w:hAnsi="David"/>
                <w:b/>
                <w:bCs/>
                <w:sz w:val="24"/>
                <w:rtl/>
              </w:rPr>
              <w:t xml:space="preserve"> בשנה</w:t>
            </w:r>
          </w:p>
        </w:tc>
        <w:tc>
          <w:tcPr>
            <w:tcW w:w="1984" w:type="dxa"/>
            <w:shd w:val="clear" w:color="auto" w:fill="auto"/>
            <w:vAlign w:val="center"/>
          </w:tcPr>
          <w:p w:rsidR="00333DD2" w:rsidRPr="001020BB" w:rsidRDefault="00333DD2" w:rsidP="001020BB">
            <w:pPr>
              <w:spacing w:before="0" w:after="0" w:line="360" w:lineRule="auto"/>
              <w:jc w:val="center"/>
              <w:rPr>
                <w:rFonts w:ascii="David" w:hAnsi="David"/>
                <w:b/>
                <w:bCs/>
                <w:sz w:val="24"/>
                <w:rtl/>
              </w:rPr>
            </w:pPr>
            <w:r w:rsidRPr="001020BB">
              <w:rPr>
                <w:rFonts w:ascii="David" w:hAnsi="David" w:hint="cs"/>
                <w:b/>
                <w:bCs/>
                <w:sz w:val="24"/>
                <w:rtl/>
              </w:rPr>
              <w:t>פירוט דברי הדואר שסופקו</w:t>
            </w:r>
          </w:p>
        </w:tc>
      </w:tr>
      <w:tr w:rsidR="00B70E06" w:rsidRPr="001020BB" w:rsidTr="003D2173">
        <w:trPr>
          <w:trHeight w:hRule="exact" w:val="1020"/>
        </w:trPr>
        <w:tc>
          <w:tcPr>
            <w:tcW w:w="964" w:type="dxa"/>
            <w:shd w:val="clear" w:color="auto" w:fill="auto"/>
            <w:vAlign w:val="center"/>
          </w:tcPr>
          <w:p w:rsidR="00EF6F1C" w:rsidRPr="001020BB" w:rsidRDefault="00EF6F1C" w:rsidP="001020BB">
            <w:pPr>
              <w:spacing w:before="0" w:after="0" w:line="360" w:lineRule="auto"/>
              <w:jc w:val="center"/>
              <w:rPr>
                <w:rFonts w:ascii="David" w:hAnsi="David"/>
                <w:b/>
                <w:bCs/>
                <w:sz w:val="24"/>
                <w:rtl/>
              </w:rPr>
            </w:pPr>
            <w:r w:rsidRPr="001020BB">
              <w:rPr>
                <w:rFonts w:ascii="David" w:hAnsi="David" w:hint="cs"/>
                <w:b/>
                <w:bCs/>
                <w:sz w:val="24"/>
                <w:rtl/>
              </w:rPr>
              <w:t>שנת מתן השירות</w:t>
            </w:r>
          </w:p>
        </w:tc>
        <w:tc>
          <w:tcPr>
            <w:tcW w:w="3268" w:type="dxa"/>
            <w:shd w:val="clear" w:color="auto" w:fill="auto"/>
            <w:vAlign w:val="center"/>
          </w:tcPr>
          <w:p w:rsidR="00EF6F1C" w:rsidRPr="001020BB" w:rsidRDefault="00EF6F1C" w:rsidP="001020BB">
            <w:pPr>
              <w:spacing w:before="0" w:after="0" w:line="360" w:lineRule="auto"/>
              <w:jc w:val="center"/>
              <w:rPr>
                <w:rFonts w:ascii="David" w:hAnsi="David"/>
                <w:sz w:val="24"/>
                <w:rtl/>
                <w:lang w:eastAsia="en-US"/>
              </w:rPr>
            </w:pPr>
            <w:r w:rsidRPr="001020BB">
              <w:rPr>
                <w:rFonts w:ascii="David" w:hAnsi="David"/>
                <w:b/>
                <w:bCs/>
                <w:sz w:val="24"/>
                <w:rtl/>
              </w:rPr>
              <w:t>שם הלקוח</w:t>
            </w:r>
          </w:p>
          <w:p w:rsidR="00EF6F1C" w:rsidRPr="001020BB" w:rsidRDefault="00EF6F1C" w:rsidP="001020BB">
            <w:pPr>
              <w:spacing w:before="0" w:after="0" w:line="360" w:lineRule="auto"/>
              <w:jc w:val="center"/>
              <w:rPr>
                <w:rFonts w:ascii="David" w:hAnsi="David"/>
                <w:b/>
                <w:bCs/>
                <w:sz w:val="24"/>
                <w:rtl/>
              </w:rPr>
            </w:pPr>
          </w:p>
        </w:tc>
        <w:tc>
          <w:tcPr>
            <w:tcW w:w="1670" w:type="dxa"/>
            <w:shd w:val="clear" w:color="auto" w:fill="auto"/>
            <w:vAlign w:val="center"/>
          </w:tcPr>
          <w:p w:rsidR="00EF6F1C" w:rsidRPr="001020BB" w:rsidRDefault="00EF6F1C" w:rsidP="001020BB">
            <w:pPr>
              <w:spacing w:before="0" w:after="0" w:line="360" w:lineRule="auto"/>
              <w:jc w:val="center"/>
              <w:rPr>
                <w:rFonts w:ascii="David" w:hAnsi="David"/>
                <w:sz w:val="24"/>
                <w:rtl/>
                <w:lang w:eastAsia="en-US"/>
              </w:rPr>
            </w:pPr>
            <w:r w:rsidRPr="001020BB">
              <w:rPr>
                <w:rFonts w:ascii="David" w:hAnsi="David"/>
                <w:b/>
                <w:bCs/>
                <w:sz w:val="24"/>
                <w:rtl/>
              </w:rPr>
              <w:t>שם ותפקיד איש קשר אצל הלקוח</w:t>
            </w:r>
          </w:p>
        </w:tc>
        <w:tc>
          <w:tcPr>
            <w:tcW w:w="1670" w:type="dxa"/>
            <w:shd w:val="clear" w:color="auto" w:fill="auto"/>
            <w:vAlign w:val="center"/>
          </w:tcPr>
          <w:p w:rsidR="00EF6F1C" w:rsidRPr="001020BB" w:rsidRDefault="00EF6F1C" w:rsidP="001020BB">
            <w:pPr>
              <w:spacing w:before="0" w:after="0" w:line="360" w:lineRule="auto"/>
              <w:jc w:val="center"/>
              <w:rPr>
                <w:rFonts w:ascii="David" w:hAnsi="David"/>
                <w:sz w:val="24"/>
                <w:rtl/>
                <w:lang w:eastAsia="en-US"/>
              </w:rPr>
            </w:pPr>
            <w:r w:rsidRPr="001020BB">
              <w:rPr>
                <w:rFonts w:ascii="David" w:hAnsi="David"/>
                <w:b/>
                <w:bCs/>
                <w:sz w:val="24"/>
                <w:rtl/>
              </w:rPr>
              <w:t>טלפון + טלפון סלולרי רלוונטי</w:t>
            </w:r>
          </w:p>
        </w:tc>
        <w:tc>
          <w:tcPr>
            <w:tcW w:w="1984" w:type="dxa"/>
            <w:shd w:val="clear" w:color="auto" w:fill="auto"/>
            <w:vAlign w:val="center"/>
          </w:tcPr>
          <w:p w:rsidR="00EF6F1C" w:rsidRPr="001020BB" w:rsidRDefault="00EF6F1C" w:rsidP="001020BB">
            <w:pPr>
              <w:spacing w:before="0" w:after="0" w:line="360" w:lineRule="auto"/>
              <w:jc w:val="center"/>
              <w:rPr>
                <w:rFonts w:ascii="David" w:hAnsi="David"/>
                <w:sz w:val="24"/>
                <w:rtl/>
                <w:lang w:eastAsia="en-US"/>
              </w:rPr>
            </w:pPr>
          </w:p>
        </w:tc>
        <w:tc>
          <w:tcPr>
            <w:tcW w:w="1879" w:type="dxa"/>
            <w:shd w:val="clear" w:color="auto" w:fill="auto"/>
            <w:vAlign w:val="center"/>
          </w:tcPr>
          <w:p w:rsidR="00EF6F1C" w:rsidRPr="001020BB" w:rsidRDefault="00EF6F1C" w:rsidP="001020BB">
            <w:pPr>
              <w:spacing w:before="0" w:after="0" w:line="360" w:lineRule="auto"/>
              <w:jc w:val="center"/>
              <w:rPr>
                <w:rFonts w:ascii="David" w:hAnsi="David"/>
                <w:sz w:val="24"/>
                <w:rtl/>
                <w:lang w:eastAsia="en-US"/>
              </w:rPr>
            </w:pPr>
          </w:p>
        </w:tc>
        <w:tc>
          <w:tcPr>
            <w:tcW w:w="1984" w:type="dxa"/>
            <w:shd w:val="clear" w:color="auto" w:fill="auto"/>
            <w:vAlign w:val="center"/>
          </w:tcPr>
          <w:p w:rsidR="00EF6F1C" w:rsidRPr="001020BB" w:rsidRDefault="00EF6F1C" w:rsidP="001020BB">
            <w:pPr>
              <w:spacing w:before="0" w:after="0" w:line="360" w:lineRule="auto"/>
              <w:jc w:val="center"/>
              <w:rPr>
                <w:rFonts w:ascii="David" w:hAnsi="David"/>
                <w:sz w:val="24"/>
                <w:rtl/>
                <w:lang w:eastAsia="en-US"/>
              </w:rPr>
            </w:pPr>
          </w:p>
        </w:tc>
      </w:tr>
      <w:tr w:rsidR="00B70E06" w:rsidRPr="001020BB" w:rsidTr="003D2173">
        <w:trPr>
          <w:trHeight w:val="850"/>
        </w:trPr>
        <w:tc>
          <w:tcPr>
            <w:tcW w:w="964" w:type="dxa"/>
            <w:shd w:val="clear" w:color="auto" w:fill="auto"/>
            <w:vAlign w:val="center"/>
          </w:tcPr>
          <w:p w:rsidR="00EF6F1C" w:rsidRPr="001020BB" w:rsidRDefault="006455D0" w:rsidP="001020BB">
            <w:pPr>
              <w:spacing w:before="0" w:after="0" w:line="360" w:lineRule="auto"/>
              <w:jc w:val="center"/>
              <w:rPr>
                <w:rFonts w:ascii="David" w:hAnsi="David"/>
                <w:sz w:val="24"/>
                <w:rtl/>
                <w:lang w:eastAsia="en-US"/>
              </w:rPr>
            </w:pPr>
            <w:r>
              <w:rPr>
                <w:rFonts w:ascii="David" w:hAnsi="David" w:hint="cs"/>
                <w:sz w:val="24"/>
                <w:rtl/>
                <w:lang w:eastAsia="en-US"/>
              </w:rPr>
              <w:t>2017</w:t>
            </w:r>
          </w:p>
        </w:tc>
        <w:tc>
          <w:tcPr>
            <w:tcW w:w="3268" w:type="dxa"/>
            <w:shd w:val="clear" w:color="auto" w:fill="auto"/>
            <w:vAlign w:val="center"/>
          </w:tcPr>
          <w:p w:rsidR="00EF6F1C" w:rsidRPr="001020BB" w:rsidRDefault="00EF6F1C" w:rsidP="001020BB">
            <w:pPr>
              <w:spacing w:before="0" w:after="0" w:line="360" w:lineRule="auto"/>
              <w:jc w:val="center"/>
              <w:rPr>
                <w:rFonts w:ascii="David" w:hAnsi="David"/>
                <w:sz w:val="24"/>
                <w:rtl/>
                <w:lang w:eastAsia="en-US"/>
              </w:rPr>
            </w:pPr>
          </w:p>
        </w:tc>
        <w:tc>
          <w:tcPr>
            <w:tcW w:w="1670" w:type="dxa"/>
            <w:shd w:val="clear" w:color="auto" w:fill="auto"/>
            <w:vAlign w:val="center"/>
          </w:tcPr>
          <w:p w:rsidR="00EF6F1C" w:rsidRPr="001020BB" w:rsidRDefault="00EF6F1C" w:rsidP="001020BB">
            <w:pPr>
              <w:spacing w:before="0" w:after="0" w:line="360" w:lineRule="auto"/>
              <w:jc w:val="center"/>
              <w:rPr>
                <w:rFonts w:ascii="David" w:hAnsi="David"/>
                <w:sz w:val="24"/>
                <w:rtl/>
                <w:lang w:eastAsia="en-US"/>
              </w:rPr>
            </w:pPr>
          </w:p>
        </w:tc>
        <w:tc>
          <w:tcPr>
            <w:tcW w:w="1670" w:type="dxa"/>
            <w:shd w:val="clear" w:color="auto" w:fill="auto"/>
            <w:vAlign w:val="center"/>
          </w:tcPr>
          <w:p w:rsidR="00EF6F1C" w:rsidRPr="001020BB" w:rsidRDefault="00EF6F1C" w:rsidP="001020BB">
            <w:pPr>
              <w:spacing w:before="0" w:after="0" w:line="360" w:lineRule="auto"/>
              <w:jc w:val="center"/>
              <w:rPr>
                <w:rFonts w:ascii="David" w:hAnsi="David"/>
                <w:sz w:val="24"/>
                <w:rtl/>
                <w:lang w:eastAsia="en-US"/>
              </w:rPr>
            </w:pPr>
          </w:p>
        </w:tc>
        <w:tc>
          <w:tcPr>
            <w:tcW w:w="1984" w:type="dxa"/>
            <w:shd w:val="clear" w:color="auto" w:fill="auto"/>
            <w:vAlign w:val="center"/>
          </w:tcPr>
          <w:p w:rsidR="00EF6F1C" w:rsidRPr="001020BB" w:rsidRDefault="00EF6F1C" w:rsidP="001020BB">
            <w:pPr>
              <w:spacing w:before="0" w:after="0" w:line="360" w:lineRule="auto"/>
              <w:jc w:val="center"/>
              <w:rPr>
                <w:rFonts w:ascii="David" w:hAnsi="David"/>
                <w:sz w:val="24"/>
                <w:rtl/>
                <w:lang w:eastAsia="en-US"/>
              </w:rPr>
            </w:pPr>
          </w:p>
        </w:tc>
        <w:tc>
          <w:tcPr>
            <w:tcW w:w="1879" w:type="dxa"/>
            <w:shd w:val="clear" w:color="auto" w:fill="auto"/>
            <w:vAlign w:val="center"/>
          </w:tcPr>
          <w:p w:rsidR="00EF6F1C" w:rsidRPr="001020BB" w:rsidRDefault="00EF6F1C" w:rsidP="001020BB">
            <w:pPr>
              <w:spacing w:before="0" w:after="0" w:line="360" w:lineRule="auto"/>
              <w:jc w:val="center"/>
              <w:rPr>
                <w:rFonts w:ascii="David" w:hAnsi="David"/>
                <w:sz w:val="24"/>
                <w:rtl/>
                <w:lang w:eastAsia="en-US"/>
              </w:rPr>
            </w:pPr>
          </w:p>
        </w:tc>
        <w:tc>
          <w:tcPr>
            <w:tcW w:w="1984" w:type="dxa"/>
            <w:shd w:val="clear" w:color="auto" w:fill="auto"/>
            <w:vAlign w:val="center"/>
          </w:tcPr>
          <w:p w:rsidR="00EF6F1C" w:rsidRPr="001020BB" w:rsidRDefault="00EF6F1C" w:rsidP="001020BB">
            <w:pPr>
              <w:spacing w:before="0" w:after="0" w:line="360" w:lineRule="auto"/>
              <w:jc w:val="center"/>
              <w:rPr>
                <w:rFonts w:ascii="David" w:hAnsi="David"/>
                <w:sz w:val="24"/>
                <w:rtl/>
                <w:lang w:eastAsia="en-US"/>
              </w:rPr>
            </w:pPr>
          </w:p>
        </w:tc>
      </w:tr>
      <w:tr w:rsidR="00B70E06" w:rsidRPr="001020BB" w:rsidTr="003D2173">
        <w:trPr>
          <w:trHeight w:val="850"/>
        </w:trPr>
        <w:tc>
          <w:tcPr>
            <w:tcW w:w="964" w:type="dxa"/>
            <w:shd w:val="clear" w:color="auto" w:fill="auto"/>
            <w:vAlign w:val="center"/>
          </w:tcPr>
          <w:p w:rsidR="00EF6F1C" w:rsidRPr="001020BB" w:rsidRDefault="00EF6F1C" w:rsidP="001020BB">
            <w:pPr>
              <w:spacing w:before="0" w:after="0" w:line="360" w:lineRule="auto"/>
              <w:jc w:val="center"/>
              <w:rPr>
                <w:rFonts w:ascii="David" w:hAnsi="David"/>
                <w:sz w:val="24"/>
                <w:rtl/>
                <w:lang w:eastAsia="en-US"/>
              </w:rPr>
            </w:pPr>
            <w:r w:rsidRPr="001020BB">
              <w:rPr>
                <w:rFonts w:ascii="David" w:hAnsi="David" w:hint="cs"/>
                <w:sz w:val="24"/>
                <w:rtl/>
                <w:lang w:eastAsia="en-US"/>
              </w:rPr>
              <w:t>2018</w:t>
            </w:r>
          </w:p>
        </w:tc>
        <w:tc>
          <w:tcPr>
            <w:tcW w:w="3268" w:type="dxa"/>
            <w:shd w:val="clear" w:color="auto" w:fill="auto"/>
            <w:vAlign w:val="center"/>
          </w:tcPr>
          <w:p w:rsidR="00EF6F1C" w:rsidRPr="001020BB" w:rsidRDefault="00EF6F1C" w:rsidP="001020BB">
            <w:pPr>
              <w:spacing w:before="0" w:after="0" w:line="360" w:lineRule="auto"/>
              <w:jc w:val="center"/>
              <w:rPr>
                <w:rFonts w:ascii="David" w:hAnsi="David"/>
                <w:sz w:val="24"/>
                <w:rtl/>
                <w:lang w:eastAsia="en-US"/>
              </w:rPr>
            </w:pPr>
          </w:p>
        </w:tc>
        <w:tc>
          <w:tcPr>
            <w:tcW w:w="1670" w:type="dxa"/>
            <w:shd w:val="clear" w:color="auto" w:fill="auto"/>
            <w:vAlign w:val="center"/>
          </w:tcPr>
          <w:p w:rsidR="00EF6F1C" w:rsidRPr="001020BB" w:rsidRDefault="00EF6F1C" w:rsidP="001020BB">
            <w:pPr>
              <w:spacing w:before="0" w:after="0" w:line="360" w:lineRule="auto"/>
              <w:jc w:val="center"/>
              <w:rPr>
                <w:rFonts w:ascii="David" w:hAnsi="David"/>
                <w:sz w:val="24"/>
                <w:rtl/>
                <w:lang w:eastAsia="en-US"/>
              </w:rPr>
            </w:pPr>
          </w:p>
        </w:tc>
        <w:tc>
          <w:tcPr>
            <w:tcW w:w="1670" w:type="dxa"/>
            <w:shd w:val="clear" w:color="auto" w:fill="auto"/>
            <w:vAlign w:val="center"/>
          </w:tcPr>
          <w:p w:rsidR="00EF6F1C" w:rsidRPr="001020BB" w:rsidRDefault="00EF6F1C" w:rsidP="001020BB">
            <w:pPr>
              <w:spacing w:before="0" w:after="0" w:line="360" w:lineRule="auto"/>
              <w:jc w:val="center"/>
              <w:rPr>
                <w:rFonts w:ascii="David" w:hAnsi="David"/>
                <w:sz w:val="24"/>
                <w:rtl/>
                <w:lang w:eastAsia="en-US"/>
              </w:rPr>
            </w:pPr>
          </w:p>
        </w:tc>
        <w:tc>
          <w:tcPr>
            <w:tcW w:w="1984" w:type="dxa"/>
            <w:shd w:val="clear" w:color="auto" w:fill="auto"/>
            <w:vAlign w:val="center"/>
          </w:tcPr>
          <w:p w:rsidR="00EF6F1C" w:rsidRPr="001020BB" w:rsidRDefault="00EF6F1C" w:rsidP="001020BB">
            <w:pPr>
              <w:spacing w:before="0" w:after="0" w:line="360" w:lineRule="auto"/>
              <w:jc w:val="center"/>
              <w:rPr>
                <w:rFonts w:ascii="David" w:hAnsi="David"/>
                <w:sz w:val="24"/>
                <w:rtl/>
                <w:lang w:eastAsia="en-US"/>
              </w:rPr>
            </w:pPr>
          </w:p>
        </w:tc>
        <w:tc>
          <w:tcPr>
            <w:tcW w:w="1879" w:type="dxa"/>
            <w:shd w:val="clear" w:color="auto" w:fill="auto"/>
            <w:vAlign w:val="center"/>
          </w:tcPr>
          <w:p w:rsidR="00EF6F1C" w:rsidRPr="001020BB" w:rsidRDefault="00EF6F1C" w:rsidP="001020BB">
            <w:pPr>
              <w:spacing w:before="0" w:after="0" w:line="360" w:lineRule="auto"/>
              <w:jc w:val="center"/>
              <w:rPr>
                <w:rFonts w:ascii="David" w:hAnsi="David"/>
                <w:sz w:val="24"/>
                <w:rtl/>
                <w:lang w:eastAsia="en-US"/>
              </w:rPr>
            </w:pPr>
          </w:p>
        </w:tc>
        <w:tc>
          <w:tcPr>
            <w:tcW w:w="1984" w:type="dxa"/>
            <w:shd w:val="clear" w:color="auto" w:fill="auto"/>
            <w:vAlign w:val="center"/>
          </w:tcPr>
          <w:p w:rsidR="00EF6F1C" w:rsidRPr="001020BB" w:rsidRDefault="00EF6F1C" w:rsidP="001020BB">
            <w:pPr>
              <w:spacing w:before="0" w:after="0" w:line="360" w:lineRule="auto"/>
              <w:jc w:val="center"/>
              <w:rPr>
                <w:rFonts w:ascii="David" w:hAnsi="David"/>
                <w:sz w:val="24"/>
                <w:rtl/>
                <w:lang w:eastAsia="en-US"/>
              </w:rPr>
            </w:pPr>
          </w:p>
        </w:tc>
      </w:tr>
      <w:tr w:rsidR="00B70E06" w:rsidRPr="001020BB" w:rsidTr="003D2173">
        <w:trPr>
          <w:trHeight w:val="850"/>
        </w:trPr>
        <w:tc>
          <w:tcPr>
            <w:tcW w:w="964" w:type="dxa"/>
            <w:shd w:val="clear" w:color="auto" w:fill="auto"/>
            <w:vAlign w:val="center"/>
          </w:tcPr>
          <w:p w:rsidR="00EF6F1C" w:rsidRPr="001020BB" w:rsidRDefault="006455D0" w:rsidP="001020BB">
            <w:pPr>
              <w:spacing w:before="0" w:after="0" w:line="360" w:lineRule="auto"/>
              <w:jc w:val="center"/>
              <w:rPr>
                <w:rFonts w:ascii="David" w:hAnsi="David"/>
                <w:sz w:val="24"/>
                <w:rtl/>
                <w:lang w:eastAsia="en-US"/>
              </w:rPr>
            </w:pPr>
            <w:r>
              <w:rPr>
                <w:rFonts w:ascii="David" w:hAnsi="David" w:hint="cs"/>
                <w:sz w:val="24"/>
                <w:rtl/>
                <w:lang w:eastAsia="en-US"/>
              </w:rPr>
              <w:lastRenderedPageBreak/>
              <w:t>2019</w:t>
            </w:r>
          </w:p>
        </w:tc>
        <w:tc>
          <w:tcPr>
            <w:tcW w:w="3268" w:type="dxa"/>
            <w:shd w:val="clear" w:color="auto" w:fill="auto"/>
            <w:vAlign w:val="center"/>
          </w:tcPr>
          <w:p w:rsidR="00EF6F1C" w:rsidRPr="001020BB" w:rsidRDefault="00EF6F1C" w:rsidP="001020BB">
            <w:pPr>
              <w:spacing w:before="0" w:after="0" w:line="360" w:lineRule="auto"/>
              <w:jc w:val="center"/>
              <w:rPr>
                <w:rFonts w:ascii="David" w:hAnsi="David"/>
                <w:sz w:val="24"/>
                <w:rtl/>
                <w:lang w:eastAsia="en-US"/>
              </w:rPr>
            </w:pPr>
          </w:p>
        </w:tc>
        <w:tc>
          <w:tcPr>
            <w:tcW w:w="1670" w:type="dxa"/>
            <w:shd w:val="clear" w:color="auto" w:fill="auto"/>
            <w:vAlign w:val="center"/>
          </w:tcPr>
          <w:p w:rsidR="00EF6F1C" w:rsidRPr="001020BB" w:rsidRDefault="00EF6F1C" w:rsidP="001020BB">
            <w:pPr>
              <w:spacing w:before="0" w:after="0" w:line="360" w:lineRule="auto"/>
              <w:jc w:val="center"/>
              <w:rPr>
                <w:rFonts w:ascii="David" w:hAnsi="David"/>
                <w:sz w:val="24"/>
                <w:rtl/>
                <w:lang w:eastAsia="en-US"/>
              </w:rPr>
            </w:pPr>
          </w:p>
        </w:tc>
        <w:tc>
          <w:tcPr>
            <w:tcW w:w="1670" w:type="dxa"/>
            <w:shd w:val="clear" w:color="auto" w:fill="auto"/>
            <w:vAlign w:val="center"/>
          </w:tcPr>
          <w:p w:rsidR="00EF6F1C" w:rsidRPr="001020BB" w:rsidRDefault="00EF6F1C" w:rsidP="001020BB">
            <w:pPr>
              <w:spacing w:before="0" w:after="0" w:line="360" w:lineRule="auto"/>
              <w:jc w:val="center"/>
              <w:rPr>
                <w:rFonts w:ascii="David" w:hAnsi="David"/>
                <w:sz w:val="24"/>
                <w:rtl/>
                <w:lang w:eastAsia="en-US"/>
              </w:rPr>
            </w:pPr>
          </w:p>
        </w:tc>
        <w:tc>
          <w:tcPr>
            <w:tcW w:w="1984" w:type="dxa"/>
            <w:shd w:val="clear" w:color="auto" w:fill="auto"/>
            <w:vAlign w:val="center"/>
          </w:tcPr>
          <w:p w:rsidR="00EF6F1C" w:rsidRPr="001020BB" w:rsidRDefault="00EF6F1C" w:rsidP="001020BB">
            <w:pPr>
              <w:spacing w:before="0" w:after="0" w:line="360" w:lineRule="auto"/>
              <w:jc w:val="center"/>
              <w:rPr>
                <w:rFonts w:ascii="David" w:hAnsi="David"/>
                <w:sz w:val="24"/>
                <w:rtl/>
                <w:lang w:eastAsia="en-US"/>
              </w:rPr>
            </w:pPr>
          </w:p>
        </w:tc>
        <w:tc>
          <w:tcPr>
            <w:tcW w:w="1879" w:type="dxa"/>
            <w:shd w:val="clear" w:color="auto" w:fill="auto"/>
            <w:vAlign w:val="center"/>
          </w:tcPr>
          <w:p w:rsidR="00EF6F1C" w:rsidRPr="001020BB" w:rsidRDefault="00EF6F1C" w:rsidP="001020BB">
            <w:pPr>
              <w:spacing w:before="0" w:after="0" w:line="360" w:lineRule="auto"/>
              <w:jc w:val="center"/>
              <w:rPr>
                <w:rFonts w:ascii="David" w:hAnsi="David"/>
                <w:sz w:val="24"/>
                <w:rtl/>
                <w:lang w:eastAsia="en-US"/>
              </w:rPr>
            </w:pPr>
          </w:p>
        </w:tc>
        <w:tc>
          <w:tcPr>
            <w:tcW w:w="1984" w:type="dxa"/>
            <w:shd w:val="clear" w:color="auto" w:fill="auto"/>
            <w:vAlign w:val="center"/>
          </w:tcPr>
          <w:p w:rsidR="00EF6F1C" w:rsidRPr="001020BB" w:rsidRDefault="00EF6F1C" w:rsidP="001020BB">
            <w:pPr>
              <w:spacing w:before="0" w:after="0" w:line="360" w:lineRule="auto"/>
              <w:jc w:val="center"/>
              <w:rPr>
                <w:rFonts w:ascii="David" w:hAnsi="David"/>
                <w:sz w:val="24"/>
                <w:rtl/>
                <w:lang w:eastAsia="en-US"/>
              </w:rPr>
            </w:pPr>
          </w:p>
        </w:tc>
      </w:tr>
      <w:tr w:rsidR="00B70E06" w:rsidRPr="001020BB" w:rsidTr="003D2173">
        <w:trPr>
          <w:trHeight w:val="850"/>
        </w:trPr>
        <w:tc>
          <w:tcPr>
            <w:tcW w:w="964" w:type="dxa"/>
            <w:shd w:val="clear" w:color="auto" w:fill="auto"/>
            <w:vAlign w:val="center"/>
          </w:tcPr>
          <w:p w:rsidR="00EF6F1C" w:rsidRPr="001020BB" w:rsidRDefault="006455D0" w:rsidP="001020BB">
            <w:pPr>
              <w:spacing w:before="0" w:after="0" w:line="360" w:lineRule="auto"/>
              <w:jc w:val="center"/>
              <w:rPr>
                <w:rFonts w:ascii="David" w:hAnsi="David"/>
                <w:sz w:val="24"/>
                <w:rtl/>
                <w:lang w:eastAsia="en-US"/>
              </w:rPr>
            </w:pPr>
            <w:r>
              <w:rPr>
                <w:rFonts w:ascii="David" w:hAnsi="David" w:hint="cs"/>
                <w:sz w:val="24"/>
                <w:rtl/>
                <w:lang w:eastAsia="en-US"/>
              </w:rPr>
              <w:t>2020</w:t>
            </w:r>
          </w:p>
        </w:tc>
        <w:tc>
          <w:tcPr>
            <w:tcW w:w="3268" w:type="dxa"/>
            <w:shd w:val="clear" w:color="auto" w:fill="auto"/>
            <w:vAlign w:val="center"/>
          </w:tcPr>
          <w:p w:rsidR="00EF6F1C" w:rsidRPr="001020BB" w:rsidRDefault="00EF6F1C" w:rsidP="001020BB">
            <w:pPr>
              <w:spacing w:before="0" w:after="0" w:line="360" w:lineRule="auto"/>
              <w:jc w:val="center"/>
              <w:rPr>
                <w:rFonts w:ascii="David" w:hAnsi="David"/>
                <w:sz w:val="24"/>
                <w:rtl/>
                <w:lang w:eastAsia="en-US"/>
              </w:rPr>
            </w:pPr>
          </w:p>
        </w:tc>
        <w:tc>
          <w:tcPr>
            <w:tcW w:w="1670" w:type="dxa"/>
            <w:shd w:val="clear" w:color="auto" w:fill="auto"/>
            <w:vAlign w:val="center"/>
          </w:tcPr>
          <w:p w:rsidR="00EF6F1C" w:rsidRPr="001020BB" w:rsidRDefault="00EF6F1C" w:rsidP="001020BB">
            <w:pPr>
              <w:spacing w:before="0" w:after="0" w:line="360" w:lineRule="auto"/>
              <w:jc w:val="center"/>
              <w:rPr>
                <w:rFonts w:ascii="David" w:hAnsi="David"/>
                <w:sz w:val="24"/>
                <w:rtl/>
                <w:lang w:eastAsia="en-US"/>
              </w:rPr>
            </w:pPr>
          </w:p>
        </w:tc>
        <w:tc>
          <w:tcPr>
            <w:tcW w:w="1670" w:type="dxa"/>
            <w:shd w:val="clear" w:color="auto" w:fill="auto"/>
            <w:vAlign w:val="center"/>
          </w:tcPr>
          <w:p w:rsidR="00EF6F1C" w:rsidRPr="001020BB" w:rsidRDefault="00EF6F1C" w:rsidP="001020BB">
            <w:pPr>
              <w:spacing w:before="0" w:after="0" w:line="360" w:lineRule="auto"/>
              <w:jc w:val="center"/>
              <w:rPr>
                <w:rFonts w:ascii="David" w:hAnsi="David"/>
                <w:sz w:val="24"/>
                <w:rtl/>
                <w:lang w:eastAsia="en-US"/>
              </w:rPr>
            </w:pPr>
          </w:p>
        </w:tc>
        <w:tc>
          <w:tcPr>
            <w:tcW w:w="1984" w:type="dxa"/>
            <w:shd w:val="clear" w:color="auto" w:fill="auto"/>
            <w:vAlign w:val="center"/>
          </w:tcPr>
          <w:p w:rsidR="00EF6F1C" w:rsidRPr="001020BB" w:rsidRDefault="00EF6F1C" w:rsidP="001020BB">
            <w:pPr>
              <w:spacing w:before="0" w:after="0" w:line="360" w:lineRule="auto"/>
              <w:jc w:val="center"/>
              <w:rPr>
                <w:rFonts w:ascii="David" w:hAnsi="David"/>
                <w:sz w:val="24"/>
                <w:rtl/>
                <w:lang w:eastAsia="en-US"/>
              </w:rPr>
            </w:pPr>
          </w:p>
        </w:tc>
        <w:tc>
          <w:tcPr>
            <w:tcW w:w="1879" w:type="dxa"/>
            <w:shd w:val="clear" w:color="auto" w:fill="auto"/>
            <w:vAlign w:val="center"/>
          </w:tcPr>
          <w:p w:rsidR="00EF6F1C" w:rsidRPr="001020BB" w:rsidRDefault="00EF6F1C" w:rsidP="001020BB">
            <w:pPr>
              <w:spacing w:before="0" w:after="0" w:line="360" w:lineRule="auto"/>
              <w:jc w:val="center"/>
              <w:rPr>
                <w:rFonts w:ascii="David" w:hAnsi="David"/>
                <w:sz w:val="24"/>
                <w:rtl/>
                <w:lang w:eastAsia="en-US"/>
              </w:rPr>
            </w:pPr>
          </w:p>
        </w:tc>
        <w:tc>
          <w:tcPr>
            <w:tcW w:w="1984" w:type="dxa"/>
            <w:shd w:val="clear" w:color="auto" w:fill="auto"/>
            <w:vAlign w:val="center"/>
          </w:tcPr>
          <w:p w:rsidR="00EF6F1C" w:rsidRPr="001020BB" w:rsidRDefault="00EF6F1C" w:rsidP="001020BB">
            <w:pPr>
              <w:spacing w:before="0" w:after="0" w:line="360" w:lineRule="auto"/>
              <w:jc w:val="center"/>
              <w:rPr>
                <w:rFonts w:ascii="David" w:hAnsi="David"/>
                <w:sz w:val="24"/>
                <w:rtl/>
                <w:lang w:eastAsia="en-US"/>
              </w:rPr>
            </w:pPr>
          </w:p>
        </w:tc>
      </w:tr>
    </w:tbl>
    <w:p w:rsidR="00344B02" w:rsidRDefault="00344B02" w:rsidP="00344B02">
      <w:pPr>
        <w:spacing w:before="0" w:after="0"/>
        <w:ind w:left="360"/>
        <w:rPr>
          <w:rFonts w:ascii="David" w:hAnsi="David"/>
          <w:b/>
          <w:bCs/>
          <w:sz w:val="24"/>
          <w:u w:val="single"/>
          <w:rtl/>
          <w:lang w:eastAsia="en-US"/>
        </w:rPr>
      </w:pPr>
    </w:p>
    <w:p w:rsidR="00453EB9" w:rsidRDefault="00453EB9" w:rsidP="00453EB9">
      <w:pPr>
        <w:spacing w:before="0" w:after="0"/>
        <w:jc w:val="center"/>
        <w:rPr>
          <w:rFonts w:ascii="David" w:hAnsi="David"/>
          <w:b/>
          <w:bCs/>
          <w:sz w:val="24"/>
          <w:rtl/>
          <w:lang w:eastAsia="en-US"/>
        </w:rPr>
      </w:pPr>
      <w:r w:rsidRPr="00453EB9">
        <w:rPr>
          <w:rFonts w:ascii="David" w:hAnsi="David" w:hint="cs"/>
          <w:b/>
          <w:bCs/>
          <w:sz w:val="24"/>
          <w:rtl/>
          <w:lang w:eastAsia="en-US"/>
        </w:rPr>
        <w:t xml:space="preserve">הערה כללית: ניתן להוסיף שורות נוספות בהתאם </w:t>
      </w:r>
      <w:r>
        <w:rPr>
          <w:rFonts w:ascii="David" w:hAnsi="David" w:hint="cs"/>
          <w:b/>
          <w:bCs/>
          <w:sz w:val="24"/>
          <w:rtl/>
          <w:lang w:eastAsia="en-US"/>
        </w:rPr>
        <w:t>לצורך.</w:t>
      </w:r>
    </w:p>
    <w:p w:rsidR="00306049" w:rsidRPr="00453EB9" w:rsidRDefault="00306049" w:rsidP="00453EB9">
      <w:pPr>
        <w:spacing w:before="0" w:after="0"/>
        <w:jc w:val="center"/>
        <w:rPr>
          <w:rFonts w:ascii="David" w:hAnsi="David"/>
          <w:b/>
          <w:bCs/>
          <w:sz w:val="24"/>
          <w:rtl/>
          <w:lang w:eastAsia="en-US"/>
        </w:rPr>
      </w:pPr>
    </w:p>
    <w:p w:rsidR="00306049" w:rsidRPr="00D727F7" w:rsidRDefault="00306049" w:rsidP="008A59FB">
      <w:pPr>
        <w:numPr>
          <w:ilvl w:val="0"/>
          <w:numId w:val="42"/>
        </w:numPr>
        <w:spacing w:before="0" w:after="0" w:line="360" w:lineRule="auto"/>
        <w:rPr>
          <w:rFonts w:ascii="David" w:hAnsi="David"/>
          <w:b/>
          <w:bCs/>
          <w:sz w:val="24"/>
          <w:u w:val="single"/>
          <w:lang w:eastAsia="en-US"/>
        </w:rPr>
      </w:pPr>
      <w:r w:rsidRPr="00D727F7">
        <w:rPr>
          <w:rFonts w:ascii="David" w:hAnsi="David"/>
          <w:b/>
          <w:bCs/>
          <w:sz w:val="24"/>
          <w:u w:val="single"/>
          <w:rtl/>
          <w:lang w:eastAsia="en-US"/>
        </w:rPr>
        <w:t>נ</w:t>
      </w:r>
      <w:r>
        <w:rPr>
          <w:rFonts w:ascii="David" w:hAnsi="David" w:hint="cs"/>
          <w:b/>
          <w:bCs/>
          <w:sz w:val="24"/>
          <w:u w:val="single"/>
          <w:rtl/>
          <w:lang w:eastAsia="en-US"/>
        </w:rPr>
        <w:t>י</w:t>
      </w:r>
      <w:r w:rsidRPr="00D727F7">
        <w:rPr>
          <w:rFonts w:ascii="David" w:hAnsi="David"/>
          <w:b/>
          <w:bCs/>
          <w:sz w:val="24"/>
          <w:u w:val="single"/>
          <w:rtl/>
          <w:lang w:eastAsia="en-US"/>
        </w:rPr>
        <w:t>סיון המציע לצורך עמידה בתנאי הסף</w:t>
      </w:r>
    </w:p>
    <w:p w:rsidR="00306049" w:rsidRDefault="00306049" w:rsidP="008A59FB">
      <w:pPr>
        <w:numPr>
          <w:ilvl w:val="1"/>
          <w:numId w:val="42"/>
        </w:numPr>
        <w:spacing w:before="0" w:after="0" w:line="360" w:lineRule="auto"/>
        <w:rPr>
          <w:rFonts w:ascii="David" w:hAnsi="David"/>
          <w:sz w:val="24"/>
          <w:lang w:eastAsia="en-US"/>
        </w:rPr>
      </w:pPr>
      <w:r w:rsidRPr="00D727F7">
        <w:rPr>
          <w:rFonts w:ascii="David" w:hAnsi="David"/>
          <w:sz w:val="24"/>
          <w:rtl/>
          <w:lang w:eastAsia="en-US"/>
        </w:rPr>
        <w:t xml:space="preserve">לצורך הוכחת עמידת המציע בתנאי הסף שבסעיף </w:t>
      </w:r>
      <w:r>
        <w:rPr>
          <w:rFonts w:ascii="David" w:hAnsi="David"/>
          <w:sz w:val="24"/>
          <w:rtl/>
          <w:lang w:eastAsia="en-US"/>
        </w:rPr>
        <w:fldChar w:fldCharType="begin"/>
      </w:r>
      <w:r>
        <w:rPr>
          <w:rFonts w:ascii="David" w:hAnsi="David"/>
          <w:sz w:val="24"/>
          <w:rtl/>
          <w:lang w:eastAsia="en-US"/>
        </w:rPr>
        <w:instrText xml:space="preserve"> </w:instrText>
      </w:r>
      <w:r>
        <w:rPr>
          <w:rFonts w:ascii="David" w:hAnsi="David"/>
          <w:sz w:val="24"/>
          <w:lang w:eastAsia="en-US"/>
        </w:rPr>
        <w:instrText>REF</w:instrText>
      </w:r>
      <w:r>
        <w:rPr>
          <w:rFonts w:ascii="David" w:hAnsi="David"/>
          <w:sz w:val="24"/>
          <w:rtl/>
          <w:lang w:eastAsia="en-US"/>
        </w:rPr>
        <w:instrText xml:space="preserve"> _</w:instrText>
      </w:r>
      <w:r>
        <w:rPr>
          <w:rFonts w:ascii="David" w:hAnsi="David"/>
          <w:sz w:val="24"/>
          <w:lang w:eastAsia="en-US"/>
        </w:rPr>
        <w:instrText>Ref10535164 \r \h</w:instrText>
      </w:r>
      <w:r>
        <w:rPr>
          <w:rFonts w:ascii="David" w:hAnsi="David"/>
          <w:sz w:val="24"/>
          <w:rtl/>
          <w:lang w:eastAsia="en-US"/>
        </w:rPr>
        <w:instrText xml:space="preserve"> </w:instrText>
      </w:r>
      <w:r>
        <w:rPr>
          <w:rFonts w:ascii="David" w:hAnsi="David"/>
          <w:sz w:val="24"/>
          <w:rtl/>
          <w:lang w:eastAsia="en-US"/>
        </w:rPr>
      </w:r>
      <w:r>
        <w:rPr>
          <w:rFonts w:ascii="David" w:hAnsi="David"/>
          <w:sz w:val="24"/>
          <w:rtl/>
          <w:lang w:eastAsia="en-US"/>
        </w:rPr>
        <w:fldChar w:fldCharType="separate"/>
      </w:r>
      <w:r w:rsidR="005303C8">
        <w:rPr>
          <w:rFonts w:ascii="David" w:hAnsi="David"/>
          <w:sz w:val="24"/>
          <w:cs/>
          <w:lang w:eastAsia="en-US"/>
        </w:rPr>
        <w:t>‎</w:t>
      </w:r>
      <w:r w:rsidR="005303C8">
        <w:rPr>
          <w:rFonts w:ascii="David" w:hAnsi="David"/>
          <w:sz w:val="24"/>
          <w:lang w:eastAsia="en-US"/>
        </w:rPr>
        <w:t>11</w:t>
      </w:r>
      <w:r>
        <w:rPr>
          <w:rFonts w:ascii="David" w:hAnsi="David"/>
          <w:sz w:val="24"/>
          <w:rtl/>
          <w:lang w:eastAsia="en-US"/>
        </w:rPr>
        <w:fldChar w:fldCharType="end"/>
      </w:r>
      <w:r>
        <w:rPr>
          <w:rFonts w:ascii="David" w:hAnsi="David" w:hint="cs"/>
          <w:sz w:val="24"/>
          <w:rtl/>
          <w:lang w:eastAsia="en-US"/>
        </w:rPr>
        <w:t xml:space="preserve"> הריני מאשר כי אני מחזיק באחת מהחלופות הבאות</w:t>
      </w:r>
      <w:r w:rsidRPr="00D727F7">
        <w:rPr>
          <w:rFonts w:ascii="David" w:hAnsi="David"/>
          <w:sz w:val="24"/>
          <w:rtl/>
          <w:lang w:eastAsia="en-US"/>
        </w:rPr>
        <w:t>:</w:t>
      </w:r>
    </w:p>
    <w:p w:rsidR="00306049" w:rsidRPr="00306049" w:rsidRDefault="00306049" w:rsidP="008A59FB">
      <w:pPr>
        <w:numPr>
          <w:ilvl w:val="2"/>
          <w:numId w:val="42"/>
        </w:numPr>
        <w:spacing w:before="0" w:after="0" w:line="360" w:lineRule="auto"/>
        <w:rPr>
          <w:rFonts w:ascii="David" w:hAnsi="David"/>
          <w:sz w:val="24"/>
          <w:rtl/>
          <w:lang w:eastAsia="en-US"/>
        </w:rPr>
      </w:pPr>
      <w:r w:rsidRPr="00306049">
        <w:rPr>
          <w:rFonts w:ascii="David" w:hAnsi="David"/>
          <w:sz w:val="24"/>
          <w:rtl/>
          <w:lang w:eastAsia="en-US"/>
        </w:rPr>
        <w:t>רישיון על פי חוק הדואר, תשמ"ו-1986</w:t>
      </w:r>
      <w:r>
        <w:rPr>
          <w:rFonts w:ascii="David" w:hAnsi="David" w:hint="cs"/>
          <w:sz w:val="24"/>
          <w:rtl/>
          <w:lang w:eastAsia="en-US"/>
        </w:rPr>
        <w:t>: כן/לא.</w:t>
      </w:r>
    </w:p>
    <w:p w:rsidR="00306049" w:rsidRPr="00306049" w:rsidRDefault="00306049" w:rsidP="008A59FB">
      <w:pPr>
        <w:numPr>
          <w:ilvl w:val="2"/>
          <w:numId w:val="42"/>
        </w:numPr>
        <w:spacing w:before="0" w:after="0" w:line="360" w:lineRule="auto"/>
        <w:rPr>
          <w:rFonts w:ascii="David" w:hAnsi="David"/>
          <w:sz w:val="24"/>
          <w:rtl/>
          <w:lang w:eastAsia="en-US"/>
        </w:rPr>
      </w:pPr>
      <w:r>
        <w:rPr>
          <w:rFonts w:ascii="David" w:hAnsi="David" w:hint="cs"/>
          <w:sz w:val="24"/>
          <w:rtl/>
          <w:lang w:eastAsia="en-US"/>
        </w:rPr>
        <w:t xml:space="preserve"> </w:t>
      </w:r>
      <w:r w:rsidRPr="00306049">
        <w:rPr>
          <w:rFonts w:ascii="David" w:hAnsi="David"/>
          <w:sz w:val="24"/>
          <w:rtl/>
          <w:lang w:eastAsia="en-US"/>
        </w:rPr>
        <w:t>היתר כללי לאיסוף, העברה או מסירה של מכתבים על פי חוק הדואר, תשמ"ו-1986</w:t>
      </w:r>
      <w:r>
        <w:rPr>
          <w:rFonts w:ascii="David" w:hAnsi="David" w:hint="cs"/>
          <w:sz w:val="24"/>
          <w:rtl/>
          <w:lang w:eastAsia="en-US"/>
        </w:rPr>
        <w:t>: כן/לא.</w:t>
      </w:r>
    </w:p>
    <w:p w:rsidR="00306049" w:rsidRPr="00306049" w:rsidRDefault="00306049" w:rsidP="008A59FB">
      <w:pPr>
        <w:numPr>
          <w:ilvl w:val="2"/>
          <w:numId w:val="42"/>
        </w:numPr>
        <w:spacing w:before="0" w:after="0" w:line="360" w:lineRule="auto"/>
        <w:rPr>
          <w:rFonts w:ascii="David" w:hAnsi="David"/>
          <w:sz w:val="24"/>
          <w:rtl/>
          <w:lang w:eastAsia="en-US"/>
        </w:rPr>
      </w:pPr>
      <w:r>
        <w:rPr>
          <w:rFonts w:ascii="David" w:hAnsi="David" w:hint="cs"/>
          <w:sz w:val="24"/>
          <w:rtl/>
          <w:lang w:eastAsia="en-US"/>
        </w:rPr>
        <w:t xml:space="preserve"> </w:t>
      </w:r>
      <w:r w:rsidRPr="00306049">
        <w:rPr>
          <w:rFonts w:ascii="David" w:hAnsi="David"/>
          <w:sz w:val="24"/>
          <w:rtl/>
          <w:lang w:eastAsia="en-US"/>
        </w:rPr>
        <w:t>ר</w:t>
      </w:r>
      <w:r>
        <w:rPr>
          <w:rFonts w:ascii="David" w:hAnsi="David" w:hint="cs"/>
          <w:sz w:val="24"/>
          <w:rtl/>
          <w:lang w:eastAsia="en-US"/>
        </w:rPr>
        <w:t>י</w:t>
      </w:r>
      <w:r w:rsidRPr="00306049">
        <w:rPr>
          <w:rFonts w:ascii="David" w:hAnsi="David"/>
          <w:sz w:val="24"/>
          <w:rtl/>
          <w:lang w:eastAsia="en-US"/>
        </w:rPr>
        <w:t>שיון כללי לחברת דואר ישראל בע"מ למתן שירותי דואר, שירותים כספיים מטעם החברה הבת, ושירותים נוספים</w:t>
      </w:r>
      <w:r>
        <w:rPr>
          <w:rFonts w:ascii="David" w:hAnsi="David" w:hint="cs"/>
          <w:sz w:val="24"/>
          <w:rtl/>
          <w:lang w:eastAsia="en-US"/>
        </w:rPr>
        <w:t>: כן/לא.</w:t>
      </w:r>
    </w:p>
    <w:p w:rsidR="00306049" w:rsidRDefault="00306049" w:rsidP="008A59FB">
      <w:pPr>
        <w:numPr>
          <w:ilvl w:val="1"/>
          <w:numId w:val="42"/>
        </w:numPr>
        <w:spacing w:before="0" w:after="0" w:line="360" w:lineRule="auto"/>
        <w:rPr>
          <w:rFonts w:ascii="David" w:hAnsi="David"/>
          <w:sz w:val="24"/>
          <w:lang w:eastAsia="en-US"/>
        </w:rPr>
      </w:pPr>
      <w:r>
        <w:rPr>
          <w:rFonts w:ascii="David" w:hAnsi="David" w:hint="cs"/>
          <w:sz w:val="24"/>
          <w:rtl/>
          <w:lang w:eastAsia="en-US"/>
        </w:rPr>
        <w:t>הרישיון/ היתר מצורפים להצעתנו זו.</w:t>
      </w:r>
    </w:p>
    <w:p w:rsidR="00B70E06" w:rsidRPr="003D2173" w:rsidRDefault="00B70E06" w:rsidP="003D2173">
      <w:pPr>
        <w:spacing w:before="0" w:after="0" w:line="360" w:lineRule="auto"/>
        <w:ind w:left="792"/>
        <w:rPr>
          <w:rFonts w:ascii="David" w:hAnsi="David"/>
          <w:rtl/>
          <w:lang w:eastAsia="en-US"/>
        </w:rPr>
      </w:pPr>
    </w:p>
    <w:p w:rsidR="00B70E06" w:rsidRPr="003D2173" w:rsidRDefault="00B70E06" w:rsidP="003D2173">
      <w:pPr>
        <w:spacing w:before="0" w:after="0" w:line="360" w:lineRule="auto"/>
        <w:ind w:left="792"/>
        <w:rPr>
          <w:rFonts w:ascii="David" w:hAnsi="David"/>
          <w:rtl/>
          <w:lang w:eastAsia="en-US"/>
        </w:rPr>
      </w:pPr>
    </w:p>
    <w:p w:rsidR="0050556C" w:rsidRPr="003D2173" w:rsidRDefault="0050556C" w:rsidP="008A59FB">
      <w:pPr>
        <w:numPr>
          <w:ilvl w:val="1"/>
          <w:numId w:val="42"/>
        </w:numPr>
        <w:spacing w:before="0" w:after="0" w:line="360" w:lineRule="auto"/>
        <w:rPr>
          <w:rFonts w:ascii="David" w:hAnsi="David"/>
          <w:lang w:eastAsia="en-US"/>
        </w:rPr>
      </w:pPr>
      <w:r w:rsidRPr="003D2173">
        <w:rPr>
          <w:rFonts w:ascii="David" w:hAnsi="David" w:hint="eastAsia"/>
          <w:sz w:val="24"/>
          <w:rtl/>
          <w:lang w:eastAsia="en-US"/>
        </w:rPr>
        <w:t>אני</w:t>
      </w:r>
      <w:r w:rsidRPr="003D2173">
        <w:rPr>
          <w:rFonts w:ascii="David" w:hAnsi="David"/>
          <w:sz w:val="24"/>
          <w:rtl/>
          <w:lang w:eastAsia="en-US"/>
        </w:rPr>
        <w:t xml:space="preserve"> מצהיר בזאת </w:t>
      </w:r>
      <w:r w:rsidRPr="003D2173">
        <w:rPr>
          <w:rFonts w:ascii="David" w:hAnsi="David" w:hint="eastAsia"/>
          <w:sz w:val="24"/>
          <w:rtl/>
          <w:lang w:eastAsia="en-US"/>
        </w:rPr>
        <w:t>כי</w:t>
      </w:r>
      <w:r w:rsidRPr="003D2173">
        <w:rPr>
          <w:rFonts w:ascii="David" w:hAnsi="David"/>
          <w:sz w:val="24"/>
          <w:rtl/>
          <w:lang w:eastAsia="en-US"/>
        </w:rPr>
        <w:t xml:space="preserve"> </w:t>
      </w:r>
      <w:r w:rsidRPr="003D2173">
        <w:rPr>
          <w:rFonts w:ascii="David" w:hAnsi="David" w:hint="eastAsia"/>
          <w:sz w:val="24"/>
          <w:rtl/>
          <w:lang w:eastAsia="en-US"/>
        </w:rPr>
        <w:t>אני</w:t>
      </w:r>
      <w:r w:rsidRPr="003D2173">
        <w:rPr>
          <w:rFonts w:ascii="David" w:hAnsi="David"/>
          <w:sz w:val="24"/>
          <w:rtl/>
          <w:lang w:eastAsia="en-US"/>
        </w:rPr>
        <w:t xml:space="preserve"> </w:t>
      </w:r>
      <w:r w:rsidRPr="003D2173">
        <w:rPr>
          <w:rFonts w:ascii="David" w:hAnsi="David" w:hint="eastAsia"/>
          <w:sz w:val="24"/>
          <w:rtl/>
          <w:lang w:eastAsia="en-US"/>
        </w:rPr>
        <w:t>מחזיק</w:t>
      </w:r>
      <w:r w:rsidRPr="003D2173">
        <w:rPr>
          <w:rFonts w:ascii="David" w:hAnsi="David"/>
          <w:sz w:val="24"/>
          <w:rtl/>
          <w:lang w:eastAsia="en-US"/>
        </w:rPr>
        <w:t xml:space="preserve">, </w:t>
      </w:r>
      <w:r w:rsidRPr="003D2173">
        <w:rPr>
          <w:rFonts w:ascii="David" w:hAnsi="David" w:hint="eastAsia"/>
          <w:sz w:val="24"/>
          <w:rtl/>
          <w:lang w:eastAsia="en-US"/>
        </w:rPr>
        <w:t>בעצמי</w:t>
      </w:r>
      <w:r w:rsidRPr="003D2173">
        <w:rPr>
          <w:rFonts w:ascii="David" w:hAnsi="David"/>
          <w:sz w:val="24"/>
          <w:rtl/>
          <w:lang w:eastAsia="en-US"/>
        </w:rPr>
        <w:t xml:space="preserve">/ באמצעות קבלני משנה/ </w:t>
      </w:r>
      <w:r w:rsidRPr="003D2173">
        <w:rPr>
          <w:rFonts w:ascii="David" w:hAnsi="David" w:hint="eastAsia"/>
          <w:sz w:val="24"/>
          <w:rtl/>
          <w:lang w:eastAsia="en-US"/>
        </w:rPr>
        <w:t>בעצמי</w:t>
      </w:r>
      <w:r w:rsidRPr="003D2173">
        <w:rPr>
          <w:rFonts w:ascii="David" w:hAnsi="David"/>
          <w:sz w:val="24"/>
          <w:rtl/>
          <w:lang w:eastAsia="en-US"/>
        </w:rPr>
        <w:t xml:space="preserve"> </w:t>
      </w:r>
      <w:r w:rsidRPr="003D2173">
        <w:rPr>
          <w:rFonts w:ascii="David" w:hAnsi="David" w:hint="eastAsia"/>
          <w:sz w:val="24"/>
          <w:rtl/>
          <w:lang w:eastAsia="en-US"/>
        </w:rPr>
        <w:t>וכן</w:t>
      </w:r>
      <w:r w:rsidRPr="003D2173">
        <w:rPr>
          <w:rFonts w:ascii="David" w:hAnsi="David"/>
          <w:sz w:val="24"/>
          <w:rtl/>
          <w:lang w:eastAsia="en-US"/>
        </w:rPr>
        <w:t xml:space="preserve"> </w:t>
      </w:r>
      <w:r w:rsidRPr="003D2173">
        <w:rPr>
          <w:rFonts w:ascii="David" w:hAnsi="David" w:hint="eastAsia"/>
          <w:sz w:val="24"/>
          <w:rtl/>
          <w:lang w:eastAsia="en-US"/>
        </w:rPr>
        <w:t>באמצעות</w:t>
      </w:r>
      <w:r w:rsidRPr="003D2173">
        <w:rPr>
          <w:rFonts w:ascii="David" w:hAnsi="David"/>
          <w:sz w:val="24"/>
          <w:rtl/>
          <w:lang w:eastAsia="en-US"/>
        </w:rPr>
        <w:t xml:space="preserve"> </w:t>
      </w:r>
      <w:r w:rsidRPr="003D2173">
        <w:rPr>
          <w:rFonts w:ascii="David" w:hAnsi="David" w:hint="eastAsia"/>
          <w:sz w:val="24"/>
          <w:rtl/>
          <w:lang w:eastAsia="en-US"/>
        </w:rPr>
        <w:t>קבלני</w:t>
      </w:r>
      <w:r w:rsidRPr="003D2173">
        <w:rPr>
          <w:rFonts w:ascii="David" w:hAnsi="David"/>
          <w:sz w:val="24"/>
          <w:rtl/>
          <w:lang w:eastAsia="en-US"/>
        </w:rPr>
        <w:t xml:space="preserve"> </w:t>
      </w:r>
      <w:r w:rsidRPr="003D2173">
        <w:rPr>
          <w:rFonts w:ascii="David" w:hAnsi="David" w:hint="eastAsia"/>
          <w:sz w:val="24"/>
          <w:rtl/>
          <w:lang w:eastAsia="en-US"/>
        </w:rPr>
        <w:t>משנה</w:t>
      </w:r>
      <w:r w:rsidRPr="003D2173">
        <w:rPr>
          <w:rFonts w:ascii="David" w:hAnsi="David"/>
          <w:sz w:val="24"/>
          <w:rtl/>
          <w:lang w:eastAsia="en-US"/>
        </w:rPr>
        <w:t xml:space="preserve"> (יש </w:t>
      </w:r>
      <w:r w:rsidRPr="003D2173">
        <w:rPr>
          <w:rFonts w:ascii="David" w:hAnsi="David" w:hint="eastAsia"/>
          <w:sz w:val="24"/>
          <w:rtl/>
          <w:lang w:eastAsia="en-US"/>
        </w:rPr>
        <w:t>להקיף</w:t>
      </w:r>
      <w:r w:rsidRPr="003D2173">
        <w:rPr>
          <w:rFonts w:ascii="David" w:hAnsi="David"/>
          <w:sz w:val="24"/>
          <w:rtl/>
          <w:lang w:eastAsia="en-US"/>
        </w:rPr>
        <w:t xml:space="preserve"> </w:t>
      </w:r>
      <w:r w:rsidRPr="003D2173">
        <w:rPr>
          <w:rFonts w:ascii="David" w:hAnsi="David" w:hint="eastAsia"/>
          <w:sz w:val="24"/>
          <w:rtl/>
          <w:lang w:eastAsia="en-US"/>
        </w:rPr>
        <w:t>את</w:t>
      </w:r>
      <w:r w:rsidRPr="003D2173">
        <w:rPr>
          <w:rFonts w:ascii="David" w:hAnsi="David"/>
          <w:sz w:val="24"/>
          <w:rtl/>
          <w:lang w:eastAsia="en-US"/>
        </w:rPr>
        <w:t xml:space="preserve"> </w:t>
      </w:r>
      <w:r w:rsidRPr="003D2173">
        <w:rPr>
          <w:rFonts w:ascii="David" w:hAnsi="David" w:hint="eastAsia"/>
          <w:sz w:val="24"/>
          <w:rtl/>
          <w:lang w:eastAsia="en-US"/>
        </w:rPr>
        <w:t>הנכון</w:t>
      </w:r>
      <w:r w:rsidRPr="003D2173">
        <w:rPr>
          <w:rFonts w:ascii="David" w:hAnsi="David"/>
          <w:sz w:val="24"/>
          <w:rtl/>
          <w:lang w:eastAsia="en-US"/>
        </w:rPr>
        <w:t xml:space="preserve">), </w:t>
      </w:r>
      <w:r w:rsidRPr="003D2173">
        <w:rPr>
          <w:rFonts w:ascii="David" w:hAnsi="David" w:hint="eastAsia"/>
          <w:sz w:val="24"/>
          <w:rtl/>
          <w:lang w:eastAsia="en-US"/>
        </w:rPr>
        <w:t>במרכזי</w:t>
      </w:r>
      <w:r w:rsidRPr="003D2173">
        <w:rPr>
          <w:rFonts w:ascii="David" w:hAnsi="David"/>
          <w:sz w:val="24"/>
          <w:rtl/>
          <w:lang w:eastAsia="en-US"/>
        </w:rPr>
        <w:t xml:space="preserve"> </w:t>
      </w:r>
      <w:r w:rsidRPr="003D2173">
        <w:rPr>
          <w:rFonts w:ascii="David" w:hAnsi="David" w:hint="eastAsia"/>
          <w:sz w:val="24"/>
          <w:rtl/>
          <w:lang w:eastAsia="en-US"/>
        </w:rPr>
        <w:t>חלוקה</w:t>
      </w:r>
      <w:r w:rsidRPr="003D2173">
        <w:rPr>
          <w:rFonts w:ascii="David" w:hAnsi="David"/>
          <w:sz w:val="24"/>
          <w:rtl/>
          <w:lang w:eastAsia="en-US"/>
        </w:rPr>
        <w:t xml:space="preserve"> </w:t>
      </w:r>
      <w:r w:rsidRPr="003D2173">
        <w:rPr>
          <w:rFonts w:ascii="David" w:hAnsi="David" w:hint="eastAsia"/>
          <w:sz w:val="24"/>
          <w:rtl/>
          <w:lang w:eastAsia="en-US"/>
        </w:rPr>
        <w:t>ברחבי</w:t>
      </w:r>
      <w:r w:rsidRPr="003D2173">
        <w:rPr>
          <w:rFonts w:ascii="David" w:hAnsi="David"/>
          <w:sz w:val="24"/>
          <w:rtl/>
          <w:lang w:eastAsia="en-US"/>
        </w:rPr>
        <w:t xml:space="preserve"> </w:t>
      </w:r>
      <w:r w:rsidRPr="003D2173">
        <w:rPr>
          <w:rFonts w:ascii="David" w:hAnsi="David" w:hint="eastAsia"/>
          <w:sz w:val="24"/>
          <w:rtl/>
          <w:lang w:eastAsia="en-US"/>
        </w:rPr>
        <w:t>הארץ</w:t>
      </w:r>
      <w:r w:rsidRPr="003D2173">
        <w:rPr>
          <w:rFonts w:ascii="David" w:hAnsi="David"/>
          <w:sz w:val="24"/>
          <w:rtl/>
          <w:lang w:eastAsia="en-US"/>
        </w:rPr>
        <w:t xml:space="preserve"> </w:t>
      </w:r>
      <w:r w:rsidRPr="003D2173">
        <w:rPr>
          <w:rFonts w:ascii="David" w:hAnsi="David" w:hint="eastAsia"/>
          <w:sz w:val="24"/>
          <w:rtl/>
          <w:lang w:eastAsia="en-US"/>
        </w:rPr>
        <w:t>המסוגלים</w:t>
      </w:r>
      <w:r w:rsidRPr="003D2173">
        <w:rPr>
          <w:rFonts w:ascii="David" w:hAnsi="David"/>
          <w:sz w:val="24"/>
          <w:rtl/>
          <w:lang w:eastAsia="en-US"/>
        </w:rPr>
        <w:t xml:space="preserve"> </w:t>
      </w:r>
      <w:r w:rsidRPr="003D2173">
        <w:rPr>
          <w:rFonts w:ascii="David" w:hAnsi="David" w:hint="eastAsia"/>
          <w:sz w:val="24"/>
          <w:rtl/>
          <w:lang w:eastAsia="en-US"/>
        </w:rPr>
        <w:t>לתת</w:t>
      </w:r>
      <w:r w:rsidRPr="003D2173">
        <w:rPr>
          <w:rFonts w:ascii="David" w:hAnsi="David"/>
          <w:sz w:val="24"/>
          <w:rtl/>
          <w:lang w:eastAsia="en-US"/>
        </w:rPr>
        <w:t xml:space="preserve"> </w:t>
      </w:r>
      <w:r w:rsidRPr="003D2173">
        <w:rPr>
          <w:rFonts w:ascii="David" w:hAnsi="David" w:hint="eastAsia"/>
          <w:sz w:val="24"/>
          <w:rtl/>
          <w:lang w:eastAsia="en-US"/>
        </w:rPr>
        <w:t>מענה</w:t>
      </w:r>
      <w:r w:rsidRPr="003D2173">
        <w:rPr>
          <w:rFonts w:ascii="David" w:hAnsi="David"/>
          <w:sz w:val="24"/>
          <w:rtl/>
          <w:lang w:eastAsia="en-US"/>
        </w:rPr>
        <w:t xml:space="preserve"> </w:t>
      </w:r>
      <w:r w:rsidRPr="003D2173">
        <w:rPr>
          <w:rFonts w:ascii="David" w:hAnsi="David" w:hint="eastAsia"/>
          <w:sz w:val="24"/>
          <w:rtl/>
          <w:lang w:eastAsia="en-US"/>
        </w:rPr>
        <w:t>לכל</w:t>
      </w:r>
      <w:r w:rsidRPr="003D2173">
        <w:rPr>
          <w:rFonts w:ascii="David" w:hAnsi="David"/>
          <w:sz w:val="24"/>
          <w:rtl/>
          <w:lang w:eastAsia="en-US"/>
        </w:rPr>
        <w:t xml:space="preserve"> </w:t>
      </w:r>
      <w:r w:rsidRPr="003D2173">
        <w:rPr>
          <w:rFonts w:ascii="David" w:hAnsi="David" w:hint="eastAsia"/>
          <w:sz w:val="24"/>
          <w:rtl/>
          <w:lang w:eastAsia="en-US"/>
        </w:rPr>
        <w:t>דרישות</w:t>
      </w:r>
      <w:r w:rsidRPr="003D2173">
        <w:rPr>
          <w:rFonts w:ascii="David" w:hAnsi="David"/>
          <w:sz w:val="24"/>
          <w:rtl/>
          <w:lang w:eastAsia="en-US"/>
        </w:rPr>
        <w:t xml:space="preserve"> </w:t>
      </w:r>
      <w:r w:rsidRPr="003D2173">
        <w:rPr>
          <w:rFonts w:ascii="David" w:hAnsi="David" w:hint="eastAsia"/>
          <w:sz w:val="24"/>
          <w:rtl/>
          <w:lang w:eastAsia="en-US"/>
        </w:rPr>
        <w:t>המכרז</w:t>
      </w:r>
      <w:r>
        <w:rPr>
          <w:rFonts w:ascii="David" w:hAnsi="David" w:hint="cs"/>
          <w:sz w:val="24"/>
          <w:rtl/>
          <w:lang w:eastAsia="en-US"/>
        </w:rPr>
        <w:t xml:space="preserve">: כן/ לא </w:t>
      </w:r>
      <w:r w:rsidRPr="00D34C19">
        <w:rPr>
          <w:rFonts w:ascii="David" w:hAnsi="David" w:hint="cs"/>
          <w:sz w:val="24"/>
          <w:rtl/>
          <w:lang w:eastAsia="en-US"/>
        </w:rPr>
        <w:t>(יש להקיף את הנכון)</w:t>
      </w:r>
      <w:r>
        <w:rPr>
          <w:rFonts w:ascii="David" w:hAnsi="David" w:hint="cs"/>
          <w:sz w:val="24"/>
          <w:rtl/>
          <w:lang w:eastAsia="en-US"/>
        </w:rPr>
        <w:t>.</w:t>
      </w:r>
    </w:p>
    <w:p w:rsidR="00124E09" w:rsidRDefault="00124E09" w:rsidP="0098066C">
      <w:pPr>
        <w:widowControl w:val="0"/>
        <w:overflowPunct/>
        <w:autoSpaceDE/>
        <w:autoSpaceDN/>
        <w:spacing w:before="0" w:after="0" w:line="360" w:lineRule="auto"/>
        <w:jc w:val="center"/>
        <w:rPr>
          <w:rFonts w:ascii="David" w:hAnsi="David"/>
          <w:color w:val="auto"/>
          <w:sz w:val="24"/>
          <w:rtl/>
          <w:lang w:eastAsia="en-US"/>
        </w:rPr>
      </w:pPr>
    </w:p>
    <w:p w:rsidR="00A80394" w:rsidRDefault="00A80394" w:rsidP="0098066C">
      <w:pPr>
        <w:widowControl w:val="0"/>
        <w:overflowPunct/>
        <w:autoSpaceDE/>
        <w:autoSpaceDN/>
        <w:spacing w:before="0" w:after="0" w:line="360" w:lineRule="auto"/>
        <w:jc w:val="center"/>
        <w:rPr>
          <w:rFonts w:ascii="David" w:hAnsi="David"/>
          <w:color w:val="auto"/>
          <w:sz w:val="24"/>
          <w:rtl/>
          <w:lang w:eastAsia="en-US"/>
        </w:rPr>
      </w:pPr>
      <w:r w:rsidRPr="00453EB9">
        <w:rPr>
          <w:rFonts w:ascii="David" w:hAnsi="David"/>
          <w:color w:val="auto"/>
          <w:sz w:val="24"/>
          <w:rtl/>
          <w:lang w:eastAsia="en-US"/>
        </w:rPr>
        <w:t>זה שמי/נו, להלן חתימתי/נו ותוכן תצהירי/נו דלעיל אמת:</w:t>
      </w:r>
    </w:p>
    <w:p w:rsidR="00694B55" w:rsidRDefault="00694B55" w:rsidP="0098066C">
      <w:pPr>
        <w:widowControl w:val="0"/>
        <w:overflowPunct/>
        <w:autoSpaceDE/>
        <w:autoSpaceDN/>
        <w:spacing w:before="0" w:after="0" w:line="360" w:lineRule="auto"/>
        <w:jc w:val="center"/>
        <w:rPr>
          <w:rFonts w:ascii="David" w:hAnsi="David"/>
          <w:color w:val="auto"/>
          <w:sz w:val="24"/>
          <w:rtl/>
          <w:lang w:eastAsia="en-US"/>
        </w:rPr>
      </w:pPr>
    </w:p>
    <w:tbl>
      <w:tblPr>
        <w:bidiVisual/>
        <w:tblW w:w="9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4"/>
        <w:gridCol w:w="1620"/>
        <w:gridCol w:w="1668"/>
        <w:gridCol w:w="1895"/>
        <w:gridCol w:w="1963"/>
      </w:tblGrid>
      <w:tr w:rsidR="00333DD2" w:rsidRPr="00D727F7" w:rsidTr="001D58A8">
        <w:trPr>
          <w:jc w:val="center"/>
        </w:trPr>
        <w:tc>
          <w:tcPr>
            <w:tcW w:w="2154" w:type="dxa"/>
            <w:tcBorders>
              <w:left w:val="single" w:sz="4" w:space="0" w:color="auto"/>
            </w:tcBorders>
            <w:shd w:val="clear" w:color="auto" w:fill="E6E6E6"/>
          </w:tcPr>
          <w:p w:rsidR="00333DD2" w:rsidRPr="00D727F7" w:rsidRDefault="00333DD2" w:rsidP="001D58A8">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שם מורשה החתימה</w:t>
            </w:r>
          </w:p>
        </w:tc>
        <w:tc>
          <w:tcPr>
            <w:tcW w:w="1620" w:type="dxa"/>
            <w:shd w:val="clear" w:color="auto" w:fill="E6E6E6"/>
          </w:tcPr>
          <w:p w:rsidR="00333DD2" w:rsidRPr="00D727F7" w:rsidRDefault="00333DD2" w:rsidP="001D58A8">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ת.ז</w:t>
            </w:r>
          </w:p>
        </w:tc>
        <w:tc>
          <w:tcPr>
            <w:tcW w:w="1668" w:type="dxa"/>
            <w:shd w:val="clear" w:color="auto" w:fill="E6E6E6"/>
          </w:tcPr>
          <w:p w:rsidR="00333DD2" w:rsidRPr="00D727F7" w:rsidRDefault="00333DD2" w:rsidP="001D58A8">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חותמת תאגיד</w:t>
            </w:r>
          </w:p>
        </w:tc>
        <w:tc>
          <w:tcPr>
            <w:tcW w:w="1895" w:type="dxa"/>
            <w:shd w:val="clear" w:color="auto" w:fill="E6E6E6"/>
          </w:tcPr>
          <w:p w:rsidR="00333DD2" w:rsidRPr="00D727F7" w:rsidRDefault="00333DD2" w:rsidP="001D58A8">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חתימה אישית</w:t>
            </w:r>
          </w:p>
        </w:tc>
        <w:tc>
          <w:tcPr>
            <w:tcW w:w="1963" w:type="dxa"/>
            <w:shd w:val="clear" w:color="auto" w:fill="E6E6E6"/>
          </w:tcPr>
          <w:p w:rsidR="00333DD2" w:rsidRPr="00D727F7" w:rsidRDefault="00333DD2" w:rsidP="001D58A8">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תאריך</w:t>
            </w:r>
          </w:p>
        </w:tc>
      </w:tr>
      <w:tr w:rsidR="00333DD2" w:rsidRPr="00D727F7" w:rsidTr="001D58A8">
        <w:trPr>
          <w:jc w:val="center"/>
        </w:trPr>
        <w:tc>
          <w:tcPr>
            <w:tcW w:w="2154" w:type="dxa"/>
            <w:shd w:val="clear" w:color="auto" w:fill="auto"/>
          </w:tcPr>
          <w:p w:rsidR="00333DD2" w:rsidRPr="00D727F7" w:rsidRDefault="00333DD2" w:rsidP="001D58A8">
            <w:pPr>
              <w:widowControl w:val="0"/>
              <w:overflowPunct/>
              <w:autoSpaceDE/>
              <w:autoSpaceDN/>
              <w:spacing w:before="0" w:after="0" w:line="360" w:lineRule="auto"/>
              <w:rPr>
                <w:rFonts w:ascii="David" w:hAnsi="David"/>
                <w:b/>
                <w:bCs/>
                <w:color w:val="auto"/>
                <w:sz w:val="24"/>
                <w:rtl/>
              </w:rPr>
            </w:pPr>
          </w:p>
        </w:tc>
        <w:tc>
          <w:tcPr>
            <w:tcW w:w="1620" w:type="dxa"/>
            <w:shd w:val="clear" w:color="auto" w:fill="auto"/>
          </w:tcPr>
          <w:p w:rsidR="00333DD2" w:rsidRPr="00D727F7" w:rsidRDefault="00333DD2" w:rsidP="001D58A8">
            <w:pPr>
              <w:widowControl w:val="0"/>
              <w:overflowPunct/>
              <w:autoSpaceDE/>
              <w:autoSpaceDN/>
              <w:spacing w:before="0" w:after="0" w:line="360" w:lineRule="auto"/>
              <w:rPr>
                <w:rFonts w:ascii="David" w:hAnsi="David"/>
                <w:b/>
                <w:bCs/>
                <w:color w:val="auto"/>
                <w:sz w:val="24"/>
                <w:rtl/>
              </w:rPr>
            </w:pPr>
          </w:p>
        </w:tc>
        <w:tc>
          <w:tcPr>
            <w:tcW w:w="1668" w:type="dxa"/>
            <w:shd w:val="clear" w:color="auto" w:fill="auto"/>
          </w:tcPr>
          <w:p w:rsidR="00333DD2" w:rsidRPr="00D727F7" w:rsidRDefault="00333DD2" w:rsidP="001D58A8">
            <w:pPr>
              <w:widowControl w:val="0"/>
              <w:overflowPunct/>
              <w:autoSpaceDE/>
              <w:autoSpaceDN/>
              <w:spacing w:before="0" w:after="0" w:line="360" w:lineRule="auto"/>
              <w:rPr>
                <w:rFonts w:ascii="David" w:hAnsi="David"/>
                <w:b/>
                <w:bCs/>
                <w:color w:val="auto"/>
                <w:sz w:val="24"/>
                <w:rtl/>
              </w:rPr>
            </w:pPr>
          </w:p>
        </w:tc>
        <w:tc>
          <w:tcPr>
            <w:tcW w:w="1895" w:type="dxa"/>
          </w:tcPr>
          <w:p w:rsidR="00333DD2" w:rsidRPr="00D727F7" w:rsidRDefault="00333DD2" w:rsidP="001D58A8">
            <w:pPr>
              <w:widowControl w:val="0"/>
              <w:overflowPunct/>
              <w:autoSpaceDE/>
              <w:autoSpaceDN/>
              <w:spacing w:before="0" w:after="0" w:line="360" w:lineRule="auto"/>
              <w:rPr>
                <w:rFonts w:ascii="David" w:hAnsi="David"/>
                <w:b/>
                <w:bCs/>
                <w:color w:val="auto"/>
                <w:sz w:val="24"/>
                <w:rtl/>
              </w:rPr>
            </w:pPr>
          </w:p>
        </w:tc>
        <w:tc>
          <w:tcPr>
            <w:tcW w:w="1963" w:type="dxa"/>
            <w:shd w:val="clear" w:color="auto" w:fill="auto"/>
          </w:tcPr>
          <w:p w:rsidR="00333DD2" w:rsidRPr="00D727F7" w:rsidRDefault="00333DD2" w:rsidP="001D58A8">
            <w:pPr>
              <w:widowControl w:val="0"/>
              <w:overflowPunct/>
              <w:autoSpaceDE/>
              <w:autoSpaceDN/>
              <w:spacing w:before="0" w:after="0" w:line="360" w:lineRule="auto"/>
              <w:rPr>
                <w:rFonts w:ascii="David" w:hAnsi="David"/>
                <w:b/>
                <w:bCs/>
                <w:color w:val="auto"/>
                <w:sz w:val="24"/>
                <w:rtl/>
              </w:rPr>
            </w:pPr>
          </w:p>
        </w:tc>
      </w:tr>
    </w:tbl>
    <w:p w:rsidR="00333DD2" w:rsidRDefault="00333DD2" w:rsidP="00A80394">
      <w:pPr>
        <w:widowControl w:val="0"/>
        <w:overflowPunct/>
        <w:autoSpaceDE/>
        <w:autoSpaceDN/>
        <w:spacing w:before="0" w:after="0"/>
        <w:jc w:val="center"/>
        <w:rPr>
          <w:rFonts w:ascii="David" w:hAnsi="David"/>
          <w:color w:val="auto"/>
          <w:sz w:val="24"/>
          <w:rtl/>
          <w:lang w:eastAsia="en-US"/>
        </w:rPr>
      </w:pPr>
    </w:p>
    <w:p w:rsidR="00124E09" w:rsidRDefault="00124E09" w:rsidP="00A80394">
      <w:pPr>
        <w:widowControl w:val="0"/>
        <w:overflowPunct/>
        <w:autoSpaceDE/>
        <w:autoSpaceDN/>
        <w:spacing w:before="0" w:after="0"/>
        <w:jc w:val="center"/>
        <w:rPr>
          <w:rFonts w:ascii="David" w:hAnsi="David"/>
          <w:color w:val="auto"/>
          <w:sz w:val="24"/>
          <w:rtl/>
          <w:lang w:eastAsia="en-US"/>
        </w:rPr>
      </w:pPr>
    </w:p>
    <w:p w:rsidR="00124E09" w:rsidRDefault="00124E09" w:rsidP="00A80394">
      <w:pPr>
        <w:widowControl w:val="0"/>
        <w:overflowPunct/>
        <w:autoSpaceDE/>
        <w:autoSpaceDN/>
        <w:spacing w:before="0" w:after="0"/>
        <w:jc w:val="center"/>
        <w:rPr>
          <w:rFonts w:ascii="David" w:hAnsi="David"/>
          <w:color w:val="auto"/>
          <w:sz w:val="24"/>
          <w:rtl/>
          <w:lang w:eastAsia="en-US"/>
        </w:rPr>
      </w:pPr>
    </w:p>
    <w:p w:rsidR="00124E09" w:rsidRDefault="00124E09" w:rsidP="00A80394">
      <w:pPr>
        <w:widowControl w:val="0"/>
        <w:overflowPunct/>
        <w:autoSpaceDE/>
        <w:autoSpaceDN/>
        <w:spacing w:before="0" w:after="0"/>
        <w:jc w:val="center"/>
        <w:rPr>
          <w:rFonts w:ascii="David" w:hAnsi="David"/>
          <w:color w:val="auto"/>
          <w:sz w:val="24"/>
          <w:rtl/>
          <w:lang w:eastAsia="en-US"/>
        </w:rPr>
      </w:pPr>
    </w:p>
    <w:p w:rsidR="00124E09" w:rsidRDefault="00124E09" w:rsidP="00A80394">
      <w:pPr>
        <w:widowControl w:val="0"/>
        <w:overflowPunct/>
        <w:autoSpaceDE/>
        <w:autoSpaceDN/>
        <w:spacing w:before="0" w:after="0"/>
        <w:jc w:val="center"/>
        <w:rPr>
          <w:rFonts w:ascii="David" w:hAnsi="David"/>
          <w:color w:val="auto"/>
          <w:sz w:val="24"/>
          <w:rtl/>
          <w:lang w:eastAsia="en-US"/>
        </w:rPr>
      </w:pPr>
    </w:p>
    <w:p w:rsidR="00124E09" w:rsidRDefault="00124E09" w:rsidP="00A80394">
      <w:pPr>
        <w:widowControl w:val="0"/>
        <w:overflowPunct/>
        <w:autoSpaceDE/>
        <w:autoSpaceDN/>
        <w:spacing w:before="0" w:after="0"/>
        <w:jc w:val="center"/>
        <w:rPr>
          <w:rFonts w:ascii="David" w:hAnsi="David"/>
          <w:color w:val="auto"/>
          <w:sz w:val="24"/>
          <w:rtl/>
          <w:lang w:eastAsia="en-US"/>
        </w:rPr>
      </w:pPr>
    </w:p>
    <w:tbl>
      <w:tblPr>
        <w:bidiVisual/>
        <w:tblW w:w="136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02"/>
        <w:gridCol w:w="3402"/>
        <w:gridCol w:w="3402"/>
        <w:gridCol w:w="3402"/>
      </w:tblGrid>
      <w:tr w:rsidR="0098066C" w:rsidRPr="00D727F7" w:rsidTr="0098066C">
        <w:trPr>
          <w:jc w:val="center"/>
        </w:trPr>
        <w:tc>
          <w:tcPr>
            <w:tcW w:w="13608" w:type="dxa"/>
            <w:gridSpan w:val="4"/>
            <w:shd w:val="clear" w:color="auto" w:fill="E6E6E6"/>
          </w:tcPr>
          <w:p w:rsidR="0098066C" w:rsidRPr="00D727F7" w:rsidRDefault="0098066C" w:rsidP="0098066C">
            <w:pPr>
              <w:widowControl w:val="0"/>
              <w:overflowPunct/>
              <w:autoSpaceDE/>
              <w:autoSpaceDN/>
              <w:spacing w:before="0" w:after="0" w:line="360" w:lineRule="auto"/>
              <w:jc w:val="center"/>
              <w:rPr>
                <w:rFonts w:ascii="David" w:hAnsi="David"/>
                <w:color w:val="auto"/>
                <w:sz w:val="24"/>
                <w:rtl/>
                <w:lang w:eastAsia="en-US"/>
              </w:rPr>
            </w:pPr>
            <w:r w:rsidRPr="00D727F7">
              <w:rPr>
                <w:rFonts w:ascii="David" w:hAnsi="David"/>
                <w:b/>
                <w:bCs/>
                <w:color w:val="auto"/>
                <w:sz w:val="24"/>
                <w:rtl/>
                <w:lang w:eastAsia="en-US"/>
              </w:rPr>
              <w:t>אישור עורך הדין</w:t>
            </w:r>
          </w:p>
        </w:tc>
      </w:tr>
      <w:tr w:rsidR="0098066C" w:rsidRPr="00D727F7" w:rsidTr="0098066C">
        <w:trPr>
          <w:jc w:val="center"/>
        </w:trPr>
        <w:tc>
          <w:tcPr>
            <w:tcW w:w="3402" w:type="dxa"/>
            <w:shd w:val="clear" w:color="auto" w:fill="E6E6E6"/>
          </w:tcPr>
          <w:p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אני החתום מטה, עו"ד:</w:t>
            </w:r>
          </w:p>
        </w:tc>
        <w:tc>
          <w:tcPr>
            <w:tcW w:w="3402" w:type="dxa"/>
            <w:shd w:val="clear" w:color="auto" w:fill="E6E6E6"/>
          </w:tcPr>
          <w:p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מאשר כי ביום:</w:t>
            </w:r>
          </w:p>
        </w:tc>
        <w:tc>
          <w:tcPr>
            <w:tcW w:w="3402" w:type="dxa"/>
            <w:shd w:val="clear" w:color="auto" w:fill="E6E6E6"/>
          </w:tcPr>
          <w:p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הופיע/ה/ו בפני במשרדי אשר ברחוב:</w:t>
            </w:r>
          </w:p>
        </w:tc>
        <w:tc>
          <w:tcPr>
            <w:tcW w:w="3402" w:type="dxa"/>
            <w:shd w:val="clear" w:color="auto" w:fill="E6E6E6"/>
          </w:tcPr>
          <w:p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בישוב/עיר:</w:t>
            </w:r>
          </w:p>
        </w:tc>
      </w:tr>
      <w:tr w:rsidR="0098066C" w:rsidRPr="00D727F7" w:rsidTr="0098066C">
        <w:trPr>
          <w:jc w:val="center"/>
        </w:trPr>
        <w:tc>
          <w:tcPr>
            <w:tcW w:w="3402" w:type="dxa"/>
            <w:shd w:val="clear" w:color="auto" w:fill="auto"/>
          </w:tcPr>
          <w:p w:rsidR="0098066C" w:rsidRPr="00D727F7" w:rsidRDefault="0098066C" w:rsidP="0098066C">
            <w:pPr>
              <w:widowControl w:val="0"/>
              <w:overflowPunct/>
              <w:autoSpaceDE/>
              <w:autoSpaceDN/>
              <w:spacing w:before="0" w:after="0" w:line="360" w:lineRule="auto"/>
              <w:rPr>
                <w:rFonts w:ascii="David" w:hAnsi="David"/>
                <w:b/>
                <w:bCs/>
                <w:color w:val="auto"/>
                <w:sz w:val="24"/>
                <w:u w:val="single"/>
                <w:rtl/>
                <w:lang w:eastAsia="en-US"/>
              </w:rPr>
            </w:pPr>
          </w:p>
        </w:tc>
        <w:tc>
          <w:tcPr>
            <w:tcW w:w="3402" w:type="dxa"/>
            <w:shd w:val="clear" w:color="auto" w:fill="auto"/>
          </w:tcPr>
          <w:p w:rsidR="0098066C" w:rsidRPr="00D727F7" w:rsidRDefault="0098066C" w:rsidP="0098066C">
            <w:pPr>
              <w:widowControl w:val="0"/>
              <w:overflowPunct/>
              <w:autoSpaceDE/>
              <w:autoSpaceDN/>
              <w:spacing w:before="0" w:after="0" w:line="360" w:lineRule="auto"/>
              <w:rPr>
                <w:rFonts w:ascii="David" w:hAnsi="David"/>
                <w:b/>
                <w:bCs/>
                <w:color w:val="auto"/>
                <w:sz w:val="24"/>
                <w:u w:val="single"/>
                <w:rtl/>
                <w:lang w:eastAsia="en-US"/>
              </w:rPr>
            </w:pPr>
          </w:p>
        </w:tc>
        <w:tc>
          <w:tcPr>
            <w:tcW w:w="3402" w:type="dxa"/>
            <w:shd w:val="clear" w:color="auto" w:fill="auto"/>
          </w:tcPr>
          <w:p w:rsidR="0098066C" w:rsidRPr="00D727F7" w:rsidRDefault="0098066C" w:rsidP="0098066C">
            <w:pPr>
              <w:widowControl w:val="0"/>
              <w:overflowPunct/>
              <w:autoSpaceDE/>
              <w:autoSpaceDN/>
              <w:spacing w:before="0" w:after="0" w:line="360" w:lineRule="auto"/>
              <w:rPr>
                <w:rFonts w:ascii="David" w:hAnsi="David"/>
                <w:b/>
                <w:bCs/>
                <w:color w:val="auto"/>
                <w:sz w:val="24"/>
                <w:u w:val="single"/>
                <w:rtl/>
                <w:lang w:eastAsia="en-US"/>
              </w:rPr>
            </w:pPr>
          </w:p>
        </w:tc>
        <w:tc>
          <w:tcPr>
            <w:tcW w:w="3402" w:type="dxa"/>
            <w:shd w:val="clear" w:color="auto" w:fill="auto"/>
          </w:tcPr>
          <w:p w:rsidR="0098066C" w:rsidRPr="00D727F7" w:rsidRDefault="0098066C" w:rsidP="0098066C">
            <w:pPr>
              <w:widowControl w:val="0"/>
              <w:overflowPunct/>
              <w:autoSpaceDE/>
              <w:autoSpaceDN/>
              <w:spacing w:before="0" w:after="0" w:line="360" w:lineRule="auto"/>
              <w:rPr>
                <w:rFonts w:ascii="David" w:hAnsi="David"/>
                <w:b/>
                <w:bCs/>
                <w:color w:val="auto"/>
                <w:sz w:val="24"/>
                <w:u w:val="single"/>
                <w:rtl/>
                <w:lang w:eastAsia="en-US"/>
              </w:rPr>
            </w:pPr>
          </w:p>
        </w:tc>
      </w:tr>
      <w:tr w:rsidR="0098066C" w:rsidRPr="00D727F7" w:rsidTr="0098066C">
        <w:trPr>
          <w:jc w:val="center"/>
        </w:trPr>
        <w:tc>
          <w:tcPr>
            <w:tcW w:w="3402" w:type="dxa"/>
            <w:shd w:val="clear" w:color="auto" w:fill="E6E6E6"/>
          </w:tcPr>
          <w:p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מר/גב':</w:t>
            </w:r>
          </w:p>
        </w:tc>
        <w:tc>
          <w:tcPr>
            <w:tcW w:w="3402" w:type="dxa"/>
            <w:shd w:val="clear" w:color="auto" w:fill="E6E6E6"/>
          </w:tcPr>
          <w:p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אשר זיהה עצמו ע"י ת.ז. מס.:</w:t>
            </w:r>
          </w:p>
        </w:tc>
        <w:tc>
          <w:tcPr>
            <w:tcW w:w="3402" w:type="dxa"/>
            <w:shd w:val="clear" w:color="auto" w:fill="E6E6E6"/>
          </w:tcPr>
          <w:p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מר/גב':</w:t>
            </w:r>
          </w:p>
        </w:tc>
        <w:tc>
          <w:tcPr>
            <w:tcW w:w="3402" w:type="dxa"/>
            <w:shd w:val="clear" w:color="auto" w:fill="E6E6E6"/>
          </w:tcPr>
          <w:p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אשר זיהה עצמו ע"י ת.ז. מס.:</w:t>
            </w:r>
          </w:p>
        </w:tc>
      </w:tr>
      <w:tr w:rsidR="0098066C" w:rsidRPr="00D727F7" w:rsidTr="0098066C">
        <w:trPr>
          <w:jc w:val="center"/>
        </w:trPr>
        <w:tc>
          <w:tcPr>
            <w:tcW w:w="3402" w:type="dxa"/>
            <w:shd w:val="clear" w:color="auto" w:fill="auto"/>
          </w:tcPr>
          <w:p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p>
        </w:tc>
        <w:tc>
          <w:tcPr>
            <w:tcW w:w="3402" w:type="dxa"/>
            <w:shd w:val="clear" w:color="auto" w:fill="auto"/>
          </w:tcPr>
          <w:p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p>
        </w:tc>
        <w:tc>
          <w:tcPr>
            <w:tcW w:w="3402" w:type="dxa"/>
            <w:shd w:val="clear" w:color="auto" w:fill="auto"/>
          </w:tcPr>
          <w:p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p>
        </w:tc>
        <w:tc>
          <w:tcPr>
            <w:tcW w:w="3402" w:type="dxa"/>
            <w:shd w:val="clear" w:color="auto" w:fill="auto"/>
          </w:tcPr>
          <w:p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p>
        </w:tc>
      </w:tr>
      <w:tr w:rsidR="0098066C" w:rsidRPr="00D727F7" w:rsidTr="0098066C">
        <w:trPr>
          <w:jc w:val="center"/>
        </w:trPr>
        <w:tc>
          <w:tcPr>
            <w:tcW w:w="13608" w:type="dxa"/>
            <w:gridSpan w:val="4"/>
            <w:shd w:val="clear" w:color="auto" w:fill="E6E6E6"/>
          </w:tcPr>
          <w:p w:rsidR="0098066C" w:rsidRPr="00D727F7" w:rsidRDefault="0098066C" w:rsidP="0098066C">
            <w:pPr>
              <w:widowControl w:val="0"/>
              <w:overflowPunct/>
              <w:autoSpaceDE/>
              <w:autoSpaceDN/>
              <w:spacing w:before="0" w:after="0" w:line="360" w:lineRule="auto"/>
              <w:jc w:val="center"/>
              <w:rPr>
                <w:rFonts w:ascii="David" w:hAnsi="David"/>
                <w:color w:val="auto"/>
                <w:sz w:val="24"/>
                <w:rtl/>
                <w:lang w:eastAsia="en-US"/>
              </w:rPr>
            </w:pPr>
            <w:r w:rsidRPr="0098066C">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98066C" w:rsidRPr="00D727F7" w:rsidTr="0098066C">
        <w:trPr>
          <w:jc w:val="center"/>
        </w:trPr>
        <w:tc>
          <w:tcPr>
            <w:tcW w:w="3402" w:type="dxa"/>
            <w:shd w:val="clear" w:color="auto" w:fill="E6E6E6"/>
          </w:tcPr>
          <w:p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שם עו"ד</w:t>
            </w:r>
          </w:p>
        </w:tc>
        <w:tc>
          <w:tcPr>
            <w:tcW w:w="3402" w:type="dxa"/>
            <w:shd w:val="clear" w:color="auto" w:fill="E6E6E6"/>
          </w:tcPr>
          <w:p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מס. רישיון</w:t>
            </w:r>
          </w:p>
        </w:tc>
        <w:tc>
          <w:tcPr>
            <w:tcW w:w="3402" w:type="dxa"/>
            <w:shd w:val="clear" w:color="auto" w:fill="E6E6E6"/>
          </w:tcPr>
          <w:p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חתימה וחותמת</w:t>
            </w:r>
          </w:p>
        </w:tc>
        <w:tc>
          <w:tcPr>
            <w:tcW w:w="3402" w:type="dxa"/>
            <w:shd w:val="clear" w:color="auto" w:fill="E6E6E6"/>
          </w:tcPr>
          <w:p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תאריך</w:t>
            </w:r>
          </w:p>
        </w:tc>
      </w:tr>
      <w:tr w:rsidR="0098066C" w:rsidRPr="00D727F7" w:rsidTr="0098066C">
        <w:trPr>
          <w:trHeight w:val="397"/>
          <w:jc w:val="center"/>
        </w:trPr>
        <w:tc>
          <w:tcPr>
            <w:tcW w:w="3402" w:type="dxa"/>
            <w:shd w:val="clear" w:color="auto" w:fill="auto"/>
          </w:tcPr>
          <w:p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p>
        </w:tc>
        <w:tc>
          <w:tcPr>
            <w:tcW w:w="3402" w:type="dxa"/>
            <w:shd w:val="clear" w:color="auto" w:fill="auto"/>
          </w:tcPr>
          <w:p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p>
        </w:tc>
        <w:tc>
          <w:tcPr>
            <w:tcW w:w="3402" w:type="dxa"/>
            <w:shd w:val="clear" w:color="auto" w:fill="auto"/>
          </w:tcPr>
          <w:p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p>
        </w:tc>
        <w:tc>
          <w:tcPr>
            <w:tcW w:w="3402" w:type="dxa"/>
            <w:shd w:val="clear" w:color="auto" w:fill="auto"/>
          </w:tcPr>
          <w:p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p>
        </w:tc>
      </w:tr>
      <w:bookmarkEnd w:id="114"/>
      <w:bookmarkEnd w:id="115"/>
      <w:bookmarkEnd w:id="116"/>
      <w:bookmarkEnd w:id="117"/>
      <w:bookmarkEnd w:id="118"/>
      <w:bookmarkEnd w:id="119"/>
      <w:bookmarkEnd w:id="120"/>
      <w:bookmarkEnd w:id="121"/>
    </w:tbl>
    <w:p w:rsidR="000B1FD8" w:rsidRDefault="000B1FD8" w:rsidP="0098066C">
      <w:pPr>
        <w:widowControl w:val="0"/>
        <w:overflowPunct/>
        <w:autoSpaceDE/>
        <w:autoSpaceDN/>
        <w:spacing w:before="0" w:after="0"/>
        <w:rPr>
          <w:b/>
          <w:bCs/>
          <w:color w:val="auto"/>
          <w:sz w:val="32"/>
          <w:szCs w:val="32"/>
          <w:u w:val="single"/>
          <w:rtl/>
        </w:rPr>
        <w:sectPr w:rsidR="000B1FD8" w:rsidSect="003D2173">
          <w:type w:val="continuous"/>
          <w:pgSz w:w="16838" w:h="11906" w:orient="landscape" w:code="9"/>
          <w:pgMar w:top="1440" w:right="1800" w:bottom="1440" w:left="1800" w:header="425" w:footer="573" w:gutter="0"/>
          <w:cols w:space="708"/>
          <w:titlePg/>
          <w:bidi/>
          <w:rtlGutter/>
          <w:docGrid w:linePitch="360"/>
        </w:sectPr>
      </w:pPr>
    </w:p>
    <w:p w:rsidR="00124E09" w:rsidRDefault="00124E09" w:rsidP="00124E09">
      <w:pPr>
        <w:widowControl w:val="0"/>
        <w:overflowPunct/>
        <w:autoSpaceDE/>
        <w:autoSpaceDN/>
        <w:spacing w:before="0" w:after="0"/>
        <w:rPr>
          <w:b/>
          <w:bCs/>
          <w:color w:val="auto"/>
          <w:sz w:val="32"/>
          <w:szCs w:val="32"/>
          <w:u w:val="single"/>
          <w:rtl/>
        </w:rPr>
      </w:pPr>
      <w:r>
        <w:rPr>
          <w:rFonts w:hint="cs"/>
          <w:b/>
          <w:bCs/>
          <w:color w:val="auto"/>
          <w:sz w:val="32"/>
          <w:szCs w:val="32"/>
          <w:u w:val="single"/>
          <w:rtl/>
        </w:rPr>
        <w:lastRenderedPageBreak/>
        <w:t xml:space="preserve">            </w:t>
      </w:r>
    </w:p>
    <w:p w:rsidR="00124E09" w:rsidRDefault="00124E09" w:rsidP="00212DC4">
      <w:pPr>
        <w:widowControl w:val="0"/>
        <w:overflowPunct/>
        <w:autoSpaceDE/>
        <w:autoSpaceDN/>
        <w:spacing w:before="0" w:after="0"/>
        <w:jc w:val="center"/>
        <w:rPr>
          <w:b/>
          <w:bCs/>
          <w:color w:val="auto"/>
          <w:sz w:val="32"/>
          <w:szCs w:val="32"/>
          <w:u w:val="single"/>
          <w:rtl/>
        </w:rPr>
      </w:pPr>
    </w:p>
    <w:p w:rsidR="002434A1" w:rsidRDefault="002434A1" w:rsidP="00212DC4">
      <w:pPr>
        <w:widowControl w:val="0"/>
        <w:overflowPunct/>
        <w:autoSpaceDE/>
        <w:autoSpaceDN/>
        <w:spacing w:before="0" w:after="0"/>
        <w:jc w:val="center"/>
        <w:rPr>
          <w:rFonts w:ascii="Courier New" w:eastAsia="MS Mincho" w:hAnsi="Courier New" w:cs="Narkisim"/>
          <w:b/>
          <w:bCs/>
          <w:color w:val="auto"/>
          <w:sz w:val="32"/>
          <w:szCs w:val="32"/>
          <w:rtl/>
        </w:rPr>
      </w:pPr>
      <w:r w:rsidRPr="00EF38F8">
        <w:rPr>
          <w:rFonts w:hint="cs"/>
          <w:b/>
          <w:bCs/>
          <w:color w:val="auto"/>
          <w:sz w:val="32"/>
          <w:szCs w:val="32"/>
          <w:u w:val="single"/>
          <w:rtl/>
        </w:rPr>
        <w:t>נ</w:t>
      </w:r>
      <w:r w:rsidRPr="00EF38F8">
        <w:rPr>
          <w:b/>
          <w:bCs/>
          <w:color w:val="auto"/>
          <w:sz w:val="32"/>
          <w:szCs w:val="32"/>
          <w:u w:val="single"/>
          <w:rtl/>
        </w:rPr>
        <w:t>ספח</w:t>
      </w:r>
      <w:r w:rsidR="004341EA">
        <w:rPr>
          <w:rFonts w:hint="cs"/>
          <w:b/>
          <w:bCs/>
          <w:color w:val="auto"/>
          <w:sz w:val="32"/>
          <w:szCs w:val="32"/>
          <w:u w:val="single"/>
          <w:rtl/>
        </w:rPr>
        <w:t xml:space="preserve"> </w:t>
      </w:r>
      <w:r w:rsidR="00212DC4">
        <w:rPr>
          <w:rFonts w:hint="cs"/>
          <w:b/>
          <w:bCs/>
          <w:color w:val="auto"/>
          <w:sz w:val="32"/>
          <w:szCs w:val="32"/>
          <w:u w:val="single"/>
          <w:rtl/>
        </w:rPr>
        <w:t>5</w:t>
      </w:r>
      <w:r w:rsidR="006E0FCF">
        <w:rPr>
          <w:rFonts w:hint="cs"/>
          <w:b/>
          <w:bCs/>
          <w:color w:val="auto"/>
          <w:sz w:val="32"/>
          <w:szCs w:val="32"/>
          <w:u w:val="single"/>
          <w:rtl/>
        </w:rPr>
        <w:t xml:space="preserve"> </w:t>
      </w:r>
      <w:r>
        <w:rPr>
          <w:rFonts w:hint="cs"/>
          <w:b/>
          <w:bCs/>
          <w:color w:val="auto"/>
          <w:sz w:val="32"/>
          <w:szCs w:val="32"/>
          <w:u w:val="single"/>
          <w:rtl/>
        </w:rPr>
        <w:t>לטופס ההצעה</w:t>
      </w:r>
      <w:r>
        <w:rPr>
          <w:rFonts w:ascii="Courier New" w:eastAsia="MS Mincho" w:hAnsi="Courier New" w:cs="Narkisim" w:hint="cs"/>
          <w:b/>
          <w:bCs/>
          <w:color w:val="auto"/>
          <w:sz w:val="32"/>
          <w:szCs w:val="32"/>
          <w:rtl/>
        </w:rPr>
        <w:t>:</w:t>
      </w:r>
    </w:p>
    <w:p w:rsidR="0018176A" w:rsidRDefault="0018176A" w:rsidP="0099426A">
      <w:pPr>
        <w:widowControl w:val="0"/>
        <w:tabs>
          <w:tab w:val="center" w:pos="4320"/>
          <w:tab w:val="left" w:pos="6945"/>
          <w:tab w:val="right" w:pos="8640"/>
        </w:tabs>
        <w:spacing w:before="0" w:after="0"/>
        <w:contextualSpacing/>
        <w:rPr>
          <w:b/>
          <w:bCs/>
          <w:color w:val="auto"/>
          <w:sz w:val="28"/>
          <w:szCs w:val="28"/>
          <w:rtl/>
        </w:rPr>
      </w:pPr>
    </w:p>
    <w:p w:rsidR="0099426A" w:rsidRPr="002434A1" w:rsidRDefault="006E0FCF" w:rsidP="0099426A">
      <w:pPr>
        <w:widowControl w:val="0"/>
        <w:tabs>
          <w:tab w:val="center" w:pos="4320"/>
          <w:tab w:val="left" w:pos="6945"/>
          <w:tab w:val="right" w:pos="8640"/>
        </w:tabs>
        <w:spacing w:before="0" w:after="0"/>
        <w:contextualSpacing/>
        <w:rPr>
          <w:b/>
          <w:bCs/>
          <w:color w:val="auto"/>
          <w:sz w:val="28"/>
          <w:szCs w:val="28"/>
          <w:rtl/>
        </w:rPr>
      </w:pPr>
      <w:r>
        <w:rPr>
          <w:rFonts w:hint="cs"/>
          <w:b/>
          <w:bCs/>
          <w:color w:val="auto"/>
          <w:sz w:val="28"/>
          <w:szCs w:val="28"/>
          <w:rtl/>
        </w:rPr>
        <w:t>תצהיר</w:t>
      </w:r>
      <w:r w:rsidR="0099426A" w:rsidRPr="002434A1">
        <w:rPr>
          <w:rFonts w:hint="cs"/>
          <w:b/>
          <w:bCs/>
          <w:color w:val="auto"/>
          <w:sz w:val="28"/>
          <w:szCs w:val="28"/>
          <w:rtl/>
        </w:rPr>
        <w:t xml:space="preserve"> המציע אודות שימוש</w:t>
      </w:r>
      <w:r w:rsidR="0099426A" w:rsidRPr="002434A1">
        <w:rPr>
          <w:b/>
          <w:bCs/>
          <w:color w:val="auto"/>
          <w:sz w:val="28"/>
          <w:szCs w:val="28"/>
          <w:rtl/>
        </w:rPr>
        <w:t xml:space="preserve"> </w:t>
      </w:r>
      <w:r w:rsidR="0099426A" w:rsidRPr="002434A1">
        <w:rPr>
          <w:rFonts w:hint="cs"/>
          <w:b/>
          <w:bCs/>
          <w:color w:val="auto"/>
          <w:sz w:val="28"/>
          <w:szCs w:val="28"/>
          <w:rtl/>
        </w:rPr>
        <w:t>בתוכנות</w:t>
      </w:r>
      <w:r w:rsidR="0099426A" w:rsidRPr="002434A1">
        <w:rPr>
          <w:b/>
          <w:bCs/>
          <w:color w:val="auto"/>
          <w:sz w:val="28"/>
          <w:szCs w:val="28"/>
          <w:rtl/>
        </w:rPr>
        <w:t xml:space="preserve"> </w:t>
      </w:r>
      <w:r w:rsidR="0099426A" w:rsidRPr="002434A1">
        <w:rPr>
          <w:rFonts w:hint="cs"/>
          <w:b/>
          <w:bCs/>
          <w:color w:val="auto"/>
          <w:sz w:val="28"/>
          <w:szCs w:val="28"/>
          <w:rtl/>
        </w:rPr>
        <w:t>מקור</w:t>
      </w:r>
      <w:r w:rsidR="0099426A" w:rsidRPr="002434A1">
        <w:rPr>
          <w:b/>
          <w:bCs/>
          <w:color w:val="auto"/>
          <w:sz w:val="28"/>
          <w:szCs w:val="28"/>
          <w:rtl/>
        </w:rPr>
        <w:t xml:space="preserve"> </w:t>
      </w:r>
    </w:p>
    <w:p w:rsidR="0099426A" w:rsidRDefault="0099426A" w:rsidP="0099426A">
      <w:pPr>
        <w:widowControl w:val="0"/>
        <w:overflowPunct/>
        <w:autoSpaceDE/>
        <w:autoSpaceDN/>
        <w:spacing w:before="40" w:after="40"/>
        <w:ind w:right="284"/>
        <w:rPr>
          <w:rFonts w:ascii="FrankRuehl" w:hAnsi="FrankRuehl"/>
          <w:b/>
          <w:bCs/>
          <w:color w:val="auto"/>
          <w:sz w:val="24"/>
          <w:rtl/>
          <w:lang w:eastAsia="en-US"/>
        </w:rPr>
      </w:pPr>
    </w:p>
    <w:p w:rsidR="0099426A" w:rsidRDefault="0099426A" w:rsidP="0099426A">
      <w:pPr>
        <w:widowControl w:val="0"/>
        <w:overflowPunct/>
        <w:autoSpaceDE/>
        <w:autoSpaceDN/>
        <w:spacing w:before="40" w:after="40"/>
        <w:ind w:right="284"/>
        <w:rPr>
          <w:rFonts w:ascii="FrankRuehl" w:hAnsi="FrankRuehl"/>
          <w:b/>
          <w:bCs/>
          <w:color w:val="auto"/>
          <w:sz w:val="24"/>
          <w:rtl/>
          <w:lang w:eastAsia="en-US"/>
        </w:rPr>
      </w:pPr>
      <w:r w:rsidRPr="00E76062">
        <w:rPr>
          <w:rFonts w:ascii="FrankRuehl" w:hAnsi="FrankRuehl"/>
          <w:b/>
          <w:bCs/>
          <w:color w:val="auto"/>
          <w:sz w:val="24"/>
          <w:rtl/>
          <w:lang w:eastAsia="en-US"/>
        </w:rPr>
        <w:t>לכבוד</w:t>
      </w:r>
      <w:r w:rsidRPr="00E76062">
        <w:rPr>
          <w:rFonts w:ascii="FrankRuehl" w:hAnsi="FrankRuehl" w:hint="cs"/>
          <w:b/>
          <w:bCs/>
          <w:color w:val="auto"/>
          <w:sz w:val="24"/>
          <w:rtl/>
          <w:lang w:eastAsia="en-US"/>
        </w:rPr>
        <w:t>:</w:t>
      </w:r>
      <w:r w:rsidRPr="00E76062">
        <w:rPr>
          <w:rFonts w:ascii="FrankRuehl" w:hAnsi="FrankRuehl"/>
          <w:b/>
          <w:bCs/>
          <w:color w:val="auto"/>
          <w:sz w:val="24"/>
          <w:rtl/>
          <w:lang w:eastAsia="en-US"/>
        </w:rPr>
        <w:t xml:space="preserve"> </w:t>
      </w:r>
      <w:r w:rsidRPr="00E76062">
        <w:rPr>
          <w:rFonts w:ascii="FrankRuehl" w:hAnsi="FrankRuehl" w:hint="cs"/>
          <w:b/>
          <w:bCs/>
          <w:color w:val="auto"/>
          <w:sz w:val="24"/>
          <w:rtl/>
          <w:lang w:eastAsia="en-US"/>
        </w:rPr>
        <w:t>רשות האוכלוסין וההגירה</w:t>
      </w:r>
    </w:p>
    <w:p w:rsidR="0098066C" w:rsidRPr="00E76062" w:rsidRDefault="0098066C" w:rsidP="0099426A">
      <w:pPr>
        <w:widowControl w:val="0"/>
        <w:overflowPunct/>
        <w:autoSpaceDE/>
        <w:autoSpaceDN/>
        <w:spacing w:before="40" w:after="40"/>
        <w:ind w:right="284"/>
        <w:rPr>
          <w:rFonts w:ascii="FrankRuehl" w:hAnsi="FrankRuehl"/>
          <w:b/>
          <w:bCs/>
          <w:color w:val="auto"/>
          <w:sz w:val="24"/>
          <w:rtl/>
          <w:lang w:eastAsia="en-US"/>
        </w:rPr>
      </w:pPr>
    </w:p>
    <w:p w:rsidR="00344B02" w:rsidRPr="00131803" w:rsidRDefault="0099426A" w:rsidP="005A1746">
      <w:pPr>
        <w:spacing w:before="0" w:after="0"/>
        <w:jc w:val="center"/>
        <w:rPr>
          <w:rFonts w:ascii="Arial" w:hAnsi="Arial" w:cs="Arial"/>
          <w:b/>
          <w:bCs/>
          <w:i/>
          <w:iCs/>
          <w:szCs w:val="20"/>
          <w:u w:val="single"/>
          <w:rtl/>
        </w:rPr>
      </w:pPr>
      <w:r w:rsidRPr="00E76062">
        <w:rPr>
          <w:color w:val="auto"/>
          <w:sz w:val="24"/>
          <w:rtl/>
          <w:lang w:eastAsia="en-US"/>
        </w:rPr>
        <w:t>הנדון:</w:t>
      </w:r>
      <w:r w:rsidRPr="00E76062">
        <w:rPr>
          <w:rFonts w:hint="cs"/>
          <w:color w:val="auto"/>
          <w:sz w:val="24"/>
          <w:rtl/>
          <w:lang w:eastAsia="en-US"/>
        </w:rPr>
        <w:t xml:space="preserve"> </w:t>
      </w:r>
      <w:r w:rsidR="00344B02" w:rsidRPr="00131803">
        <w:rPr>
          <w:rFonts w:ascii="Arial" w:hAnsi="Arial"/>
          <w:b/>
          <w:bCs/>
          <w:sz w:val="24"/>
          <w:u w:val="single"/>
          <w:rtl/>
        </w:rPr>
        <w:t xml:space="preserve">מכרז מס. </w:t>
      </w:r>
      <w:r w:rsidR="005A1746">
        <w:rPr>
          <w:rFonts w:ascii="Arial" w:hAnsi="Arial" w:hint="cs"/>
          <w:b/>
          <w:bCs/>
          <w:sz w:val="24"/>
          <w:u w:val="single"/>
          <w:rtl/>
        </w:rPr>
        <w:t>08</w:t>
      </w:r>
      <w:r w:rsidR="0098066C" w:rsidRPr="00131803">
        <w:rPr>
          <w:rFonts w:ascii="Arial" w:hAnsi="Arial"/>
          <w:b/>
          <w:bCs/>
          <w:sz w:val="24"/>
          <w:u w:val="single"/>
          <w:rtl/>
        </w:rPr>
        <w:t>/</w:t>
      </w:r>
      <w:r w:rsidR="005C2980">
        <w:rPr>
          <w:rFonts w:ascii="Arial" w:hAnsi="Arial"/>
          <w:b/>
          <w:bCs/>
          <w:sz w:val="24"/>
          <w:u w:val="single"/>
          <w:rtl/>
        </w:rPr>
        <w:t>2021</w:t>
      </w:r>
      <w:r w:rsidR="0098066C" w:rsidRPr="00131803">
        <w:rPr>
          <w:rFonts w:ascii="Arial" w:hAnsi="Arial"/>
          <w:b/>
          <w:bCs/>
          <w:sz w:val="24"/>
          <w:u w:val="single"/>
          <w:rtl/>
        </w:rPr>
        <w:t xml:space="preserve"> </w:t>
      </w:r>
      <w:r w:rsidR="0098066C" w:rsidRPr="0083203D">
        <w:rPr>
          <w:rFonts w:ascii="Arial" w:hAnsi="Arial"/>
          <w:b/>
          <w:bCs/>
          <w:sz w:val="24"/>
          <w:u w:val="single"/>
          <w:rtl/>
        </w:rPr>
        <w:t xml:space="preserve">למתן שירותי </w:t>
      </w:r>
      <w:r w:rsidR="005C2980">
        <w:rPr>
          <w:rFonts w:ascii="Arial" w:hAnsi="Arial"/>
          <w:b/>
          <w:bCs/>
          <w:sz w:val="24"/>
          <w:u w:val="single"/>
          <w:rtl/>
        </w:rPr>
        <w:t>דיוור</w:t>
      </w:r>
      <w:r w:rsidR="0098066C" w:rsidRPr="0083203D">
        <w:rPr>
          <w:rFonts w:ascii="Arial" w:hAnsi="Arial"/>
          <w:b/>
          <w:bCs/>
          <w:sz w:val="24"/>
          <w:u w:val="single"/>
          <w:rtl/>
        </w:rPr>
        <w:t xml:space="preserve"> עבור רשות האוכלוסין</w:t>
      </w:r>
      <w:r w:rsidR="00EE40ED" w:rsidRPr="00131803" w:rsidDel="00EE40ED">
        <w:rPr>
          <w:rFonts w:ascii="Arial" w:hAnsi="Arial"/>
          <w:b/>
          <w:bCs/>
          <w:sz w:val="24"/>
          <w:u w:val="single"/>
          <w:rtl/>
        </w:rPr>
        <w:t xml:space="preserve"> </w:t>
      </w:r>
    </w:p>
    <w:p w:rsidR="00344B02" w:rsidRPr="00131803" w:rsidRDefault="00344B02" w:rsidP="00344B02">
      <w:pPr>
        <w:keepLines/>
        <w:overflowPunct/>
        <w:autoSpaceDE/>
        <w:autoSpaceDN/>
        <w:adjustRightInd/>
        <w:spacing w:before="0" w:after="0"/>
        <w:ind w:left="6"/>
        <w:jc w:val="center"/>
        <w:textAlignment w:val="auto"/>
        <w:rPr>
          <w:b/>
          <w:bCs/>
          <w:color w:val="auto"/>
          <w:sz w:val="24"/>
          <w:u w:val="single"/>
          <w:rtl/>
          <w:lang w:eastAsia="en-US"/>
        </w:rPr>
      </w:pPr>
    </w:p>
    <w:p w:rsidR="0099426A" w:rsidRPr="00D727F7" w:rsidRDefault="0099426A" w:rsidP="0099426A">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 xml:space="preserve">אני הח"מ, </w:t>
      </w:r>
      <w:r w:rsidRPr="00D727F7">
        <w:rPr>
          <w:rFonts w:ascii="David" w:hAnsi="David"/>
          <w:b/>
          <w:bCs/>
          <w:color w:val="auto"/>
          <w:sz w:val="24"/>
          <w:u w:val="single"/>
          <w:rtl/>
          <w:lang w:eastAsia="en-US"/>
        </w:rPr>
        <w:t>מורשה החתימה</w:t>
      </w:r>
      <w:r w:rsidRPr="00D727F7">
        <w:rPr>
          <w:rFonts w:ascii="David" w:hAnsi="David"/>
          <w:color w:val="auto"/>
          <w:sz w:val="24"/>
          <w:rtl/>
          <w:lang w:eastAsia="en-US"/>
        </w:rPr>
        <w:t xml:space="preserve"> והמוסמך לתת תצהיר בשמה של חברת ______________, המציעה במכרז (להלן – "המציע"):</w:t>
      </w:r>
    </w:p>
    <w:tbl>
      <w:tblPr>
        <w:tblpPr w:leftFromText="180" w:rightFromText="180" w:vertAnchor="text" w:horzAnchor="margin" w:tblpXSpec="center" w:tblpY="42"/>
        <w:bidiVisual/>
        <w:tblW w:w="8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2401"/>
        <w:gridCol w:w="2268"/>
      </w:tblGrid>
      <w:tr w:rsidR="0099426A" w:rsidRPr="00D727F7" w:rsidTr="00D526AE">
        <w:tc>
          <w:tcPr>
            <w:tcW w:w="1980" w:type="dxa"/>
            <w:tcBorders>
              <w:left w:val="single" w:sz="4" w:space="0" w:color="auto"/>
            </w:tcBorders>
            <w:shd w:val="clear" w:color="auto" w:fill="E6E6E6"/>
          </w:tcPr>
          <w:p w:rsidR="0099426A" w:rsidRPr="00D727F7" w:rsidRDefault="0099426A" w:rsidP="00D526AE">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שם מורשה החתימה</w:t>
            </w:r>
          </w:p>
        </w:tc>
        <w:tc>
          <w:tcPr>
            <w:tcW w:w="1800" w:type="dxa"/>
            <w:shd w:val="clear" w:color="auto" w:fill="E6E6E6"/>
          </w:tcPr>
          <w:p w:rsidR="0099426A" w:rsidRPr="00D727F7" w:rsidRDefault="0099426A" w:rsidP="00D526AE">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ת.ז</w:t>
            </w:r>
          </w:p>
        </w:tc>
        <w:tc>
          <w:tcPr>
            <w:tcW w:w="2401" w:type="dxa"/>
            <w:shd w:val="clear" w:color="auto" w:fill="E6E6E6"/>
          </w:tcPr>
          <w:p w:rsidR="0099426A" w:rsidRPr="00D727F7" w:rsidRDefault="0099426A" w:rsidP="00D526AE">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חתימה וחותמת תאגיד</w:t>
            </w:r>
          </w:p>
        </w:tc>
        <w:tc>
          <w:tcPr>
            <w:tcW w:w="2268" w:type="dxa"/>
            <w:shd w:val="clear" w:color="auto" w:fill="E6E6E6"/>
          </w:tcPr>
          <w:p w:rsidR="0099426A" w:rsidRPr="00D727F7" w:rsidRDefault="0099426A" w:rsidP="00D526AE">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תאריך</w:t>
            </w:r>
          </w:p>
        </w:tc>
      </w:tr>
      <w:tr w:rsidR="0099426A" w:rsidRPr="00D727F7" w:rsidTr="00D526AE">
        <w:tc>
          <w:tcPr>
            <w:tcW w:w="1980" w:type="dxa"/>
            <w:shd w:val="clear" w:color="auto" w:fill="auto"/>
          </w:tcPr>
          <w:p w:rsidR="0099426A" w:rsidRPr="00D727F7" w:rsidRDefault="0099426A" w:rsidP="00D526AE">
            <w:pPr>
              <w:widowControl w:val="0"/>
              <w:overflowPunct/>
              <w:autoSpaceDE/>
              <w:autoSpaceDN/>
              <w:spacing w:before="0" w:after="0"/>
              <w:rPr>
                <w:rFonts w:ascii="David" w:hAnsi="David"/>
                <w:b/>
                <w:bCs/>
                <w:color w:val="auto"/>
                <w:sz w:val="24"/>
                <w:rtl/>
              </w:rPr>
            </w:pPr>
          </w:p>
        </w:tc>
        <w:tc>
          <w:tcPr>
            <w:tcW w:w="1800" w:type="dxa"/>
            <w:shd w:val="clear" w:color="auto" w:fill="auto"/>
          </w:tcPr>
          <w:p w:rsidR="0099426A" w:rsidRPr="00D727F7" w:rsidRDefault="0099426A" w:rsidP="00D526AE">
            <w:pPr>
              <w:widowControl w:val="0"/>
              <w:overflowPunct/>
              <w:autoSpaceDE/>
              <w:autoSpaceDN/>
              <w:spacing w:before="0" w:after="0"/>
              <w:rPr>
                <w:rFonts w:ascii="David" w:hAnsi="David"/>
                <w:b/>
                <w:bCs/>
                <w:color w:val="auto"/>
                <w:sz w:val="24"/>
                <w:rtl/>
              </w:rPr>
            </w:pPr>
          </w:p>
        </w:tc>
        <w:tc>
          <w:tcPr>
            <w:tcW w:w="2401" w:type="dxa"/>
            <w:shd w:val="clear" w:color="auto" w:fill="auto"/>
          </w:tcPr>
          <w:p w:rsidR="0099426A" w:rsidRPr="00D727F7" w:rsidRDefault="0099426A" w:rsidP="00D526AE">
            <w:pPr>
              <w:widowControl w:val="0"/>
              <w:overflowPunct/>
              <w:autoSpaceDE/>
              <w:autoSpaceDN/>
              <w:spacing w:before="0" w:after="0"/>
              <w:rPr>
                <w:rFonts w:ascii="David" w:hAnsi="David"/>
                <w:b/>
                <w:bCs/>
                <w:color w:val="auto"/>
                <w:sz w:val="24"/>
                <w:rtl/>
              </w:rPr>
            </w:pPr>
          </w:p>
        </w:tc>
        <w:tc>
          <w:tcPr>
            <w:tcW w:w="2268" w:type="dxa"/>
            <w:shd w:val="clear" w:color="auto" w:fill="auto"/>
          </w:tcPr>
          <w:p w:rsidR="0099426A" w:rsidRPr="00D727F7" w:rsidRDefault="0099426A" w:rsidP="00D526AE">
            <w:pPr>
              <w:widowControl w:val="0"/>
              <w:overflowPunct/>
              <w:autoSpaceDE/>
              <w:autoSpaceDN/>
              <w:spacing w:before="0" w:after="0"/>
              <w:rPr>
                <w:rFonts w:ascii="David" w:hAnsi="David"/>
                <w:b/>
                <w:bCs/>
                <w:color w:val="auto"/>
                <w:sz w:val="24"/>
                <w:rtl/>
              </w:rPr>
            </w:pPr>
          </w:p>
        </w:tc>
      </w:tr>
    </w:tbl>
    <w:p w:rsidR="0099426A" w:rsidRPr="00D727F7" w:rsidRDefault="0099426A" w:rsidP="0099426A">
      <w:pPr>
        <w:widowControl w:val="0"/>
        <w:overflowPunct/>
        <w:autoSpaceDE/>
        <w:autoSpaceDN/>
        <w:spacing w:before="0" w:after="0"/>
        <w:rPr>
          <w:rFonts w:ascii="David" w:hAnsi="David"/>
          <w:color w:val="auto"/>
          <w:sz w:val="24"/>
          <w:rtl/>
          <w:lang w:eastAsia="en-US"/>
        </w:rPr>
      </w:pPr>
    </w:p>
    <w:p w:rsidR="0099426A" w:rsidRPr="00D727F7" w:rsidRDefault="0099426A" w:rsidP="0099426A">
      <w:pPr>
        <w:widowControl w:val="0"/>
        <w:overflowPunct/>
        <w:autoSpaceDE/>
        <w:autoSpaceDN/>
        <w:spacing w:before="0" w:after="0" w:line="276" w:lineRule="auto"/>
        <w:contextualSpacing/>
        <w:rPr>
          <w:rFonts w:ascii="David" w:hAnsi="David"/>
          <w:b/>
          <w:bCs/>
          <w:color w:val="auto"/>
          <w:sz w:val="24"/>
          <w:rtl/>
        </w:rPr>
      </w:pPr>
      <w:r w:rsidRPr="00D727F7">
        <w:rPr>
          <w:rFonts w:ascii="David" w:hAnsi="David"/>
          <w:b/>
          <w:bCs/>
          <w:color w:val="auto"/>
          <w:sz w:val="24"/>
          <w:rtl/>
        </w:rPr>
        <w:t>הנני מצהיר כי:</w:t>
      </w:r>
    </w:p>
    <w:p w:rsidR="00344B02" w:rsidRPr="00D727F7" w:rsidRDefault="00344B02" w:rsidP="00344B02">
      <w:pPr>
        <w:overflowPunct/>
        <w:autoSpaceDE/>
        <w:autoSpaceDN/>
        <w:adjustRightInd/>
        <w:spacing w:before="0" w:after="200" w:line="276" w:lineRule="auto"/>
        <w:textAlignment w:val="auto"/>
        <w:rPr>
          <w:rFonts w:ascii="David" w:eastAsia="Calibri" w:hAnsi="David"/>
          <w:color w:val="auto"/>
          <w:sz w:val="24"/>
          <w:rtl/>
          <w:lang w:eastAsia="en-US"/>
        </w:rPr>
      </w:pPr>
    </w:p>
    <w:p w:rsidR="0099426A" w:rsidRPr="00D727F7" w:rsidRDefault="0099426A" w:rsidP="005A1746">
      <w:pPr>
        <w:overflowPunct/>
        <w:autoSpaceDE/>
        <w:autoSpaceDN/>
        <w:adjustRightInd/>
        <w:spacing w:before="0" w:after="200" w:line="276" w:lineRule="auto"/>
        <w:textAlignment w:val="auto"/>
        <w:rPr>
          <w:rFonts w:ascii="David" w:eastAsia="Calibri" w:hAnsi="David"/>
          <w:color w:val="auto"/>
          <w:sz w:val="24"/>
          <w:lang w:eastAsia="en-US"/>
        </w:rPr>
      </w:pPr>
      <w:r w:rsidRPr="00D727F7">
        <w:rPr>
          <w:rFonts w:ascii="David" w:eastAsia="Calibri" w:hAnsi="David"/>
          <w:color w:val="auto"/>
          <w:sz w:val="24"/>
          <w:rtl/>
          <w:lang w:eastAsia="en-US"/>
        </w:rPr>
        <w:t>המציע מתחייב לעשות שימוש אך ור</w:t>
      </w:r>
      <w:r w:rsidR="000F39EE">
        <w:rPr>
          <w:rFonts w:ascii="David" w:eastAsia="Calibri" w:hAnsi="David"/>
          <w:color w:val="auto"/>
          <w:sz w:val="24"/>
          <w:rtl/>
          <w:lang w:eastAsia="en-US"/>
        </w:rPr>
        <w:t>ק בתוכנות מקוריות לצורך מכרז מס</w:t>
      </w:r>
      <w:r w:rsidR="000F39EE">
        <w:rPr>
          <w:rFonts w:ascii="David" w:eastAsia="Calibri" w:hAnsi="David" w:hint="cs"/>
          <w:color w:val="auto"/>
          <w:sz w:val="24"/>
          <w:rtl/>
          <w:lang w:eastAsia="en-US"/>
        </w:rPr>
        <w:t xml:space="preserve">' </w:t>
      </w:r>
      <w:r w:rsidR="005A1746">
        <w:rPr>
          <w:rFonts w:ascii="David" w:eastAsia="Calibri" w:hAnsi="David" w:hint="cs"/>
          <w:color w:val="auto"/>
          <w:sz w:val="24"/>
          <w:rtl/>
          <w:lang w:eastAsia="en-US"/>
        </w:rPr>
        <w:t>08</w:t>
      </w:r>
      <w:r w:rsidR="00131803">
        <w:rPr>
          <w:rFonts w:ascii="David" w:eastAsia="Calibri" w:hAnsi="David" w:hint="cs"/>
          <w:color w:val="auto"/>
          <w:sz w:val="24"/>
          <w:rtl/>
          <w:lang w:eastAsia="en-US"/>
        </w:rPr>
        <w:t>/</w:t>
      </w:r>
      <w:r w:rsidR="005C2980">
        <w:rPr>
          <w:rFonts w:ascii="David" w:eastAsia="Calibri" w:hAnsi="David" w:hint="cs"/>
          <w:color w:val="auto"/>
          <w:sz w:val="24"/>
          <w:rtl/>
          <w:lang w:eastAsia="en-US"/>
        </w:rPr>
        <w:t>2021</w:t>
      </w:r>
      <w:r w:rsidR="000F39EE">
        <w:rPr>
          <w:rFonts w:ascii="David" w:eastAsia="Calibri" w:hAnsi="David" w:hint="cs"/>
          <w:color w:val="auto"/>
          <w:sz w:val="24"/>
          <w:rtl/>
          <w:lang w:eastAsia="en-US"/>
        </w:rPr>
        <w:t xml:space="preserve"> </w:t>
      </w:r>
      <w:r w:rsidRPr="00D727F7">
        <w:rPr>
          <w:rFonts w:ascii="David" w:eastAsia="Calibri" w:hAnsi="David"/>
          <w:color w:val="auto"/>
          <w:sz w:val="24"/>
          <w:rtl/>
          <w:lang w:eastAsia="en-US"/>
        </w:rPr>
        <w:t xml:space="preserve">ולצורך ביצוע השירותים נשוא המכרז, ככל שהצעתו תוכרז כזוכה על ידי המשרד. </w:t>
      </w:r>
    </w:p>
    <w:p w:rsidR="0099426A" w:rsidRPr="00D727F7" w:rsidRDefault="0099426A" w:rsidP="0099426A">
      <w:pPr>
        <w:widowControl w:val="0"/>
        <w:overflowPunct/>
        <w:autoSpaceDE/>
        <w:autoSpaceDN/>
        <w:spacing w:before="0" w:after="0"/>
        <w:jc w:val="center"/>
        <w:rPr>
          <w:rFonts w:ascii="David" w:hAnsi="David"/>
          <w:b/>
          <w:bCs/>
          <w:color w:val="auto"/>
          <w:sz w:val="24"/>
          <w:rtl/>
          <w:lang w:eastAsia="en-US"/>
        </w:rPr>
      </w:pPr>
      <w:r w:rsidRPr="00D727F7">
        <w:rPr>
          <w:rFonts w:ascii="David" w:hAnsi="David"/>
          <w:b/>
          <w:bCs/>
          <w:color w:val="auto"/>
          <w:sz w:val="24"/>
          <w:rtl/>
          <w:lang w:eastAsia="en-US"/>
        </w:rPr>
        <w:t>זה שמי/נו, להלן חתימתי/נו ותוכן תצהירי/נו דלעיל אמת:</w:t>
      </w:r>
    </w:p>
    <w:tbl>
      <w:tblPr>
        <w:tblpPr w:leftFromText="180" w:rightFromText="180" w:vertAnchor="text" w:horzAnchor="margin" w:tblpXSpec="center" w:tblpY="246"/>
        <w:bidiVisual/>
        <w:tblW w:w="8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105"/>
        <w:gridCol w:w="1985"/>
      </w:tblGrid>
      <w:tr w:rsidR="0099426A" w:rsidRPr="00D727F7" w:rsidTr="00D526AE">
        <w:tc>
          <w:tcPr>
            <w:tcW w:w="2016" w:type="dxa"/>
            <w:tcBorders>
              <w:left w:val="single" w:sz="4" w:space="0" w:color="auto"/>
            </w:tcBorders>
            <w:shd w:val="clear" w:color="auto" w:fill="E6E6E6"/>
          </w:tcPr>
          <w:p w:rsidR="0099426A" w:rsidRPr="00D727F7" w:rsidRDefault="0099426A" w:rsidP="00D526AE">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שם מורשה החתימה</w:t>
            </w:r>
          </w:p>
        </w:tc>
        <w:tc>
          <w:tcPr>
            <w:tcW w:w="2201" w:type="dxa"/>
            <w:shd w:val="clear" w:color="auto" w:fill="E6E6E6"/>
          </w:tcPr>
          <w:p w:rsidR="0099426A" w:rsidRPr="00D727F7" w:rsidRDefault="0099426A" w:rsidP="00D526AE">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ת.ז.</w:t>
            </w:r>
          </w:p>
        </w:tc>
        <w:tc>
          <w:tcPr>
            <w:tcW w:w="2105" w:type="dxa"/>
            <w:shd w:val="clear" w:color="auto" w:fill="E6E6E6"/>
          </w:tcPr>
          <w:p w:rsidR="0099426A" w:rsidRPr="00D727F7" w:rsidRDefault="0099426A" w:rsidP="00D526AE">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חתימה וחותמת תאגיד</w:t>
            </w:r>
          </w:p>
        </w:tc>
        <w:tc>
          <w:tcPr>
            <w:tcW w:w="1985" w:type="dxa"/>
            <w:shd w:val="clear" w:color="auto" w:fill="E6E6E6"/>
          </w:tcPr>
          <w:p w:rsidR="0099426A" w:rsidRPr="00D727F7" w:rsidRDefault="0099426A" w:rsidP="00D526AE">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תאריך</w:t>
            </w:r>
          </w:p>
        </w:tc>
      </w:tr>
      <w:tr w:rsidR="0099426A" w:rsidRPr="00D727F7" w:rsidTr="00D526AE">
        <w:tc>
          <w:tcPr>
            <w:tcW w:w="2016" w:type="dxa"/>
            <w:shd w:val="clear" w:color="auto" w:fill="auto"/>
          </w:tcPr>
          <w:p w:rsidR="0099426A" w:rsidRPr="00D727F7" w:rsidRDefault="0099426A" w:rsidP="00D526AE">
            <w:pPr>
              <w:widowControl w:val="0"/>
              <w:overflowPunct/>
              <w:autoSpaceDE/>
              <w:autoSpaceDN/>
              <w:spacing w:before="0" w:after="0"/>
              <w:rPr>
                <w:rFonts w:ascii="David" w:hAnsi="David"/>
                <w:b/>
                <w:bCs/>
                <w:color w:val="auto"/>
                <w:sz w:val="24"/>
                <w:rtl/>
              </w:rPr>
            </w:pPr>
          </w:p>
        </w:tc>
        <w:tc>
          <w:tcPr>
            <w:tcW w:w="2201" w:type="dxa"/>
            <w:shd w:val="clear" w:color="auto" w:fill="auto"/>
          </w:tcPr>
          <w:p w:rsidR="0099426A" w:rsidRPr="00D727F7" w:rsidRDefault="0099426A" w:rsidP="00D526AE">
            <w:pPr>
              <w:widowControl w:val="0"/>
              <w:overflowPunct/>
              <w:autoSpaceDE/>
              <w:autoSpaceDN/>
              <w:spacing w:before="0" w:after="0"/>
              <w:rPr>
                <w:rFonts w:ascii="David" w:hAnsi="David"/>
                <w:b/>
                <w:bCs/>
                <w:color w:val="auto"/>
                <w:sz w:val="24"/>
                <w:rtl/>
              </w:rPr>
            </w:pPr>
          </w:p>
        </w:tc>
        <w:tc>
          <w:tcPr>
            <w:tcW w:w="2105" w:type="dxa"/>
            <w:shd w:val="clear" w:color="auto" w:fill="auto"/>
          </w:tcPr>
          <w:p w:rsidR="0099426A" w:rsidRPr="00D727F7" w:rsidRDefault="0099426A" w:rsidP="00D526AE">
            <w:pPr>
              <w:widowControl w:val="0"/>
              <w:overflowPunct/>
              <w:autoSpaceDE/>
              <w:autoSpaceDN/>
              <w:spacing w:before="0" w:after="0"/>
              <w:rPr>
                <w:rFonts w:ascii="David" w:hAnsi="David"/>
                <w:b/>
                <w:bCs/>
                <w:color w:val="auto"/>
                <w:sz w:val="24"/>
                <w:rtl/>
              </w:rPr>
            </w:pPr>
          </w:p>
        </w:tc>
        <w:tc>
          <w:tcPr>
            <w:tcW w:w="1985" w:type="dxa"/>
            <w:shd w:val="clear" w:color="auto" w:fill="auto"/>
          </w:tcPr>
          <w:p w:rsidR="0099426A" w:rsidRPr="00D727F7" w:rsidRDefault="0099426A" w:rsidP="00D526AE">
            <w:pPr>
              <w:widowControl w:val="0"/>
              <w:overflowPunct/>
              <w:autoSpaceDE/>
              <w:autoSpaceDN/>
              <w:spacing w:before="0" w:after="0"/>
              <w:rPr>
                <w:rFonts w:ascii="David" w:hAnsi="David"/>
                <w:b/>
                <w:bCs/>
                <w:color w:val="auto"/>
                <w:sz w:val="24"/>
                <w:rtl/>
              </w:rPr>
            </w:pPr>
          </w:p>
        </w:tc>
      </w:tr>
    </w:tbl>
    <w:p w:rsidR="0099426A" w:rsidRPr="00D727F7" w:rsidRDefault="0099426A" w:rsidP="0099426A">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jc w:val="center"/>
        <w:rPr>
          <w:rFonts w:ascii="David" w:hAnsi="David"/>
          <w:b/>
          <w:bCs/>
          <w:color w:val="auto"/>
          <w:sz w:val="24"/>
          <w:u w:val="single"/>
          <w:rtl/>
          <w:lang w:eastAsia="en-US"/>
        </w:rPr>
      </w:pPr>
    </w:p>
    <w:p w:rsidR="0099426A" w:rsidRPr="00D727F7" w:rsidRDefault="0099426A" w:rsidP="0099426A">
      <w:pPr>
        <w:widowControl w:val="0"/>
        <w:overflowPunct/>
        <w:autoSpaceDE/>
        <w:autoSpaceDN/>
        <w:spacing w:before="0" w:after="0"/>
        <w:rPr>
          <w:rFonts w:ascii="David" w:hAnsi="David"/>
          <w:color w:val="auto"/>
          <w:sz w:val="24"/>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99426A" w:rsidRPr="00D727F7" w:rsidTr="00D526AE">
        <w:trPr>
          <w:jc w:val="center"/>
        </w:trPr>
        <w:tc>
          <w:tcPr>
            <w:tcW w:w="8280" w:type="dxa"/>
            <w:gridSpan w:val="4"/>
            <w:shd w:val="clear" w:color="auto" w:fill="E6E6E6"/>
          </w:tcPr>
          <w:p w:rsidR="0099426A" w:rsidRPr="00D727F7" w:rsidRDefault="0099426A" w:rsidP="00D526AE">
            <w:pPr>
              <w:widowControl w:val="0"/>
              <w:overflowPunct/>
              <w:autoSpaceDE/>
              <w:autoSpaceDN/>
              <w:spacing w:before="0" w:after="0"/>
              <w:jc w:val="center"/>
              <w:rPr>
                <w:rFonts w:ascii="David" w:hAnsi="David"/>
                <w:color w:val="auto"/>
                <w:sz w:val="24"/>
                <w:rtl/>
                <w:lang w:eastAsia="en-US"/>
              </w:rPr>
            </w:pPr>
            <w:r w:rsidRPr="00D727F7">
              <w:rPr>
                <w:rFonts w:ascii="David" w:hAnsi="David"/>
                <w:b/>
                <w:bCs/>
                <w:color w:val="auto"/>
                <w:sz w:val="24"/>
                <w:rtl/>
                <w:lang w:eastAsia="en-US"/>
              </w:rPr>
              <w:t>אישור עורך הדין</w:t>
            </w:r>
          </w:p>
        </w:tc>
      </w:tr>
      <w:tr w:rsidR="0099426A" w:rsidRPr="00D727F7" w:rsidTr="00D526AE">
        <w:trPr>
          <w:jc w:val="center"/>
        </w:trPr>
        <w:tc>
          <w:tcPr>
            <w:tcW w:w="2013" w:type="dxa"/>
            <w:shd w:val="clear" w:color="auto" w:fill="E6E6E6"/>
          </w:tcPr>
          <w:p w:rsidR="0099426A" w:rsidRPr="00D727F7" w:rsidRDefault="0099426A" w:rsidP="00D526A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אני החתום מטה, עו"ד:</w:t>
            </w:r>
          </w:p>
        </w:tc>
        <w:tc>
          <w:tcPr>
            <w:tcW w:w="2125" w:type="dxa"/>
            <w:shd w:val="clear" w:color="auto" w:fill="E6E6E6"/>
          </w:tcPr>
          <w:p w:rsidR="0099426A" w:rsidRPr="00D727F7" w:rsidRDefault="0099426A" w:rsidP="00D526A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מאשר כי ביום:</w:t>
            </w:r>
          </w:p>
        </w:tc>
        <w:tc>
          <w:tcPr>
            <w:tcW w:w="2125" w:type="dxa"/>
            <w:shd w:val="clear" w:color="auto" w:fill="E6E6E6"/>
          </w:tcPr>
          <w:p w:rsidR="0099426A" w:rsidRPr="00D727F7" w:rsidRDefault="0099426A" w:rsidP="00D526A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הופיע/ה/ו בפני במשרדי אשר ברחוב:</w:t>
            </w:r>
          </w:p>
        </w:tc>
        <w:tc>
          <w:tcPr>
            <w:tcW w:w="2017" w:type="dxa"/>
            <w:shd w:val="clear" w:color="auto" w:fill="E6E6E6"/>
          </w:tcPr>
          <w:p w:rsidR="0099426A" w:rsidRPr="00D727F7" w:rsidRDefault="0099426A" w:rsidP="00D526A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בישוב/עיר:</w:t>
            </w:r>
          </w:p>
        </w:tc>
      </w:tr>
      <w:tr w:rsidR="0099426A" w:rsidRPr="00D727F7" w:rsidTr="00D526AE">
        <w:trPr>
          <w:jc w:val="center"/>
        </w:trPr>
        <w:tc>
          <w:tcPr>
            <w:tcW w:w="2013" w:type="dxa"/>
            <w:tcBorders>
              <w:bottom w:val="single" w:sz="4" w:space="0" w:color="auto"/>
            </w:tcBorders>
            <w:shd w:val="clear" w:color="auto" w:fill="auto"/>
          </w:tcPr>
          <w:p w:rsidR="0099426A" w:rsidRPr="00D727F7" w:rsidRDefault="0099426A" w:rsidP="00D526AE">
            <w:pPr>
              <w:widowControl w:val="0"/>
              <w:overflowPunct/>
              <w:autoSpaceDE/>
              <w:autoSpaceDN/>
              <w:spacing w:before="0" w:after="0"/>
              <w:rPr>
                <w:rFonts w:ascii="David" w:hAnsi="David"/>
                <w:b/>
                <w:bCs/>
                <w:color w:val="auto"/>
                <w:sz w:val="24"/>
                <w:u w:val="single"/>
                <w:rtl/>
                <w:lang w:eastAsia="en-US"/>
              </w:rPr>
            </w:pPr>
          </w:p>
        </w:tc>
        <w:tc>
          <w:tcPr>
            <w:tcW w:w="2125" w:type="dxa"/>
            <w:tcBorders>
              <w:bottom w:val="single" w:sz="4" w:space="0" w:color="auto"/>
            </w:tcBorders>
            <w:shd w:val="clear" w:color="auto" w:fill="auto"/>
          </w:tcPr>
          <w:p w:rsidR="0099426A" w:rsidRPr="00D727F7" w:rsidRDefault="0099426A" w:rsidP="00D526AE">
            <w:pPr>
              <w:widowControl w:val="0"/>
              <w:overflowPunct/>
              <w:autoSpaceDE/>
              <w:autoSpaceDN/>
              <w:spacing w:before="0" w:after="0"/>
              <w:rPr>
                <w:rFonts w:ascii="David" w:hAnsi="David"/>
                <w:b/>
                <w:bCs/>
                <w:color w:val="auto"/>
                <w:sz w:val="24"/>
                <w:u w:val="single"/>
                <w:rtl/>
                <w:lang w:eastAsia="en-US"/>
              </w:rPr>
            </w:pPr>
          </w:p>
        </w:tc>
        <w:tc>
          <w:tcPr>
            <w:tcW w:w="2125" w:type="dxa"/>
            <w:tcBorders>
              <w:bottom w:val="single" w:sz="4" w:space="0" w:color="auto"/>
            </w:tcBorders>
            <w:shd w:val="clear" w:color="auto" w:fill="auto"/>
          </w:tcPr>
          <w:p w:rsidR="0099426A" w:rsidRPr="00D727F7" w:rsidRDefault="0099426A" w:rsidP="00D526AE">
            <w:pPr>
              <w:widowControl w:val="0"/>
              <w:overflowPunct/>
              <w:autoSpaceDE/>
              <w:autoSpaceDN/>
              <w:spacing w:before="0" w:after="0"/>
              <w:rPr>
                <w:rFonts w:ascii="David" w:hAnsi="David"/>
                <w:b/>
                <w:bCs/>
                <w:color w:val="auto"/>
                <w:sz w:val="24"/>
                <w:u w:val="single"/>
                <w:rtl/>
                <w:lang w:eastAsia="en-US"/>
              </w:rPr>
            </w:pPr>
          </w:p>
        </w:tc>
        <w:tc>
          <w:tcPr>
            <w:tcW w:w="2017" w:type="dxa"/>
            <w:tcBorders>
              <w:bottom w:val="single" w:sz="4" w:space="0" w:color="auto"/>
            </w:tcBorders>
            <w:shd w:val="clear" w:color="auto" w:fill="auto"/>
          </w:tcPr>
          <w:p w:rsidR="0099426A" w:rsidRPr="00D727F7" w:rsidRDefault="0099426A" w:rsidP="00D526AE">
            <w:pPr>
              <w:widowControl w:val="0"/>
              <w:overflowPunct/>
              <w:autoSpaceDE/>
              <w:autoSpaceDN/>
              <w:spacing w:before="0" w:after="0"/>
              <w:rPr>
                <w:rFonts w:ascii="David" w:hAnsi="David"/>
                <w:b/>
                <w:bCs/>
                <w:color w:val="auto"/>
                <w:sz w:val="24"/>
                <w:u w:val="single"/>
                <w:rtl/>
                <w:lang w:eastAsia="en-US"/>
              </w:rPr>
            </w:pPr>
          </w:p>
        </w:tc>
      </w:tr>
      <w:tr w:rsidR="0099426A" w:rsidRPr="00D727F7" w:rsidTr="00D526AE">
        <w:trPr>
          <w:jc w:val="center"/>
        </w:trPr>
        <w:tc>
          <w:tcPr>
            <w:tcW w:w="2013" w:type="dxa"/>
            <w:tcBorders>
              <w:bottom w:val="single" w:sz="4" w:space="0" w:color="auto"/>
            </w:tcBorders>
            <w:shd w:val="clear" w:color="auto" w:fill="E6E6E6"/>
          </w:tcPr>
          <w:p w:rsidR="0099426A" w:rsidRPr="00D727F7" w:rsidRDefault="0099426A" w:rsidP="00D526A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מר/גב':</w:t>
            </w:r>
          </w:p>
        </w:tc>
        <w:tc>
          <w:tcPr>
            <w:tcW w:w="2125" w:type="dxa"/>
            <w:tcBorders>
              <w:bottom w:val="single" w:sz="4" w:space="0" w:color="auto"/>
            </w:tcBorders>
            <w:shd w:val="clear" w:color="auto" w:fill="E6E6E6"/>
          </w:tcPr>
          <w:p w:rsidR="0099426A" w:rsidRPr="00D727F7" w:rsidRDefault="0099426A" w:rsidP="00D526A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rsidR="0099426A" w:rsidRPr="00D727F7" w:rsidRDefault="0099426A" w:rsidP="00D526A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מר/גב':</w:t>
            </w:r>
          </w:p>
        </w:tc>
        <w:tc>
          <w:tcPr>
            <w:tcW w:w="2017" w:type="dxa"/>
            <w:tcBorders>
              <w:bottom w:val="single" w:sz="4" w:space="0" w:color="auto"/>
            </w:tcBorders>
            <w:shd w:val="clear" w:color="auto" w:fill="E6E6E6"/>
          </w:tcPr>
          <w:p w:rsidR="0099426A" w:rsidRPr="00D727F7" w:rsidRDefault="0099426A" w:rsidP="00D526A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אשר זיהה עצמו ע"י ת.ז. מס.:</w:t>
            </w:r>
          </w:p>
        </w:tc>
      </w:tr>
      <w:tr w:rsidR="0099426A" w:rsidRPr="00D727F7" w:rsidTr="00D526AE">
        <w:trPr>
          <w:jc w:val="center"/>
        </w:trPr>
        <w:tc>
          <w:tcPr>
            <w:tcW w:w="2013" w:type="dxa"/>
            <w:tcBorders>
              <w:bottom w:val="single" w:sz="4" w:space="0" w:color="auto"/>
            </w:tcBorders>
            <w:shd w:val="clear" w:color="auto" w:fill="auto"/>
          </w:tcPr>
          <w:p w:rsidR="0099426A" w:rsidRPr="00D727F7" w:rsidRDefault="0099426A" w:rsidP="00D526AE">
            <w:pPr>
              <w:widowControl w:val="0"/>
              <w:overflowPunct/>
              <w:autoSpaceDE/>
              <w:autoSpaceDN/>
              <w:spacing w:before="0" w:after="0"/>
              <w:rPr>
                <w:rFonts w:ascii="David" w:hAnsi="David"/>
                <w:color w:val="auto"/>
                <w:sz w:val="24"/>
                <w:rtl/>
                <w:lang w:eastAsia="en-US"/>
              </w:rPr>
            </w:pPr>
          </w:p>
        </w:tc>
        <w:tc>
          <w:tcPr>
            <w:tcW w:w="2125" w:type="dxa"/>
            <w:tcBorders>
              <w:bottom w:val="single" w:sz="4" w:space="0" w:color="auto"/>
            </w:tcBorders>
            <w:shd w:val="clear" w:color="auto" w:fill="auto"/>
          </w:tcPr>
          <w:p w:rsidR="0099426A" w:rsidRPr="00D727F7" w:rsidRDefault="0099426A" w:rsidP="00D526AE">
            <w:pPr>
              <w:widowControl w:val="0"/>
              <w:overflowPunct/>
              <w:autoSpaceDE/>
              <w:autoSpaceDN/>
              <w:spacing w:before="0" w:after="0"/>
              <w:rPr>
                <w:rFonts w:ascii="David" w:hAnsi="David"/>
                <w:color w:val="auto"/>
                <w:sz w:val="24"/>
                <w:rtl/>
                <w:lang w:eastAsia="en-US"/>
              </w:rPr>
            </w:pPr>
          </w:p>
        </w:tc>
        <w:tc>
          <w:tcPr>
            <w:tcW w:w="2125" w:type="dxa"/>
            <w:tcBorders>
              <w:bottom w:val="single" w:sz="4" w:space="0" w:color="auto"/>
            </w:tcBorders>
            <w:shd w:val="clear" w:color="auto" w:fill="auto"/>
          </w:tcPr>
          <w:p w:rsidR="0099426A" w:rsidRPr="00D727F7" w:rsidRDefault="0099426A" w:rsidP="00D526AE">
            <w:pPr>
              <w:widowControl w:val="0"/>
              <w:overflowPunct/>
              <w:autoSpaceDE/>
              <w:autoSpaceDN/>
              <w:spacing w:before="0" w:after="0"/>
              <w:rPr>
                <w:rFonts w:ascii="David" w:hAnsi="David"/>
                <w:color w:val="auto"/>
                <w:sz w:val="24"/>
                <w:rtl/>
                <w:lang w:eastAsia="en-US"/>
              </w:rPr>
            </w:pPr>
          </w:p>
        </w:tc>
        <w:tc>
          <w:tcPr>
            <w:tcW w:w="2017" w:type="dxa"/>
            <w:tcBorders>
              <w:bottom w:val="single" w:sz="4" w:space="0" w:color="auto"/>
            </w:tcBorders>
            <w:shd w:val="clear" w:color="auto" w:fill="auto"/>
          </w:tcPr>
          <w:p w:rsidR="0099426A" w:rsidRPr="00D727F7" w:rsidRDefault="0099426A" w:rsidP="00D526AE">
            <w:pPr>
              <w:widowControl w:val="0"/>
              <w:overflowPunct/>
              <w:autoSpaceDE/>
              <w:autoSpaceDN/>
              <w:spacing w:before="0" w:after="0"/>
              <w:rPr>
                <w:rFonts w:ascii="David" w:hAnsi="David"/>
                <w:color w:val="auto"/>
                <w:sz w:val="24"/>
                <w:rtl/>
                <w:lang w:eastAsia="en-US"/>
              </w:rPr>
            </w:pPr>
          </w:p>
        </w:tc>
      </w:tr>
      <w:tr w:rsidR="0099426A" w:rsidRPr="00D727F7" w:rsidTr="00D526AE">
        <w:trPr>
          <w:jc w:val="center"/>
        </w:trPr>
        <w:tc>
          <w:tcPr>
            <w:tcW w:w="8280" w:type="dxa"/>
            <w:gridSpan w:val="4"/>
            <w:tcBorders>
              <w:bottom w:val="single" w:sz="4" w:space="0" w:color="auto"/>
            </w:tcBorders>
            <w:shd w:val="clear" w:color="auto" w:fill="auto"/>
          </w:tcPr>
          <w:p w:rsidR="0099426A" w:rsidRPr="00D727F7" w:rsidRDefault="0099426A" w:rsidP="00D526AE">
            <w:pPr>
              <w:widowControl w:val="0"/>
              <w:overflowPunct/>
              <w:autoSpaceDE/>
              <w:autoSpaceDN/>
              <w:spacing w:before="0" w:after="0"/>
              <w:rPr>
                <w:rFonts w:ascii="David" w:hAnsi="David"/>
                <w:b/>
                <w:bCs/>
                <w:color w:val="auto"/>
                <w:sz w:val="24"/>
                <w:u w:val="single"/>
                <w:rtl/>
                <w:lang w:eastAsia="en-US"/>
              </w:rPr>
            </w:pPr>
            <w:r w:rsidRPr="00D727F7">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D727F7">
              <w:rPr>
                <w:rFonts w:ascii="David" w:hAnsi="David"/>
                <w:b/>
                <w:bCs/>
                <w:color w:val="auto"/>
                <w:sz w:val="24"/>
                <w:u w:val="single"/>
                <w:rtl/>
                <w:lang w:eastAsia="en-US"/>
              </w:rPr>
              <w:t>.</w:t>
            </w:r>
          </w:p>
        </w:tc>
      </w:tr>
      <w:tr w:rsidR="0099426A" w:rsidRPr="00D727F7" w:rsidTr="00D526AE">
        <w:trPr>
          <w:jc w:val="center"/>
        </w:trPr>
        <w:tc>
          <w:tcPr>
            <w:tcW w:w="2013" w:type="dxa"/>
            <w:shd w:val="clear" w:color="auto" w:fill="E6E6E6"/>
          </w:tcPr>
          <w:p w:rsidR="0099426A" w:rsidRPr="00D727F7" w:rsidRDefault="0099426A" w:rsidP="00D526A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שם עו"ד</w:t>
            </w:r>
          </w:p>
        </w:tc>
        <w:tc>
          <w:tcPr>
            <w:tcW w:w="2125" w:type="dxa"/>
            <w:shd w:val="clear" w:color="auto" w:fill="E6E6E6"/>
          </w:tcPr>
          <w:p w:rsidR="0099426A" w:rsidRPr="00D727F7" w:rsidRDefault="0099426A" w:rsidP="00D526A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מס. רישיון</w:t>
            </w:r>
          </w:p>
        </w:tc>
        <w:tc>
          <w:tcPr>
            <w:tcW w:w="2125" w:type="dxa"/>
            <w:shd w:val="clear" w:color="auto" w:fill="E6E6E6"/>
          </w:tcPr>
          <w:p w:rsidR="0099426A" w:rsidRPr="00D727F7" w:rsidRDefault="0099426A" w:rsidP="00D526A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חתימה וחותמת</w:t>
            </w:r>
          </w:p>
        </w:tc>
        <w:tc>
          <w:tcPr>
            <w:tcW w:w="2017" w:type="dxa"/>
            <w:shd w:val="clear" w:color="auto" w:fill="E6E6E6"/>
          </w:tcPr>
          <w:p w:rsidR="0099426A" w:rsidRPr="00D727F7" w:rsidRDefault="0099426A" w:rsidP="00D526A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תאריך</w:t>
            </w:r>
          </w:p>
        </w:tc>
      </w:tr>
      <w:tr w:rsidR="0099426A" w:rsidRPr="00D727F7" w:rsidTr="00D526AE">
        <w:trPr>
          <w:jc w:val="center"/>
        </w:trPr>
        <w:tc>
          <w:tcPr>
            <w:tcW w:w="2013" w:type="dxa"/>
            <w:shd w:val="clear" w:color="auto" w:fill="auto"/>
          </w:tcPr>
          <w:p w:rsidR="0099426A" w:rsidRPr="00D727F7" w:rsidRDefault="0099426A" w:rsidP="00D526AE">
            <w:pPr>
              <w:widowControl w:val="0"/>
              <w:overflowPunct/>
              <w:autoSpaceDE/>
              <w:autoSpaceDN/>
              <w:spacing w:before="0" w:after="0"/>
              <w:rPr>
                <w:rFonts w:ascii="David" w:hAnsi="David"/>
                <w:color w:val="auto"/>
                <w:sz w:val="24"/>
                <w:rtl/>
                <w:lang w:eastAsia="en-US"/>
              </w:rPr>
            </w:pPr>
          </w:p>
          <w:p w:rsidR="0099426A" w:rsidRPr="00D727F7" w:rsidRDefault="0099426A" w:rsidP="00D526AE">
            <w:pPr>
              <w:widowControl w:val="0"/>
              <w:overflowPunct/>
              <w:autoSpaceDE/>
              <w:autoSpaceDN/>
              <w:spacing w:before="0" w:after="0"/>
              <w:rPr>
                <w:rFonts w:ascii="David" w:hAnsi="David"/>
                <w:color w:val="auto"/>
                <w:sz w:val="24"/>
                <w:rtl/>
                <w:lang w:eastAsia="en-US"/>
              </w:rPr>
            </w:pPr>
          </w:p>
        </w:tc>
        <w:tc>
          <w:tcPr>
            <w:tcW w:w="2125" w:type="dxa"/>
            <w:shd w:val="clear" w:color="auto" w:fill="auto"/>
          </w:tcPr>
          <w:p w:rsidR="0099426A" w:rsidRPr="00D727F7" w:rsidRDefault="0099426A" w:rsidP="00D526AE">
            <w:pPr>
              <w:widowControl w:val="0"/>
              <w:overflowPunct/>
              <w:autoSpaceDE/>
              <w:autoSpaceDN/>
              <w:spacing w:before="0" w:after="0"/>
              <w:rPr>
                <w:rFonts w:ascii="David" w:hAnsi="David"/>
                <w:color w:val="auto"/>
                <w:sz w:val="24"/>
                <w:rtl/>
                <w:lang w:eastAsia="en-US"/>
              </w:rPr>
            </w:pPr>
          </w:p>
        </w:tc>
        <w:tc>
          <w:tcPr>
            <w:tcW w:w="2125" w:type="dxa"/>
            <w:shd w:val="clear" w:color="auto" w:fill="auto"/>
          </w:tcPr>
          <w:p w:rsidR="0099426A" w:rsidRPr="00D727F7" w:rsidRDefault="0099426A" w:rsidP="00D526AE">
            <w:pPr>
              <w:widowControl w:val="0"/>
              <w:overflowPunct/>
              <w:autoSpaceDE/>
              <w:autoSpaceDN/>
              <w:spacing w:before="0" w:after="0"/>
              <w:rPr>
                <w:rFonts w:ascii="David" w:hAnsi="David"/>
                <w:color w:val="auto"/>
                <w:sz w:val="24"/>
                <w:rtl/>
                <w:lang w:eastAsia="en-US"/>
              </w:rPr>
            </w:pPr>
          </w:p>
        </w:tc>
        <w:tc>
          <w:tcPr>
            <w:tcW w:w="2017" w:type="dxa"/>
            <w:shd w:val="clear" w:color="auto" w:fill="auto"/>
          </w:tcPr>
          <w:p w:rsidR="0099426A" w:rsidRPr="00D727F7" w:rsidRDefault="0099426A" w:rsidP="00D526AE">
            <w:pPr>
              <w:widowControl w:val="0"/>
              <w:overflowPunct/>
              <w:autoSpaceDE/>
              <w:autoSpaceDN/>
              <w:spacing w:before="0" w:after="0"/>
              <w:rPr>
                <w:rFonts w:ascii="David" w:hAnsi="David"/>
                <w:color w:val="auto"/>
                <w:sz w:val="24"/>
                <w:rtl/>
                <w:lang w:eastAsia="en-US"/>
              </w:rPr>
            </w:pPr>
          </w:p>
        </w:tc>
      </w:tr>
    </w:tbl>
    <w:p w:rsidR="00520760" w:rsidRDefault="00520760" w:rsidP="004F7270">
      <w:pPr>
        <w:widowControl w:val="0"/>
        <w:overflowPunct/>
        <w:autoSpaceDE/>
        <w:autoSpaceDN/>
        <w:spacing w:before="0" w:after="0"/>
        <w:jc w:val="center"/>
        <w:rPr>
          <w:b/>
          <w:bCs/>
          <w:color w:val="auto"/>
          <w:sz w:val="32"/>
          <w:szCs w:val="32"/>
          <w:u w:val="single"/>
          <w:rtl/>
        </w:rPr>
      </w:pPr>
    </w:p>
    <w:p w:rsidR="00344B02" w:rsidRDefault="00344B02" w:rsidP="004F7270">
      <w:pPr>
        <w:widowControl w:val="0"/>
        <w:overflowPunct/>
        <w:autoSpaceDE/>
        <w:autoSpaceDN/>
        <w:spacing w:before="0" w:after="0"/>
        <w:jc w:val="center"/>
        <w:rPr>
          <w:b/>
          <w:bCs/>
          <w:color w:val="auto"/>
          <w:sz w:val="32"/>
          <w:szCs w:val="32"/>
          <w:u w:val="single"/>
          <w:rtl/>
        </w:rPr>
      </w:pPr>
    </w:p>
    <w:p w:rsidR="00344B02" w:rsidRDefault="00344B02" w:rsidP="004F7270">
      <w:pPr>
        <w:widowControl w:val="0"/>
        <w:overflowPunct/>
        <w:autoSpaceDE/>
        <w:autoSpaceDN/>
        <w:spacing w:before="0" w:after="0"/>
        <w:jc w:val="center"/>
        <w:rPr>
          <w:b/>
          <w:bCs/>
          <w:color w:val="auto"/>
          <w:sz w:val="32"/>
          <w:szCs w:val="32"/>
          <w:u w:val="single"/>
          <w:rtl/>
        </w:rPr>
      </w:pPr>
    </w:p>
    <w:p w:rsidR="00644D76" w:rsidRDefault="000F39EE" w:rsidP="00CB24C3">
      <w:pPr>
        <w:widowControl w:val="0"/>
        <w:overflowPunct/>
        <w:autoSpaceDE/>
        <w:autoSpaceDN/>
        <w:spacing w:before="0" w:after="0"/>
        <w:jc w:val="center"/>
        <w:rPr>
          <w:rFonts w:ascii="Courier New" w:eastAsia="MS Mincho" w:hAnsi="Courier New" w:cs="Narkisim"/>
          <w:b/>
          <w:bCs/>
          <w:color w:val="auto"/>
          <w:sz w:val="32"/>
          <w:szCs w:val="32"/>
          <w:rtl/>
        </w:rPr>
      </w:pPr>
      <w:r>
        <w:rPr>
          <w:b/>
          <w:bCs/>
          <w:color w:val="auto"/>
          <w:sz w:val="32"/>
          <w:szCs w:val="32"/>
          <w:u w:val="single"/>
          <w:rtl/>
        </w:rPr>
        <w:br w:type="page"/>
      </w:r>
      <w:r w:rsidR="00644D76" w:rsidRPr="00EF38F8">
        <w:rPr>
          <w:rFonts w:hint="cs"/>
          <w:b/>
          <w:bCs/>
          <w:color w:val="auto"/>
          <w:sz w:val="32"/>
          <w:szCs w:val="32"/>
          <w:u w:val="single"/>
          <w:rtl/>
        </w:rPr>
        <w:lastRenderedPageBreak/>
        <w:t>נ</w:t>
      </w:r>
      <w:r w:rsidR="00644D76" w:rsidRPr="00EF38F8">
        <w:rPr>
          <w:b/>
          <w:bCs/>
          <w:color w:val="auto"/>
          <w:sz w:val="32"/>
          <w:szCs w:val="32"/>
          <w:u w:val="single"/>
          <w:rtl/>
        </w:rPr>
        <w:t xml:space="preserve">ספח </w:t>
      </w:r>
      <w:r w:rsidR="00CB24C3">
        <w:rPr>
          <w:rFonts w:hint="cs"/>
          <w:b/>
          <w:bCs/>
          <w:color w:val="auto"/>
          <w:sz w:val="32"/>
          <w:szCs w:val="32"/>
          <w:u w:val="single"/>
          <w:rtl/>
        </w:rPr>
        <w:t>6</w:t>
      </w:r>
      <w:r w:rsidR="00644D76">
        <w:rPr>
          <w:rFonts w:hint="cs"/>
          <w:b/>
          <w:bCs/>
          <w:color w:val="auto"/>
          <w:sz w:val="32"/>
          <w:szCs w:val="32"/>
          <w:u w:val="single"/>
          <w:rtl/>
        </w:rPr>
        <w:t xml:space="preserve"> לטופס ההצעה</w:t>
      </w:r>
    </w:p>
    <w:p w:rsidR="0098066C" w:rsidRDefault="0098066C" w:rsidP="000F39EE">
      <w:pPr>
        <w:widowControl w:val="0"/>
        <w:overflowPunct/>
        <w:autoSpaceDE/>
        <w:autoSpaceDN/>
        <w:spacing w:before="0" w:after="0"/>
        <w:rPr>
          <w:b/>
          <w:bCs/>
          <w:color w:val="auto"/>
          <w:sz w:val="28"/>
          <w:szCs w:val="28"/>
          <w:rtl/>
        </w:rPr>
      </w:pPr>
    </w:p>
    <w:p w:rsidR="000F39EE" w:rsidRPr="004341EA" w:rsidRDefault="000F39EE" w:rsidP="004858CF">
      <w:pPr>
        <w:widowControl w:val="0"/>
        <w:overflowPunct/>
        <w:autoSpaceDE/>
        <w:autoSpaceDN/>
        <w:spacing w:before="0" w:after="0" w:line="360" w:lineRule="auto"/>
        <w:rPr>
          <w:b/>
          <w:bCs/>
          <w:sz w:val="28"/>
          <w:szCs w:val="28"/>
          <w:rtl/>
          <w:lang w:eastAsia="en-US"/>
        </w:rPr>
      </w:pPr>
      <w:r w:rsidRPr="004341EA">
        <w:rPr>
          <w:rFonts w:hint="eastAsia"/>
          <w:b/>
          <w:bCs/>
          <w:color w:val="auto"/>
          <w:sz w:val="28"/>
          <w:szCs w:val="28"/>
          <w:rtl/>
        </w:rPr>
        <w:t>הצהרה</w:t>
      </w:r>
      <w:r w:rsidRPr="004341EA">
        <w:rPr>
          <w:b/>
          <w:bCs/>
          <w:color w:val="auto"/>
          <w:sz w:val="28"/>
          <w:szCs w:val="28"/>
          <w:rtl/>
        </w:rPr>
        <w:t xml:space="preserve"> </w:t>
      </w:r>
      <w:r w:rsidRPr="004341EA">
        <w:rPr>
          <w:rFonts w:hint="eastAsia"/>
          <w:b/>
          <w:bCs/>
          <w:color w:val="auto"/>
          <w:sz w:val="28"/>
          <w:szCs w:val="28"/>
          <w:rtl/>
        </w:rPr>
        <w:t>בדבר</w:t>
      </w:r>
      <w:r w:rsidRPr="004341EA">
        <w:rPr>
          <w:b/>
          <w:bCs/>
          <w:color w:val="auto"/>
          <w:sz w:val="28"/>
          <w:szCs w:val="28"/>
          <w:rtl/>
        </w:rPr>
        <w:t xml:space="preserve"> </w:t>
      </w:r>
      <w:r w:rsidRPr="004341EA">
        <w:rPr>
          <w:rFonts w:hint="cs"/>
          <w:b/>
          <w:bCs/>
          <w:color w:val="auto"/>
          <w:sz w:val="28"/>
          <w:szCs w:val="28"/>
          <w:rtl/>
        </w:rPr>
        <w:t>ייצוג הולם לאנשים עם מוגבלויות</w:t>
      </w:r>
    </w:p>
    <w:p w:rsidR="004858CF" w:rsidRDefault="004858CF" w:rsidP="0098066C">
      <w:pPr>
        <w:spacing w:before="0" w:after="0" w:line="360" w:lineRule="auto"/>
        <w:rPr>
          <w:rtl/>
        </w:rPr>
      </w:pPr>
    </w:p>
    <w:p w:rsidR="000F39EE" w:rsidRPr="005D5A2B" w:rsidRDefault="000F39EE" w:rsidP="0098066C">
      <w:pPr>
        <w:spacing w:before="0" w:after="0" w:line="360" w:lineRule="auto"/>
        <w:rPr>
          <w:rtl/>
        </w:rPr>
      </w:pPr>
      <w:r w:rsidRPr="005D5A2B">
        <w:rPr>
          <w:rFonts w:hint="eastAsia"/>
          <w:rtl/>
        </w:rPr>
        <w:t>אני</w:t>
      </w:r>
      <w:r w:rsidRPr="005D5A2B">
        <w:rPr>
          <w:rtl/>
        </w:rPr>
        <w:t xml:space="preserve"> </w:t>
      </w:r>
      <w:r w:rsidRPr="005D5A2B">
        <w:rPr>
          <w:rFonts w:hint="eastAsia"/>
          <w:rtl/>
        </w:rPr>
        <w:t>הח</w:t>
      </w:r>
      <w:r w:rsidRPr="005D5A2B">
        <w:rPr>
          <w:rtl/>
        </w:rPr>
        <w:t xml:space="preserve">"מ __________ </w:t>
      </w:r>
      <w:r w:rsidRPr="005D5A2B">
        <w:rPr>
          <w:rFonts w:hint="eastAsia"/>
          <w:rtl/>
        </w:rPr>
        <w:t>ת</w:t>
      </w:r>
      <w:r w:rsidRPr="005D5A2B">
        <w:rPr>
          <w:rtl/>
        </w:rPr>
        <w:t xml:space="preserve">.ז. __________________ </w:t>
      </w:r>
      <w:r w:rsidRPr="005D5A2B">
        <w:rPr>
          <w:rFonts w:hint="eastAsia"/>
          <w:rtl/>
        </w:rPr>
        <w:t>לאחר</w:t>
      </w:r>
      <w:r w:rsidRPr="005D5A2B">
        <w:rPr>
          <w:rtl/>
        </w:rPr>
        <w:t xml:space="preserve"> </w:t>
      </w:r>
      <w:r w:rsidRPr="005D5A2B">
        <w:rPr>
          <w:rFonts w:hint="eastAsia"/>
          <w:rtl/>
        </w:rPr>
        <w:t>שהוזהרתי</w:t>
      </w:r>
      <w:r w:rsidRPr="005D5A2B">
        <w:rPr>
          <w:rtl/>
        </w:rPr>
        <w:t xml:space="preserve"> </w:t>
      </w:r>
      <w:r w:rsidRPr="005D5A2B">
        <w:rPr>
          <w:rFonts w:hint="eastAsia"/>
          <w:rtl/>
        </w:rPr>
        <w:t>כי</w:t>
      </w:r>
      <w:r w:rsidRPr="005D5A2B">
        <w:rPr>
          <w:rtl/>
        </w:rPr>
        <w:t xml:space="preserve"> </w:t>
      </w:r>
      <w:r w:rsidRPr="005D5A2B">
        <w:rPr>
          <w:rFonts w:hint="eastAsia"/>
          <w:rtl/>
        </w:rPr>
        <w:t>עלי</w:t>
      </w:r>
      <w:r w:rsidRPr="005D5A2B">
        <w:rPr>
          <w:rtl/>
        </w:rPr>
        <w:t xml:space="preserve"> </w:t>
      </w:r>
      <w:r w:rsidRPr="005D5A2B">
        <w:rPr>
          <w:rFonts w:hint="eastAsia"/>
          <w:rtl/>
        </w:rPr>
        <w:t>לומר</w:t>
      </w:r>
      <w:r w:rsidRPr="005D5A2B">
        <w:rPr>
          <w:rtl/>
        </w:rPr>
        <w:t xml:space="preserve"> </w:t>
      </w:r>
      <w:r w:rsidRPr="005D5A2B">
        <w:rPr>
          <w:rFonts w:hint="eastAsia"/>
          <w:rtl/>
        </w:rPr>
        <w:t>את</w:t>
      </w:r>
      <w:r w:rsidRPr="005D5A2B">
        <w:rPr>
          <w:rtl/>
        </w:rPr>
        <w:t xml:space="preserve"> </w:t>
      </w:r>
      <w:r w:rsidRPr="005D5A2B">
        <w:rPr>
          <w:rFonts w:hint="eastAsia"/>
          <w:rtl/>
        </w:rPr>
        <w:t>האמת</w:t>
      </w:r>
      <w:r w:rsidRPr="005D5A2B">
        <w:rPr>
          <w:rtl/>
        </w:rPr>
        <w:t xml:space="preserve"> </w:t>
      </w:r>
      <w:r w:rsidRPr="005D5A2B">
        <w:rPr>
          <w:rFonts w:hint="eastAsia"/>
          <w:rtl/>
        </w:rPr>
        <w:t>וכי</w:t>
      </w:r>
      <w:r w:rsidRPr="005D5A2B">
        <w:rPr>
          <w:rtl/>
        </w:rPr>
        <w:t xml:space="preserve"> </w:t>
      </w:r>
      <w:r w:rsidRPr="005D5A2B">
        <w:rPr>
          <w:rFonts w:hint="eastAsia"/>
          <w:rtl/>
        </w:rPr>
        <w:t>אהיה</w:t>
      </w:r>
      <w:r w:rsidRPr="005D5A2B">
        <w:rPr>
          <w:rtl/>
        </w:rPr>
        <w:t xml:space="preserve"> </w:t>
      </w:r>
      <w:r w:rsidRPr="005D5A2B">
        <w:rPr>
          <w:rFonts w:hint="eastAsia"/>
          <w:rtl/>
        </w:rPr>
        <w:t>צפוי</w:t>
      </w:r>
      <w:r w:rsidRPr="005D5A2B">
        <w:rPr>
          <w:rtl/>
        </w:rPr>
        <w:t xml:space="preserve"> </w:t>
      </w:r>
      <w:r w:rsidRPr="005D5A2B">
        <w:rPr>
          <w:rFonts w:hint="eastAsia"/>
          <w:rtl/>
        </w:rPr>
        <w:t>לעונשים</w:t>
      </w:r>
      <w:r w:rsidRPr="005D5A2B">
        <w:rPr>
          <w:rtl/>
        </w:rPr>
        <w:t xml:space="preserve"> </w:t>
      </w:r>
      <w:r w:rsidRPr="005D5A2B">
        <w:rPr>
          <w:rFonts w:hint="eastAsia"/>
          <w:rtl/>
        </w:rPr>
        <w:t>הקבועים</w:t>
      </w:r>
      <w:r w:rsidRPr="005D5A2B">
        <w:rPr>
          <w:rtl/>
        </w:rPr>
        <w:t xml:space="preserve"> </w:t>
      </w:r>
      <w:r w:rsidRPr="005D5A2B">
        <w:rPr>
          <w:rFonts w:hint="eastAsia"/>
          <w:rtl/>
        </w:rPr>
        <w:t>בחוק</w:t>
      </w:r>
      <w:r w:rsidRPr="005D5A2B">
        <w:rPr>
          <w:rtl/>
        </w:rPr>
        <w:t xml:space="preserve"> </w:t>
      </w:r>
      <w:r w:rsidRPr="005D5A2B">
        <w:rPr>
          <w:rFonts w:hint="eastAsia"/>
          <w:rtl/>
        </w:rPr>
        <w:t>אם</w:t>
      </w:r>
      <w:r w:rsidRPr="005D5A2B">
        <w:rPr>
          <w:rtl/>
        </w:rPr>
        <w:t xml:space="preserve"> </w:t>
      </w:r>
      <w:r w:rsidRPr="005D5A2B">
        <w:rPr>
          <w:rFonts w:hint="eastAsia"/>
          <w:rtl/>
        </w:rPr>
        <w:t>לא</w:t>
      </w:r>
      <w:r w:rsidRPr="005D5A2B">
        <w:rPr>
          <w:rtl/>
        </w:rPr>
        <w:t xml:space="preserve"> </w:t>
      </w:r>
      <w:r w:rsidRPr="005D5A2B">
        <w:rPr>
          <w:rFonts w:hint="eastAsia"/>
          <w:rtl/>
        </w:rPr>
        <w:t>אעשה</w:t>
      </w:r>
      <w:r w:rsidRPr="005D5A2B">
        <w:rPr>
          <w:rtl/>
        </w:rPr>
        <w:t xml:space="preserve"> </w:t>
      </w:r>
      <w:r w:rsidRPr="005D5A2B">
        <w:rPr>
          <w:rFonts w:hint="eastAsia"/>
          <w:rtl/>
        </w:rPr>
        <w:t>כן</w:t>
      </w:r>
      <w:r w:rsidRPr="005D5A2B">
        <w:rPr>
          <w:rtl/>
        </w:rPr>
        <w:t xml:space="preserve">, </w:t>
      </w:r>
      <w:r w:rsidRPr="005D5A2B">
        <w:rPr>
          <w:rFonts w:hint="eastAsia"/>
          <w:rtl/>
        </w:rPr>
        <w:t>מצהיר</w:t>
      </w:r>
      <w:r w:rsidRPr="005D5A2B">
        <w:rPr>
          <w:rtl/>
        </w:rPr>
        <w:t xml:space="preserve">/ה </w:t>
      </w:r>
      <w:r w:rsidRPr="005D5A2B">
        <w:rPr>
          <w:rFonts w:hint="eastAsia"/>
          <w:rtl/>
        </w:rPr>
        <w:t>בזה</w:t>
      </w:r>
      <w:r w:rsidRPr="005D5A2B">
        <w:rPr>
          <w:rtl/>
        </w:rPr>
        <w:t xml:space="preserve"> </w:t>
      </w:r>
      <w:r w:rsidRPr="005D5A2B">
        <w:rPr>
          <w:rFonts w:hint="eastAsia"/>
          <w:rtl/>
        </w:rPr>
        <w:t>כדלקמן</w:t>
      </w:r>
      <w:r w:rsidRPr="005D5A2B">
        <w:rPr>
          <w:rtl/>
        </w:rPr>
        <w:t>:</w:t>
      </w:r>
    </w:p>
    <w:p w:rsidR="004858CF" w:rsidRDefault="004858CF" w:rsidP="004858CF">
      <w:pPr>
        <w:overflowPunct/>
        <w:adjustRightInd/>
        <w:spacing w:before="0" w:after="0" w:line="360" w:lineRule="auto"/>
        <w:ind w:left="257"/>
        <w:textAlignment w:val="auto"/>
      </w:pPr>
    </w:p>
    <w:p w:rsidR="000F39EE" w:rsidRPr="005D5A2B" w:rsidRDefault="000F39EE" w:rsidP="008A59FB">
      <w:pPr>
        <w:numPr>
          <w:ilvl w:val="0"/>
          <w:numId w:val="43"/>
        </w:numPr>
        <w:tabs>
          <w:tab w:val="clear" w:pos="720"/>
          <w:tab w:val="num" w:pos="257"/>
        </w:tabs>
        <w:overflowPunct/>
        <w:adjustRightInd/>
        <w:spacing w:before="0" w:after="0" w:line="360" w:lineRule="auto"/>
        <w:ind w:left="257" w:hanging="284"/>
        <w:textAlignment w:val="auto"/>
        <w:rPr>
          <w:rtl/>
        </w:rPr>
      </w:pPr>
      <w:r w:rsidRPr="005D5A2B">
        <w:rPr>
          <w:rFonts w:hint="eastAsia"/>
          <w:rtl/>
        </w:rPr>
        <w:t>הנני</w:t>
      </w:r>
      <w:r w:rsidRPr="005D5A2B">
        <w:rPr>
          <w:rtl/>
        </w:rPr>
        <w:t xml:space="preserve"> </w:t>
      </w:r>
      <w:r w:rsidRPr="005D5A2B">
        <w:rPr>
          <w:rFonts w:hint="eastAsia"/>
          <w:rtl/>
        </w:rPr>
        <w:t>נותן</w:t>
      </w:r>
      <w:r w:rsidRPr="005D5A2B">
        <w:rPr>
          <w:rtl/>
        </w:rPr>
        <w:t xml:space="preserve"> </w:t>
      </w:r>
      <w:r w:rsidRPr="005D5A2B">
        <w:rPr>
          <w:rFonts w:hint="eastAsia"/>
          <w:rtl/>
        </w:rPr>
        <w:t>תצהיר</w:t>
      </w:r>
      <w:r w:rsidRPr="005D5A2B">
        <w:rPr>
          <w:rtl/>
        </w:rPr>
        <w:t xml:space="preserve"> </w:t>
      </w:r>
      <w:r w:rsidRPr="005D5A2B">
        <w:rPr>
          <w:rFonts w:hint="eastAsia"/>
          <w:rtl/>
        </w:rPr>
        <w:t>זה</w:t>
      </w:r>
      <w:r w:rsidRPr="005D5A2B">
        <w:rPr>
          <w:rtl/>
        </w:rPr>
        <w:t xml:space="preserve"> </w:t>
      </w:r>
      <w:r w:rsidRPr="005D5A2B">
        <w:rPr>
          <w:rFonts w:hint="eastAsia"/>
          <w:rtl/>
        </w:rPr>
        <w:t>בשם</w:t>
      </w:r>
      <w:r w:rsidRPr="005D5A2B">
        <w:rPr>
          <w:rtl/>
        </w:rPr>
        <w:t xml:space="preserve"> _________________ </w:t>
      </w:r>
      <w:r w:rsidRPr="005D5A2B">
        <w:rPr>
          <w:rFonts w:hint="eastAsia"/>
          <w:rtl/>
        </w:rPr>
        <w:t>שהוא</w:t>
      </w:r>
      <w:r w:rsidRPr="005D5A2B">
        <w:rPr>
          <w:rtl/>
        </w:rPr>
        <w:t xml:space="preserve"> </w:t>
      </w:r>
      <w:r w:rsidRPr="005D5A2B">
        <w:rPr>
          <w:rFonts w:hint="eastAsia"/>
          <w:rtl/>
        </w:rPr>
        <w:t>הגוף</w:t>
      </w:r>
      <w:r w:rsidRPr="005D5A2B">
        <w:rPr>
          <w:rtl/>
        </w:rPr>
        <w:t xml:space="preserve"> </w:t>
      </w:r>
      <w:r w:rsidRPr="005D5A2B">
        <w:rPr>
          <w:rFonts w:hint="eastAsia"/>
          <w:rtl/>
        </w:rPr>
        <w:t>המבקש</w:t>
      </w:r>
      <w:r w:rsidRPr="005D5A2B">
        <w:rPr>
          <w:rtl/>
        </w:rPr>
        <w:t xml:space="preserve"> </w:t>
      </w:r>
      <w:r w:rsidRPr="005D5A2B">
        <w:rPr>
          <w:rFonts w:hint="eastAsia"/>
          <w:rtl/>
        </w:rPr>
        <w:t>להתקשר</w:t>
      </w:r>
      <w:r w:rsidRPr="005D5A2B">
        <w:rPr>
          <w:rtl/>
        </w:rPr>
        <w:t xml:space="preserve"> </w:t>
      </w:r>
      <w:r w:rsidRPr="005D5A2B">
        <w:rPr>
          <w:rFonts w:hint="eastAsia"/>
          <w:rtl/>
        </w:rPr>
        <w:t>עם</w:t>
      </w:r>
      <w:r w:rsidRPr="005D5A2B">
        <w:rPr>
          <w:rtl/>
        </w:rPr>
        <w:t xml:space="preserve"> </w:t>
      </w:r>
      <w:r w:rsidRPr="005D5A2B">
        <w:rPr>
          <w:rFonts w:hint="eastAsia"/>
          <w:rtl/>
        </w:rPr>
        <w:t>המזמין</w:t>
      </w:r>
      <w:r w:rsidRPr="005D5A2B">
        <w:rPr>
          <w:rtl/>
        </w:rPr>
        <w:t xml:space="preserve"> </w:t>
      </w:r>
      <w:r w:rsidRPr="005D5A2B">
        <w:rPr>
          <w:rFonts w:hint="eastAsia"/>
          <w:rtl/>
        </w:rPr>
        <w:t>במסגרת</w:t>
      </w:r>
      <w:r w:rsidRPr="005D5A2B">
        <w:rPr>
          <w:rtl/>
        </w:rPr>
        <w:t xml:space="preserve"> </w:t>
      </w:r>
      <w:r w:rsidRPr="005D5A2B">
        <w:rPr>
          <w:rFonts w:hint="eastAsia"/>
          <w:rtl/>
        </w:rPr>
        <w:t>מכרז</w:t>
      </w:r>
      <w:r w:rsidRPr="005D5A2B">
        <w:rPr>
          <w:rtl/>
        </w:rPr>
        <w:t xml:space="preserve"> </w:t>
      </w:r>
      <w:r w:rsidRPr="005D5A2B">
        <w:rPr>
          <w:rFonts w:hint="eastAsia"/>
          <w:rtl/>
        </w:rPr>
        <w:t>זה</w:t>
      </w:r>
      <w:r w:rsidRPr="005D5A2B">
        <w:rPr>
          <w:rtl/>
        </w:rPr>
        <w:t xml:space="preserve"> (להלן: "</w:t>
      </w:r>
      <w:r w:rsidRPr="005D5A2B">
        <w:rPr>
          <w:rFonts w:hint="eastAsia"/>
          <w:b/>
          <w:bCs/>
          <w:rtl/>
        </w:rPr>
        <w:t>המציע</w:t>
      </w:r>
      <w:r w:rsidRPr="005D5A2B">
        <w:rPr>
          <w:rtl/>
        </w:rPr>
        <w:t xml:space="preserve">"). אני מכהן כ_______________ והנני מוסמך/ת לתת תצהיר זה בשם המציע. </w:t>
      </w:r>
    </w:p>
    <w:p w:rsidR="000F39EE" w:rsidRDefault="000F39EE" w:rsidP="0098066C">
      <w:pPr>
        <w:spacing w:before="0" w:after="0" w:line="360" w:lineRule="auto"/>
        <w:ind w:left="197"/>
        <w:rPr>
          <w:rtl/>
        </w:rPr>
      </w:pPr>
      <w:r w:rsidRPr="004406E6">
        <w:rPr>
          <w:rtl/>
        </w:rPr>
        <w:t>יש לסמן</w:t>
      </w:r>
      <w:r w:rsidRPr="004406E6">
        <w:t xml:space="preserve"> X </w:t>
      </w:r>
      <w:r w:rsidRPr="004406E6">
        <w:rPr>
          <w:rtl/>
        </w:rPr>
        <w:t>במשבצת המתאימה</w:t>
      </w:r>
      <w:r w:rsidRPr="004406E6">
        <w:t xml:space="preserve">: </w:t>
      </w:r>
    </w:p>
    <w:p w:rsidR="004858CF" w:rsidRPr="004858CF" w:rsidRDefault="004858CF" w:rsidP="004858CF">
      <w:pPr>
        <w:spacing w:before="0" w:after="0" w:line="360" w:lineRule="auto"/>
        <w:ind w:left="257"/>
      </w:pPr>
    </w:p>
    <w:p w:rsidR="000F39EE" w:rsidRDefault="000F39EE" w:rsidP="008A59FB">
      <w:pPr>
        <w:numPr>
          <w:ilvl w:val="0"/>
          <w:numId w:val="44"/>
        </w:numPr>
        <w:spacing w:before="0" w:after="0" w:line="360" w:lineRule="auto"/>
        <w:ind w:left="257"/>
        <w:rPr>
          <w:rtl/>
        </w:rPr>
      </w:pPr>
      <w:r w:rsidRPr="004406E6">
        <w:rPr>
          <w:b/>
          <w:bCs/>
          <w:u w:val="single"/>
          <w:rtl/>
        </w:rPr>
        <w:t>המציע מעסיק עד 25 עובדים</w:t>
      </w:r>
      <w:r>
        <w:rPr>
          <w:rFonts w:hint="cs"/>
          <w:rtl/>
        </w:rPr>
        <w:t xml:space="preserve"> - </w:t>
      </w:r>
      <w:r w:rsidRPr="004406E6">
        <w:rPr>
          <w:rtl/>
        </w:rPr>
        <w:t>המציע מצהיר כי הוראות סעיף 9 לחוק שוויון זכויות לאנשים עם מוגבלות, התשנ"ח-1998</w:t>
      </w:r>
      <w:r>
        <w:rPr>
          <w:rFonts w:hint="cs"/>
          <w:rtl/>
        </w:rPr>
        <w:t xml:space="preserve"> </w:t>
      </w:r>
      <w:r w:rsidRPr="004406E6">
        <w:rPr>
          <w:rtl/>
        </w:rPr>
        <w:t>(להלן</w:t>
      </w:r>
      <w:r>
        <w:rPr>
          <w:rFonts w:hint="cs"/>
          <w:rtl/>
        </w:rPr>
        <w:t>: "</w:t>
      </w:r>
      <w:r w:rsidRPr="004406E6">
        <w:rPr>
          <w:rtl/>
        </w:rPr>
        <w:t>חוק שוויון זכויות</w:t>
      </w:r>
      <w:r>
        <w:rPr>
          <w:rFonts w:hint="cs"/>
          <w:rtl/>
        </w:rPr>
        <w:t>"</w:t>
      </w:r>
      <w:r w:rsidRPr="004406E6">
        <w:rPr>
          <w:rtl/>
        </w:rPr>
        <w:t>) אינן חלות עליו</w:t>
      </w:r>
      <w:r>
        <w:rPr>
          <w:rFonts w:hint="cs"/>
          <w:rtl/>
        </w:rPr>
        <w:t>.</w:t>
      </w:r>
    </w:p>
    <w:p w:rsidR="004858CF" w:rsidRPr="004858CF" w:rsidRDefault="004858CF" w:rsidP="004858CF">
      <w:pPr>
        <w:spacing w:before="0" w:after="0" w:line="360" w:lineRule="auto"/>
        <w:ind w:left="257"/>
      </w:pPr>
    </w:p>
    <w:p w:rsidR="000F39EE" w:rsidRDefault="000F39EE" w:rsidP="008A59FB">
      <w:pPr>
        <w:numPr>
          <w:ilvl w:val="0"/>
          <w:numId w:val="44"/>
        </w:numPr>
        <w:spacing w:before="0" w:after="0" w:line="360" w:lineRule="auto"/>
        <w:ind w:left="257"/>
        <w:rPr>
          <w:rtl/>
        </w:rPr>
      </w:pPr>
      <w:r w:rsidRPr="004406E6">
        <w:rPr>
          <w:b/>
          <w:bCs/>
          <w:u w:val="single"/>
          <w:rtl/>
        </w:rPr>
        <w:t>המציע מעסיק מעל 25 עובדים ועד 100 עובדים</w:t>
      </w:r>
      <w:r w:rsidRPr="004406E6">
        <w:rPr>
          <w:rFonts w:hint="cs"/>
          <w:b/>
          <w:bCs/>
          <w:u w:val="single"/>
          <w:rtl/>
        </w:rPr>
        <w:t>-</w:t>
      </w:r>
      <w:r>
        <w:rPr>
          <w:rFonts w:hint="cs"/>
          <w:rtl/>
        </w:rPr>
        <w:t xml:space="preserve"> </w:t>
      </w:r>
      <w:r w:rsidRPr="004406E6">
        <w:rPr>
          <w:rtl/>
        </w:rPr>
        <w:t xml:space="preserve"> המציע מצהיר כי הוראות סעיף 9 לחוק שוויון זכויות חלות עליו והוא מקיים אותן, ובכלל זה פועל לקידום הייצוג ההולם בקרב עובדיו, לרבות ביצוע התאמות. </w:t>
      </w:r>
    </w:p>
    <w:p w:rsidR="004858CF" w:rsidRDefault="004858CF" w:rsidP="0098066C">
      <w:pPr>
        <w:spacing w:before="0" w:after="0" w:line="360" w:lineRule="auto"/>
        <w:ind w:left="197"/>
        <w:rPr>
          <w:rtl/>
        </w:rPr>
      </w:pPr>
    </w:p>
    <w:p w:rsidR="000F39EE" w:rsidRDefault="000F39EE" w:rsidP="0098066C">
      <w:pPr>
        <w:spacing w:before="0" w:after="0" w:line="360" w:lineRule="auto"/>
        <w:ind w:left="197"/>
        <w:rPr>
          <w:rtl/>
        </w:rPr>
      </w:pPr>
      <w:r w:rsidRPr="004406E6">
        <w:rPr>
          <w:rtl/>
        </w:rPr>
        <w:t xml:space="preserve">לעניין זה, "התאמות" – לרבות התאמת מקום העבודה, הציוד שבו, דרישות התפקיד, שעות העבודה, מבדקי קבלה לעבודה, הכשרה והדרכה, נוהלי עבודה, והכל מבלי שהדבר יטיל על המעסיק נטל </w:t>
      </w:r>
      <w:r>
        <w:rPr>
          <w:rtl/>
        </w:rPr>
        <w:t>כבד מד</w:t>
      </w:r>
      <w:r>
        <w:rPr>
          <w:rFonts w:hint="cs"/>
          <w:rtl/>
        </w:rPr>
        <w:t>.</w:t>
      </w:r>
    </w:p>
    <w:p w:rsidR="004858CF" w:rsidRPr="004858CF" w:rsidRDefault="004858CF" w:rsidP="004858CF">
      <w:pPr>
        <w:spacing w:before="0" w:after="0" w:line="360" w:lineRule="auto"/>
        <w:ind w:left="257"/>
      </w:pPr>
    </w:p>
    <w:p w:rsidR="000F39EE" w:rsidRDefault="000F39EE" w:rsidP="008A59FB">
      <w:pPr>
        <w:numPr>
          <w:ilvl w:val="0"/>
          <w:numId w:val="44"/>
        </w:numPr>
        <w:spacing w:before="0" w:after="0" w:line="360" w:lineRule="auto"/>
        <w:ind w:left="257"/>
        <w:rPr>
          <w:rtl/>
        </w:rPr>
      </w:pPr>
      <w:r w:rsidRPr="004406E6">
        <w:rPr>
          <w:b/>
          <w:bCs/>
          <w:u w:val="single"/>
          <w:rtl/>
        </w:rPr>
        <w:t>המציע מעסיק מעל 100 עובדים אך טרם פנה למנהל הכללי של משרד העבודה הרווחה והשירותים החברתיים לשם בחינת יישום חובותיו לפי סעיף 9 לחוק שוויון זכויות</w:t>
      </w:r>
      <w:r>
        <w:rPr>
          <w:rFonts w:hint="cs"/>
          <w:rtl/>
        </w:rPr>
        <w:t xml:space="preserve"> - </w:t>
      </w:r>
      <w:r w:rsidRPr="004406E6">
        <w:rPr>
          <w:rtl/>
        </w:rPr>
        <w:t xml:space="preserve"> המציע מתחייב לפנות למנהל הכללי של משרד העבודה הרווחה והשירותים החברתיים בתוך 30 יום ממועד ההודעה על הזכייה במכרז, ככל שהצעתו תיבחר כהצעה הזוכה במכרז, לשם בחינת יישום חובותיו לפי סעיף 9 לחוק שוויון זכויות, ובמידת הצורך – לשם קבלת הנחיות בקשר ליישומן</w:t>
      </w:r>
      <w:r>
        <w:rPr>
          <w:rFonts w:hint="cs"/>
          <w:rtl/>
        </w:rPr>
        <w:t>.</w:t>
      </w:r>
    </w:p>
    <w:p w:rsidR="004858CF" w:rsidRPr="004858CF" w:rsidRDefault="004858CF" w:rsidP="004858CF">
      <w:pPr>
        <w:spacing w:before="0" w:after="0" w:line="360" w:lineRule="auto"/>
        <w:ind w:left="257"/>
      </w:pPr>
    </w:p>
    <w:p w:rsidR="000F39EE" w:rsidRDefault="000F39EE" w:rsidP="008A59FB">
      <w:pPr>
        <w:numPr>
          <w:ilvl w:val="0"/>
          <w:numId w:val="44"/>
        </w:numPr>
        <w:spacing w:before="0" w:after="0" w:line="360" w:lineRule="auto"/>
        <w:ind w:left="257"/>
        <w:rPr>
          <w:rtl/>
        </w:rPr>
      </w:pPr>
      <w:r w:rsidRPr="004406E6">
        <w:rPr>
          <w:b/>
          <w:bCs/>
          <w:u w:val="single"/>
          <w:rtl/>
        </w:rPr>
        <w:t>המציע מעסיק מעל 100 עובדים ופנה למנהל הכללי של משרד העבודה הרווחה והשירותים החברתיים לשם בחינת יישום חובותיו לפי סעיף 9 לחוק שוויון זכויות</w:t>
      </w:r>
      <w:r>
        <w:rPr>
          <w:rFonts w:hint="cs"/>
          <w:rtl/>
        </w:rPr>
        <w:t xml:space="preserve">- </w:t>
      </w:r>
      <w:r w:rsidRPr="004406E6">
        <w:rPr>
          <w:rtl/>
        </w:rPr>
        <w:t>המציע מצהיר כי ביום __/__/__ פנה למנהל הכללי של משרד העבודה הרווחה והשירותים החברתיים לשם בחינת יישום חובותיו לפי סעיף 9 לחוק שוויון זכויות וכי פעל ליישום ההנחיות שקיבל בעקבות פנייתו כאמור</w:t>
      </w:r>
      <w:r w:rsidRPr="004406E6">
        <w:t xml:space="preserve">. </w:t>
      </w:r>
    </w:p>
    <w:p w:rsidR="000F39EE" w:rsidRDefault="000F39EE" w:rsidP="0098066C">
      <w:pPr>
        <w:spacing w:before="0" w:after="0" w:line="360" w:lineRule="auto"/>
        <w:ind w:left="197"/>
        <w:rPr>
          <w:rtl/>
        </w:rPr>
      </w:pPr>
      <w:r w:rsidRPr="004406E6">
        <w:rPr>
          <w:rtl/>
        </w:rPr>
        <w:lastRenderedPageBreak/>
        <w:t>הנני מתחייב להעביר העתק מתצהיר זה למנהל הכללי של משרד העבודה הרווחה והשירותים החברתיים בתוך 30 יום ממועד תחילת ההתקשרות עמי, ככל שאבחר כזוכה במסגרת מכרז זה</w:t>
      </w:r>
      <w:r>
        <w:rPr>
          <w:rFonts w:hint="cs"/>
          <w:rtl/>
        </w:rPr>
        <w:t>.</w:t>
      </w:r>
    </w:p>
    <w:p w:rsidR="004858CF" w:rsidRDefault="004858CF" w:rsidP="004858CF">
      <w:pPr>
        <w:overflowPunct/>
        <w:adjustRightInd/>
        <w:spacing w:before="0" w:after="0" w:line="360" w:lineRule="auto"/>
        <w:ind w:left="257"/>
        <w:textAlignment w:val="auto"/>
      </w:pPr>
    </w:p>
    <w:p w:rsidR="000F39EE" w:rsidRDefault="000F39EE" w:rsidP="008A59FB">
      <w:pPr>
        <w:numPr>
          <w:ilvl w:val="0"/>
          <w:numId w:val="43"/>
        </w:numPr>
        <w:tabs>
          <w:tab w:val="clear" w:pos="720"/>
          <w:tab w:val="num" w:pos="257"/>
        </w:tabs>
        <w:overflowPunct/>
        <w:adjustRightInd/>
        <w:spacing w:before="0" w:after="0" w:line="360" w:lineRule="auto"/>
        <w:ind w:left="257" w:hanging="284"/>
        <w:textAlignment w:val="auto"/>
        <w:rPr>
          <w:rtl/>
        </w:rPr>
      </w:pPr>
      <w:r w:rsidRPr="005D5A2B">
        <w:rPr>
          <w:rFonts w:hint="eastAsia"/>
          <w:rtl/>
        </w:rPr>
        <w:t>זה</w:t>
      </w:r>
      <w:r w:rsidRPr="005D5A2B">
        <w:rPr>
          <w:rtl/>
        </w:rPr>
        <w:t xml:space="preserve"> שמי, להלן חתימתי ותוכן תצהירי דלעיל אמת. </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0F39EE" w:rsidRPr="005D5A2B" w:rsidTr="004858CF">
        <w:trPr>
          <w:trHeight w:val="227"/>
          <w:jc w:val="center"/>
        </w:trPr>
        <w:tc>
          <w:tcPr>
            <w:tcW w:w="9855" w:type="dxa"/>
            <w:gridSpan w:val="3"/>
            <w:tcBorders>
              <w:top w:val="nil"/>
              <w:left w:val="nil"/>
              <w:bottom w:val="single" w:sz="4" w:space="0" w:color="auto"/>
              <w:right w:val="nil"/>
            </w:tcBorders>
          </w:tcPr>
          <w:p w:rsidR="004858CF" w:rsidRDefault="004858CF" w:rsidP="004858CF">
            <w:pPr>
              <w:spacing w:before="100" w:beforeAutospacing="1" w:after="100" w:afterAutospacing="1"/>
              <w:ind w:left="-35"/>
              <w:jc w:val="center"/>
              <w:rPr>
                <w:rFonts w:ascii="David" w:eastAsia="David" w:hAnsi="David"/>
                <w:b/>
                <w:bCs/>
                <w:sz w:val="24"/>
                <w:rtl/>
              </w:rPr>
            </w:pPr>
          </w:p>
          <w:p w:rsidR="000F39EE" w:rsidRPr="005D5A2B" w:rsidRDefault="000F39EE" w:rsidP="004858CF">
            <w:pPr>
              <w:spacing w:before="100" w:beforeAutospacing="1" w:after="100" w:afterAutospacing="1"/>
              <w:ind w:left="-35"/>
              <w:jc w:val="center"/>
              <w:rPr>
                <w:rFonts w:ascii="David" w:eastAsia="David" w:hAnsi="David"/>
                <w:b/>
                <w:bCs/>
                <w:sz w:val="24"/>
                <w:rtl/>
              </w:rPr>
            </w:pPr>
            <w:r w:rsidRPr="005D5A2B">
              <w:rPr>
                <w:rFonts w:ascii="David" w:eastAsia="David" w:hAnsi="David"/>
                <w:b/>
                <w:bCs/>
                <w:sz w:val="24"/>
                <w:rtl/>
              </w:rPr>
              <w:t xml:space="preserve">לראיה </w:t>
            </w:r>
            <w:r w:rsidRPr="005D5A2B">
              <w:rPr>
                <w:rFonts w:ascii="David" w:eastAsia="David" w:hAnsi="David" w:hint="eastAsia"/>
                <w:b/>
                <w:bCs/>
                <w:sz w:val="24"/>
                <w:rtl/>
              </w:rPr>
              <w:t>באתי</w:t>
            </w:r>
            <w:r w:rsidRPr="005D5A2B">
              <w:rPr>
                <w:rFonts w:ascii="David" w:eastAsia="David" w:hAnsi="David"/>
                <w:b/>
                <w:bCs/>
                <w:sz w:val="24"/>
                <w:rtl/>
              </w:rPr>
              <w:t xml:space="preserve"> על החתום </w:t>
            </w:r>
          </w:p>
        </w:tc>
      </w:tr>
      <w:tr w:rsidR="000F39EE" w:rsidRPr="005D5A2B" w:rsidTr="004858CF">
        <w:trPr>
          <w:trHeight w:val="397"/>
          <w:jc w:val="center"/>
        </w:trPr>
        <w:tc>
          <w:tcPr>
            <w:tcW w:w="3051" w:type="dxa"/>
            <w:tcBorders>
              <w:top w:val="single" w:sz="4" w:space="0" w:color="auto"/>
              <w:left w:val="single" w:sz="4" w:space="0" w:color="auto"/>
              <w:bottom w:val="single" w:sz="4" w:space="0" w:color="auto"/>
              <w:right w:val="single" w:sz="4" w:space="0" w:color="auto"/>
            </w:tcBorders>
          </w:tcPr>
          <w:p w:rsidR="000F39EE" w:rsidRPr="005D5A2B" w:rsidRDefault="000F39EE" w:rsidP="004858CF">
            <w:pPr>
              <w:spacing w:before="100" w:beforeAutospacing="1" w:after="100" w:afterAutospacing="1"/>
              <w:ind w:left="-35"/>
              <w:jc w:val="center"/>
              <w:rPr>
                <w:rFonts w:ascii="David" w:eastAsia="David" w:hAnsi="David"/>
                <w:b/>
                <w:bCs/>
                <w:sz w:val="24"/>
                <w:rtl/>
              </w:rPr>
            </w:pPr>
          </w:p>
        </w:tc>
        <w:tc>
          <w:tcPr>
            <w:tcW w:w="3260" w:type="dxa"/>
            <w:tcBorders>
              <w:top w:val="single" w:sz="4" w:space="0" w:color="auto"/>
              <w:left w:val="single" w:sz="4" w:space="0" w:color="auto"/>
              <w:bottom w:val="single" w:sz="4" w:space="0" w:color="auto"/>
              <w:right w:val="single" w:sz="4" w:space="0" w:color="auto"/>
            </w:tcBorders>
          </w:tcPr>
          <w:p w:rsidR="000F39EE" w:rsidRPr="005D5A2B" w:rsidRDefault="000F39EE" w:rsidP="004858CF">
            <w:pPr>
              <w:spacing w:before="100" w:beforeAutospacing="1" w:after="100" w:afterAutospacing="1"/>
              <w:ind w:left="-35"/>
              <w:jc w:val="center"/>
              <w:rPr>
                <w:rFonts w:ascii="David" w:eastAsia="David" w:hAnsi="David"/>
                <w:b/>
                <w:bCs/>
                <w:sz w:val="24"/>
                <w:rtl/>
              </w:rPr>
            </w:pPr>
          </w:p>
        </w:tc>
        <w:tc>
          <w:tcPr>
            <w:tcW w:w="3544" w:type="dxa"/>
            <w:tcBorders>
              <w:top w:val="single" w:sz="4" w:space="0" w:color="auto"/>
              <w:left w:val="single" w:sz="4" w:space="0" w:color="auto"/>
              <w:bottom w:val="single" w:sz="4" w:space="0" w:color="auto"/>
              <w:right w:val="single" w:sz="4" w:space="0" w:color="auto"/>
            </w:tcBorders>
          </w:tcPr>
          <w:p w:rsidR="000F39EE" w:rsidRPr="005D5A2B" w:rsidRDefault="000F39EE" w:rsidP="004858CF">
            <w:pPr>
              <w:spacing w:before="100" w:beforeAutospacing="1" w:after="100" w:afterAutospacing="1"/>
              <w:ind w:left="-35"/>
              <w:jc w:val="center"/>
              <w:rPr>
                <w:rFonts w:ascii="David" w:eastAsia="David" w:hAnsi="David"/>
                <w:b/>
                <w:bCs/>
                <w:sz w:val="24"/>
                <w:rtl/>
              </w:rPr>
            </w:pPr>
          </w:p>
        </w:tc>
      </w:tr>
      <w:tr w:rsidR="000F39EE" w:rsidRPr="005D5A2B" w:rsidTr="004858CF">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rsidR="000F39EE" w:rsidRPr="005D5A2B" w:rsidRDefault="000F39EE" w:rsidP="004858CF">
            <w:pPr>
              <w:spacing w:before="100" w:beforeAutospacing="1" w:after="100" w:afterAutospacing="1"/>
              <w:ind w:left="-35"/>
              <w:jc w:val="center"/>
              <w:rPr>
                <w:rFonts w:ascii="David" w:eastAsia="David" w:hAnsi="David"/>
                <w:b/>
                <w:bCs/>
                <w:sz w:val="24"/>
                <w:rtl/>
              </w:rPr>
            </w:pPr>
            <w:r w:rsidRPr="005D5A2B">
              <w:rPr>
                <w:rFonts w:ascii="David" w:eastAsia="David" w:hAnsi="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rsidR="000F39EE" w:rsidRPr="005D5A2B" w:rsidRDefault="000F39EE" w:rsidP="004858CF">
            <w:pPr>
              <w:spacing w:before="100" w:beforeAutospacing="1" w:after="100" w:afterAutospacing="1"/>
              <w:ind w:left="-35"/>
              <w:jc w:val="center"/>
              <w:rPr>
                <w:rFonts w:ascii="David" w:eastAsia="David" w:hAnsi="David"/>
                <w:b/>
                <w:bCs/>
                <w:sz w:val="24"/>
                <w:rtl/>
              </w:rPr>
            </w:pPr>
            <w:r w:rsidRPr="005D5A2B">
              <w:rPr>
                <w:sz w:val="24"/>
                <w:rtl/>
                <w:lang w:eastAsia="en-US"/>
              </w:rPr>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pct5" w:color="auto" w:fill="auto"/>
          </w:tcPr>
          <w:p w:rsidR="000F39EE" w:rsidRPr="005D5A2B" w:rsidRDefault="000F39EE" w:rsidP="004858CF">
            <w:pPr>
              <w:spacing w:before="100" w:beforeAutospacing="1" w:after="100" w:afterAutospacing="1"/>
              <w:ind w:left="-35"/>
              <w:jc w:val="center"/>
              <w:rPr>
                <w:rFonts w:ascii="David" w:eastAsia="David" w:hAnsi="David"/>
                <w:b/>
                <w:bCs/>
                <w:sz w:val="24"/>
                <w:rtl/>
              </w:rPr>
            </w:pPr>
            <w:r w:rsidRPr="005D5A2B">
              <w:rPr>
                <w:sz w:val="24"/>
                <w:rtl/>
                <w:lang w:eastAsia="en-US"/>
              </w:rPr>
              <w:t>חתימה וחותמת המציע</w:t>
            </w:r>
          </w:p>
        </w:tc>
      </w:tr>
      <w:tr w:rsidR="000F39EE" w:rsidRPr="005D5A2B" w:rsidTr="004858CF">
        <w:trPr>
          <w:trHeight w:val="454"/>
          <w:jc w:val="center"/>
        </w:trPr>
        <w:tc>
          <w:tcPr>
            <w:tcW w:w="9855" w:type="dxa"/>
            <w:gridSpan w:val="3"/>
            <w:tcBorders>
              <w:top w:val="single" w:sz="4" w:space="0" w:color="auto"/>
              <w:left w:val="nil"/>
              <w:bottom w:val="nil"/>
              <w:right w:val="nil"/>
            </w:tcBorders>
            <w:shd w:val="clear" w:color="auto" w:fill="auto"/>
          </w:tcPr>
          <w:p w:rsidR="004858CF" w:rsidRDefault="004858CF" w:rsidP="004858CF">
            <w:pPr>
              <w:spacing w:line="360" w:lineRule="auto"/>
              <w:ind w:left="-34"/>
              <w:jc w:val="center"/>
              <w:rPr>
                <w:b/>
                <w:bCs/>
                <w:sz w:val="24"/>
                <w:u w:val="single"/>
                <w:rtl/>
                <w:lang w:eastAsia="en-US"/>
              </w:rPr>
            </w:pPr>
          </w:p>
          <w:p w:rsidR="000F39EE" w:rsidRPr="005D5A2B" w:rsidRDefault="000F39EE" w:rsidP="004858CF">
            <w:pPr>
              <w:spacing w:line="360" w:lineRule="auto"/>
              <w:ind w:left="-34"/>
              <w:jc w:val="center"/>
              <w:rPr>
                <w:b/>
                <w:bCs/>
                <w:sz w:val="24"/>
                <w:u w:val="single"/>
                <w:rtl/>
                <w:lang w:eastAsia="en-US"/>
              </w:rPr>
            </w:pPr>
            <w:r w:rsidRPr="005D5A2B">
              <w:rPr>
                <w:rFonts w:hint="eastAsia"/>
                <w:b/>
                <w:bCs/>
                <w:sz w:val="24"/>
                <w:u w:val="single"/>
                <w:rtl/>
                <w:lang w:eastAsia="en-US"/>
              </w:rPr>
              <w:t>אישור</w:t>
            </w:r>
            <w:r w:rsidRPr="005D5A2B">
              <w:rPr>
                <w:b/>
                <w:bCs/>
                <w:sz w:val="24"/>
                <w:u w:val="single"/>
                <w:rtl/>
                <w:lang w:eastAsia="en-US"/>
              </w:rPr>
              <w:t xml:space="preserve"> </w:t>
            </w:r>
            <w:r w:rsidRPr="005D5A2B">
              <w:rPr>
                <w:rFonts w:hint="eastAsia"/>
                <w:b/>
                <w:bCs/>
                <w:sz w:val="24"/>
                <w:u w:val="single"/>
                <w:rtl/>
                <w:lang w:eastAsia="en-US"/>
              </w:rPr>
              <w:t>עו</w:t>
            </w:r>
            <w:r w:rsidRPr="005D5A2B">
              <w:rPr>
                <w:b/>
                <w:bCs/>
                <w:sz w:val="24"/>
                <w:u w:val="single"/>
                <w:rtl/>
                <w:lang w:eastAsia="en-US"/>
              </w:rPr>
              <w:t>"ד</w:t>
            </w:r>
          </w:p>
        </w:tc>
      </w:tr>
      <w:tr w:rsidR="000F39EE" w:rsidRPr="005D5A2B" w:rsidTr="004858CF">
        <w:trPr>
          <w:trHeight w:val="454"/>
          <w:jc w:val="center"/>
        </w:trPr>
        <w:tc>
          <w:tcPr>
            <w:tcW w:w="9855" w:type="dxa"/>
            <w:gridSpan w:val="3"/>
            <w:tcBorders>
              <w:top w:val="nil"/>
              <w:left w:val="nil"/>
              <w:bottom w:val="single" w:sz="4" w:space="0" w:color="auto"/>
              <w:right w:val="nil"/>
            </w:tcBorders>
            <w:shd w:val="clear" w:color="auto" w:fill="auto"/>
          </w:tcPr>
          <w:p w:rsidR="000F39EE" w:rsidRPr="005D5A2B" w:rsidRDefault="000F39EE" w:rsidP="004858CF">
            <w:pPr>
              <w:tabs>
                <w:tab w:val="left" w:pos="709"/>
                <w:tab w:val="left" w:pos="1418"/>
                <w:tab w:val="left" w:pos="2268"/>
                <w:tab w:val="left" w:pos="3289"/>
              </w:tabs>
              <w:spacing w:line="360" w:lineRule="auto"/>
              <w:ind w:left="-58"/>
              <w:rPr>
                <w:sz w:val="24"/>
                <w:rtl/>
                <w:lang w:eastAsia="en-US"/>
              </w:rPr>
            </w:pPr>
            <w:r w:rsidRPr="005D5A2B">
              <w:rPr>
                <w:sz w:val="24"/>
                <w:rtl/>
                <w:lang w:eastAsia="en-US"/>
              </w:rPr>
              <w:t xml:space="preserve">אני הח"מ____________, עו"ד, </w:t>
            </w:r>
            <w:r w:rsidRPr="005D5A2B">
              <w:rPr>
                <w:rFonts w:hint="eastAsia"/>
                <w:sz w:val="24"/>
                <w:rtl/>
                <w:lang w:eastAsia="en-US"/>
              </w:rPr>
              <w:t>מספר</w:t>
            </w:r>
            <w:r w:rsidRPr="005D5A2B">
              <w:rPr>
                <w:sz w:val="24"/>
                <w:rtl/>
                <w:lang w:eastAsia="en-US"/>
              </w:rPr>
              <w:t xml:space="preserve"> </w:t>
            </w:r>
            <w:r w:rsidRPr="005D5A2B">
              <w:rPr>
                <w:rFonts w:hint="eastAsia"/>
                <w:sz w:val="24"/>
                <w:rtl/>
                <w:lang w:eastAsia="en-US"/>
              </w:rPr>
              <w:t>רישיון</w:t>
            </w:r>
            <w:r w:rsidRPr="005D5A2B">
              <w:rPr>
                <w:sz w:val="24"/>
                <w:rtl/>
                <w:lang w:eastAsia="en-US"/>
              </w:rPr>
              <w:t xml:space="preserve"> __________ מאשר בזאת כי </w:t>
            </w:r>
            <w:r w:rsidRPr="005D5A2B">
              <w:rPr>
                <w:rFonts w:hint="eastAsia"/>
                <w:sz w:val="24"/>
                <w:rtl/>
                <w:lang w:eastAsia="en-US"/>
              </w:rPr>
              <w:t>ביום</w:t>
            </w:r>
            <w:r w:rsidRPr="005D5A2B">
              <w:rPr>
                <w:sz w:val="24"/>
                <w:rtl/>
                <w:lang w:eastAsia="en-US"/>
              </w:rPr>
              <w:t xml:space="preserve"> _____________ </w:t>
            </w:r>
            <w:r w:rsidRPr="005D5A2B">
              <w:rPr>
                <w:rFonts w:hint="eastAsia"/>
                <w:sz w:val="24"/>
                <w:rtl/>
                <w:lang w:eastAsia="en-US"/>
              </w:rPr>
              <w:t>הופיע</w:t>
            </w:r>
            <w:r w:rsidRPr="005D5A2B">
              <w:rPr>
                <w:sz w:val="24"/>
                <w:rtl/>
                <w:lang w:eastAsia="en-US"/>
              </w:rPr>
              <w:t xml:space="preserve"> </w:t>
            </w:r>
            <w:r w:rsidRPr="005D5A2B">
              <w:rPr>
                <w:rFonts w:hint="eastAsia"/>
                <w:sz w:val="24"/>
                <w:rtl/>
                <w:lang w:eastAsia="en-US"/>
              </w:rPr>
              <w:t>בפני</w:t>
            </w:r>
            <w:r w:rsidRPr="005D5A2B">
              <w:rPr>
                <w:sz w:val="24"/>
                <w:rtl/>
                <w:lang w:eastAsia="en-US"/>
              </w:rPr>
              <w:t xml:space="preserve"> </w:t>
            </w:r>
            <w:r w:rsidRPr="005D5A2B">
              <w:rPr>
                <w:rFonts w:hint="eastAsia"/>
                <w:sz w:val="24"/>
                <w:rtl/>
                <w:lang w:eastAsia="en-US"/>
              </w:rPr>
              <w:t>מר</w:t>
            </w:r>
            <w:r w:rsidRPr="005D5A2B">
              <w:rPr>
                <w:sz w:val="24"/>
                <w:rtl/>
                <w:lang w:eastAsia="en-US"/>
              </w:rPr>
              <w:t xml:space="preserve">/גב'_____________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 </w:t>
            </w:r>
          </w:p>
        </w:tc>
      </w:tr>
      <w:tr w:rsidR="000F39EE" w:rsidRPr="005D5A2B" w:rsidTr="004858CF">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auto"/>
          </w:tcPr>
          <w:p w:rsidR="000F39EE" w:rsidRPr="005D5A2B" w:rsidRDefault="000F39EE" w:rsidP="004858CF">
            <w:pPr>
              <w:spacing w:before="100" w:beforeAutospacing="1" w:after="100" w:afterAutospacing="1"/>
              <w:ind w:left="-35"/>
              <w:jc w:val="center"/>
              <w:rPr>
                <w:rFonts w:ascii="David" w:eastAsia="David" w:hAnsi="David"/>
                <w:sz w:val="24"/>
                <w:rtl/>
              </w:rPr>
            </w:pPr>
          </w:p>
        </w:tc>
        <w:tc>
          <w:tcPr>
            <w:tcW w:w="3260" w:type="dxa"/>
            <w:tcBorders>
              <w:top w:val="single" w:sz="4" w:space="0" w:color="auto"/>
              <w:left w:val="single" w:sz="4" w:space="0" w:color="auto"/>
              <w:bottom w:val="single" w:sz="4" w:space="0" w:color="auto"/>
              <w:right w:val="single" w:sz="4" w:space="0" w:color="auto"/>
            </w:tcBorders>
            <w:shd w:val="clear" w:color="auto" w:fill="auto"/>
          </w:tcPr>
          <w:p w:rsidR="000F39EE" w:rsidRPr="005D5A2B" w:rsidRDefault="000F39EE" w:rsidP="004858CF">
            <w:pPr>
              <w:tabs>
                <w:tab w:val="left" w:pos="709"/>
                <w:tab w:val="left" w:pos="1418"/>
                <w:tab w:val="left" w:pos="2268"/>
                <w:tab w:val="left" w:pos="3289"/>
              </w:tabs>
              <w:spacing w:line="360" w:lineRule="auto"/>
              <w:jc w:val="center"/>
              <w:rPr>
                <w:rFonts w:ascii="David" w:eastAsia="David" w:hAnsi="David"/>
                <w:sz w:val="24"/>
                <w:rtl/>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rsidR="000F39EE" w:rsidRPr="005D5A2B" w:rsidRDefault="000F39EE" w:rsidP="004858CF">
            <w:pPr>
              <w:spacing w:before="100" w:beforeAutospacing="1" w:after="100" w:afterAutospacing="1"/>
              <w:ind w:left="-35"/>
              <w:jc w:val="center"/>
              <w:rPr>
                <w:rFonts w:ascii="David" w:eastAsia="David" w:hAnsi="David"/>
                <w:sz w:val="24"/>
                <w:rtl/>
              </w:rPr>
            </w:pPr>
          </w:p>
        </w:tc>
      </w:tr>
      <w:tr w:rsidR="000F39EE" w:rsidRPr="005D5A2B" w:rsidTr="004858CF">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rsidR="000F39EE" w:rsidRPr="005D5A2B" w:rsidRDefault="000F39EE" w:rsidP="004858CF">
            <w:pPr>
              <w:spacing w:before="100" w:beforeAutospacing="1" w:after="100" w:afterAutospacing="1"/>
              <w:ind w:left="-35"/>
              <w:jc w:val="center"/>
              <w:rPr>
                <w:rFonts w:ascii="David" w:eastAsia="David" w:hAnsi="David"/>
                <w:sz w:val="24"/>
                <w:rtl/>
              </w:rPr>
            </w:pPr>
            <w:r w:rsidRPr="005D5A2B">
              <w:rPr>
                <w:rFonts w:ascii="David" w:eastAsia="David" w:hAnsi="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rsidR="000F39EE" w:rsidRPr="005D5A2B" w:rsidRDefault="000F39EE" w:rsidP="004858CF">
            <w:pPr>
              <w:tabs>
                <w:tab w:val="left" w:pos="709"/>
                <w:tab w:val="left" w:pos="1418"/>
                <w:tab w:val="left" w:pos="2268"/>
                <w:tab w:val="left" w:pos="3289"/>
              </w:tabs>
              <w:spacing w:line="360" w:lineRule="auto"/>
              <w:jc w:val="center"/>
              <w:rPr>
                <w:b/>
                <w:bCs/>
                <w:sz w:val="24"/>
                <w:u w:val="single"/>
                <w:rtl/>
                <w:lang w:eastAsia="en-US"/>
              </w:rPr>
            </w:pPr>
            <w:r w:rsidRPr="005D5A2B">
              <w:rPr>
                <w:rFonts w:ascii="David" w:eastAsia="David" w:hAnsi="David"/>
                <w:sz w:val="24"/>
                <w:rtl/>
              </w:rPr>
              <w:t>שם מלא של עו"ד</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rsidR="000F39EE" w:rsidRPr="005D5A2B" w:rsidRDefault="000F39EE" w:rsidP="004858CF">
            <w:pPr>
              <w:spacing w:before="100" w:beforeAutospacing="1" w:after="100" w:afterAutospacing="1"/>
              <w:ind w:left="-35"/>
              <w:jc w:val="center"/>
              <w:rPr>
                <w:rFonts w:ascii="David" w:eastAsia="David" w:hAnsi="David"/>
                <w:sz w:val="24"/>
                <w:rtl/>
              </w:rPr>
            </w:pPr>
            <w:r w:rsidRPr="005D5A2B">
              <w:rPr>
                <w:rFonts w:ascii="David" w:eastAsia="David" w:hAnsi="David"/>
                <w:sz w:val="24"/>
                <w:rtl/>
              </w:rPr>
              <w:t>חתימה וחותמת</w:t>
            </w:r>
          </w:p>
        </w:tc>
      </w:tr>
    </w:tbl>
    <w:p w:rsidR="000F39EE" w:rsidRDefault="000F39EE" w:rsidP="000F39EE">
      <w:pPr>
        <w:tabs>
          <w:tab w:val="left" w:pos="1907"/>
        </w:tabs>
        <w:rPr>
          <w:sz w:val="24"/>
          <w:rtl/>
          <w:lang w:eastAsia="en-US"/>
        </w:rPr>
      </w:pPr>
    </w:p>
    <w:bookmarkEnd w:id="57"/>
    <w:p w:rsidR="00D31C5A" w:rsidRPr="00C10BB3" w:rsidRDefault="00C10BB3" w:rsidP="00C10BB3">
      <w:pPr>
        <w:overflowPunct/>
        <w:autoSpaceDE/>
        <w:autoSpaceDN/>
        <w:bidi w:val="0"/>
        <w:adjustRightInd/>
        <w:spacing w:before="0" w:after="0"/>
        <w:jc w:val="left"/>
        <w:textAlignment w:val="auto"/>
        <w:rPr>
          <w:b/>
          <w:bCs/>
          <w:color w:val="auto"/>
          <w:sz w:val="28"/>
          <w:szCs w:val="28"/>
          <w:rtl/>
        </w:rPr>
      </w:pPr>
      <w:r>
        <w:rPr>
          <w:b/>
          <w:bCs/>
          <w:color w:val="auto"/>
          <w:sz w:val="28"/>
          <w:szCs w:val="28"/>
          <w:rtl/>
        </w:rPr>
        <w:br w:type="page"/>
      </w:r>
      <w:r w:rsidR="004858CF" w:rsidRPr="00EF38F8">
        <w:rPr>
          <w:b/>
          <w:bCs/>
          <w:color w:val="auto"/>
          <w:sz w:val="32"/>
          <w:szCs w:val="32"/>
          <w:u w:val="single"/>
        </w:rPr>
        <w:lastRenderedPageBreak/>
        <w:t xml:space="preserve"> </w:t>
      </w:r>
    </w:p>
    <w:p w:rsidR="00062090" w:rsidRDefault="00C10BB3" w:rsidP="00062090">
      <w:pPr>
        <w:widowControl w:val="0"/>
        <w:overflowPunct/>
        <w:autoSpaceDE/>
        <w:autoSpaceDN/>
        <w:spacing w:before="0" w:after="0"/>
        <w:contextualSpacing/>
        <w:jc w:val="center"/>
        <w:rPr>
          <w:b/>
          <w:bCs/>
          <w:color w:val="auto"/>
          <w:sz w:val="28"/>
          <w:szCs w:val="28"/>
          <w:rtl/>
        </w:rPr>
      </w:pPr>
      <w:r w:rsidRPr="00EF38F8">
        <w:rPr>
          <w:rFonts w:hint="cs"/>
          <w:b/>
          <w:bCs/>
          <w:color w:val="auto"/>
          <w:sz w:val="32"/>
          <w:szCs w:val="32"/>
          <w:u w:val="single"/>
          <w:rtl/>
        </w:rPr>
        <w:t>נ</w:t>
      </w:r>
      <w:r w:rsidRPr="00EF38F8">
        <w:rPr>
          <w:b/>
          <w:bCs/>
          <w:color w:val="auto"/>
          <w:sz w:val="32"/>
          <w:szCs w:val="32"/>
          <w:u w:val="single"/>
          <w:rtl/>
        </w:rPr>
        <w:t xml:space="preserve">ספח </w:t>
      </w:r>
      <w:r w:rsidR="00062090">
        <w:rPr>
          <w:rFonts w:hint="cs"/>
          <w:b/>
          <w:bCs/>
          <w:color w:val="auto"/>
          <w:sz w:val="32"/>
          <w:szCs w:val="32"/>
          <w:u w:val="single"/>
          <w:rtl/>
        </w:rPr>
        <w:t>7</w:t>
      </w:r>
      <w:r>
        <w:rPr>
          <w:rFonts w:hint="cs"/>
          <w:b/>
          <w:bCs/>
          <w:color w:val="auto"/>
          <w:sz w:val="32"/>
          <w:szCs w:val="32"/>
          <w:u w:val="single"/>
          <w:rtl/>
        </w:rPr>
        <w:t xml:space="preserve"> לטופס ההצעה</w:t>
      </w:r>
    </w:p>
    <w:p w:rsidR="00062090" w:rsidRDefault="00062090" w:rsidP="00062090">
      <w:pPr>
        <w:widowControl w:val="0"/>
        <w:overflowPunct/>
        <w:autoSpaceDE/>
        <w:autoSpaceDN/>
        <w:spacing w:before="0" w:after="0"/>
        <w:contextualSpacing/>
        <w:rPr>
          <w:b/>
          <w:bCs/>
          <w:color w:val="auto"/>
          <w:sz w:val="28"/>
          <w:szCs w:val="28"/>
          <w:rtl/>
        </w:rPr>
      </w:pPr>
    </w:p>
    <w:p w:rsidR="00D31C5A" w:rsidRDefault="00D31C5A" w:rsidP="00062090">
      <w:pPr>
        <w:widowControl w:val="0"/>
        <w:overflowPunct/>
        <w:autoSpaceDE/>
        <w:autoSpaceDN/>
        <w:spacing w:before="0" w:after="0"/>
        <w:contextualSpacing/>
        <w:rPr>
          <w:b/>
          <w:bCs/>
          <w:color w:val="auto"/>
          <w:sz w:val="28"/>
          <w:szCs w:val="28"/>
          <w:rtl/>
        </w:rPr>
      </w:pPr>
      <w:r w:rsidRPr="005E2B88">
        <w:rPr>
          <w:rFonts w:hint="cs"/>
          <w:b/>
          <w:bCs/>
          <w:color w:val="auto"/>
          <w:sz w:val="28"/>
          <w:szCs w:val="28"/>
          <w:rtl/>
        </w:rPr>
        <w:t>הצעת המחיר של המציע למכרז</w:t>
      </w:r>
    </w:p>
    <w:p w:rsidR="004858CF" w:rsidRDefault="004858CF" w:rsidP="00D31C5A">
      <w:pPr>
        <w:widowControl w:val="0"/>
        <w:overflowPunct/>
        <w:autoSpaceDE/>
        <w:autoSpaceDN/>
        <w:spacing w:before="0" w:after="0"/>
        <w:contextualSpacing/>
        <w:rPr>
          <w:b/>
          <w:bCs/>
          <w:color w:val="auto"/>
          <w:sz w:val="28"/>
          <w:szCs w:val="28"/>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96"/>
      </w:tblGrid>
      <w:tr w:rsidR="004858CF" w:rsidRPr="001020BB" w:rsidTr="001020BB">
        <w:trPr>
          <w:jc w:val="center"/>
        </w:trPr>
        <w:tc>
          <w:tcPr>
            <w:tcW w:w="8978" w:type="dxa"/>
            <w:shd w:val="clear" w:color="auto" w:fill="auto"/>
          </w:tcPr>
          <w:p w:rsidR="004858CF" w:rsidRPr="001020BB" w:rsidRDefault="004858CF" w:rsidP="001020BB">
            <w:pPr>
              <w:widowControl w:val="0"/>
              <w:overflowPunct/>
              <w:autoSpaceDE/>
              <w:autoSpaceDN/>
              <w:spacing w:before="0" w:after="0"/>
              <w:contextualSpacing/>
              <w:jc w:val="center"/>
              <w:rPr>
                <w:rFonts w:ascii="David" w:hAnsi="David"/>
                <w:b/>
                <w:bCs/>
                <w:color w:val="auto"/>
                <w:sz w:val="24"/>
                <w:rtl/>
              </w:rPr>
            </w:pPr>
            <w:r w:rsidRPr="00EE178D">
              <w:rPr>
                <w:rFonts w:ascii="David" w:hAnsi="David"/>
                <w:b/>
                <w:bCs/>
                <w:color w:val="auto"/>
                <w:sz w:val="24"/>
                <w:highlight w:val="lightGray"/>
                <w:rtl/>
              </w:rPr>
              <w:t>***נספח זה יוגש במעטפה נפרדת מיתר מסמכי טופס ההצעה***</w:t>
            </w:r>
          </w:p>
        </w:tc>
      </w:tr>
    </w:tbl>
    <w:p w:rsidR="004858CF" w:rsidRDefault="004858CF" w:rsidP="00D31C5A">
      <w:pPr>
        <w:widowControl w:val="0"/>
        <w:overflowPunct/>
        <w:autoSpaceDE/>
        <w:autoSpaceDN/>
        <w:spacing w:before="0" w:after="0"/>
        <w:contextualSpacing/>
        <w:rPr>
          <w:b/>
          <w:bCs/>
          <w:color w:val="auto"/>
          <w:sz w:val="28"/>
          <w:szCs w:val="28"/>
          <w:rtl/>
        </w:rPr>
      </w:pPr>
    </w:p>
    <w:p w:rsidR="00D31C5A" w:rsidRDefault="00D31C5A" w:rsidP="00D31C5A">
      <w:pPr>
        <w:widowControl w:val="0"/>
        <w:overflowPunct/>
        <w:autoSpaceDE/>
        <w:autoSpaceDN/>
        <w:spacing w:before="40" w:after="40"/>
        <w:ind w:right="284"/>
        <w:rPr>
          <w:rFonts w:ascii="FrankRuehl" w:hAnsi="FrankRuehl"/>
          <w:b/>
          <w:bCs/>
          <w:color w:val="auto"/>
          <w:sz w:val="24"/>
          <w:rtl/>
          <w:lang w:eastAsia="en-US"/>
        </w:rPr>
      </w:pPr>
      <w:r w:rsidRPr="00E76062">
        <w:rPr>
          <w:rFonts w:ascii="FrankRuehl" w:hAnsi="FrankRuehl"/>
          <w:b/>
          <w:bCs/>
          <w:color w:val="auto"/>
          <w:sz w:val="24"/>
          <w:rtl/>
          <w:lang w:eastAsia="en-US"/>
        </w:rPr>
        <w:t>לכבוד</w:t>
      </w:r>
      <w:r w:rsidRPr="00E76062">
        <w:rPr>
          <w:rFonts w:ascii="FrankRuehl" w:hAnsi="FrankRuehl" w:hint="cs"/>
          <w:b/>
          <w:bCs/>
          <w:color w:val="auto"/>
          <w:sz w:val="24"/>
          <w:rtl/>
          <w:lang w:eastAsia="en-US"/>
        </w:rPr>
        <w:t>:</w:t>
      </w:r>
      <w:r w:rsidRPr="00E76062">
        <w:rPr>
          <w:rFonts w:ascii="FrankRuehl" w:hAnsi="FrankRuehl"/>
          <w:b/>
          <w:bCs/>
          <w:color w:val="auto"/>
          <w:sz w:val="24"/>
          <w:rtl/>
          <w:lang w:eastAsia="en-US"/>
        </w:rPr>
        <w:t xml:space="preserve"> </w:t>
      </w:r>
      <w:r w:rsidRPr="00E76062">
        <w:rPr>
          <w:rFonts w:ascii="FrankRuehl" w:hAnsi="FrankRuehl" w:hint="cs"/>
          <w:b/>
          <w:bCs/>
          <w:color w:val="auto"/>
          <w:sz w:val="24"/>
          <w:rtl/>
          <w:lang w:eastAsia="en-US"/>
        </w:rPr>
        <w:t>רשות האוכלוסין וההגירה</w:t>
      </w:r>
      <w:r>
        <w:rPr>
          <w:rFonts w:ascii="FrankRuehl" w:hAnsi="FrankRuehl" w:hint="cs"/>
          <w:b/>
          <w:bCs/>
          <w:color w:val="auto"/>
          <w:sz w:val="24"/>
          <w:rtl/>
          <w:lang w:eastAsia="en-US"/>
        </w:rPr>
        <w:t xml:space="preserve">,  </w:t>
      </w:r>
    </w:p>
    <w:p w:rsidR="00D31C5A" w:rsidRDefault="00D31C5A" w:rsidP="00D31C5A">
      <w:pPr>
        <w:spacing w:before="0" w:after="0"/>
        <w:jc w:val="center"/>
        <w:rPr>
          <w:color w:val="auto"/>
          <w:sz w:val="24"/>
          <w:rtl/>
          <w:lang w:eastAsia="en-US"/>
        </w:rPr>
      </w:pPr>
    </w:p>
    <w:p w:rsidR="00D31C5A" w:rsidRPr="006C340A" w:rsidRDefault="00D31C5A" w:rsidP="005A1746">
      <w:pPr>
        <w:spacing w:before="0" w:after="0"/>
        <w:jc w:val="center"/>
        <w:rPr>
          <w:b/>
          <w:bCs/>
          <w:color w:val="auto"/>
          <w:sz w:val="24"/>
          <w:rtl/>
          <w:lang w:eastAsia="en-US"/>
        </w:rPr>
      </w:pPr>
      <w:r w:rsidRPr="006C340A">
        <w:rPr>
          <w:color w:val="auto"/>
          <w:sz w:val="24"/>
          <w:rtl/>
          <w:lang w:eastAsia="en-US"/>
        </w:rPr>
        <w:t>הנדון:</w:t>
      </w:r>
      <w:r w:rsidRPr="006C340A">
        <w:rPr>
          <w:rFonts w:hint="cs"/>
          <w:color w:val="auto"/>
          <w:sz w:val="24"/>
          <w:rtl/>
          <w:lang w:eastAsia="en-US"/>
        </w:rPr>
        <w:t xml:space="preserve"> </w:t>
      </w:r>
      <w:r w:rsidRPr="009D6DBC">
        <w:rPr>
          <w:rFonts w:ascii="Arial" w:hAnsi="Arial"/>
          <w:b/>
          <w:bCs/>
          <w:sz w:val="24"/>
          <w:u w:val="single"/>
          <w:rtl/>
        </w:rPr>
        <w:t>מכרז מס.</w:t>
      </w:r>
      <w:r w:rsidR="004858CF">
        <w:rPr>
          <w:rFonts w:ascii="Arial" w:hAnsi="Arial" w:hint="cs"/>
          <w:b/>
          <w:bCs/>
          <w:sz w:val="24"/>
          <w:u w:val="single"/>
          <w:rtl/>
        </w:rPr>
        <w:t xml:space="preserve"> </w:t>
      </w:r>
      <w:r w:rsidR="005A1746">
        <w:rPr>
          <w:rFonts w:ascii="Arial" w:hAnsi="Arial" w:hint="cs"/>
          <w:b/>
          <w:bCs/>
          <w:sz w:val="24"/>
          <w:u w:val="single"/>
          <w:rtl/>
        </w:rPr>
        <w:t>08</w:t>
      </w:r>
      <w:r w:rsidR="004858CF" w:rsidRPr="004858CF">
        <w:rPr>
          <w:rFonts w:ascii="Arial" w:hAnsi="Arial"/>
          <w:b/>
          <w:bCs/>
          <w:sz w:val="24"/>
          <w:u w:val="single"/>
          <w:rtl/>
        </w:rPr>
        <w:t>/</w:t>
      </w:r>
      <w:r w:rsidR="005C2980">
        <w:rPr>
          <w:rFonts w:ascii="Arial" w:hAnsi="Arial"/>
          <w:b/>
          <w:bCs/>
          <w:sz w:val="24"/>
          <w:u w:val="single"/>
          <w:rtl/>
        </w:rPr>
        <w:t>2021</w:t>
      </w:r>
      <w:r w:rsidR="004858CF" w:rsidRPr="004858CF">
        <w:rPr>
          <w:rFonts w:ascii="Arial" w:hAnsi="Arial"/>
          <w:b/>
          <w:bCs/>
          <w:sz w:val="24"/>
          <w:u w:val="single"/>
          <w:rtl/>
        </w:rPr>
        <w:t xml:space="preserve"> למתן שירותי </w:t>
      </w:r>
      <w:r w:rsidR="005C2980">
        <w:rPr>
          <w:rFonts w:ascii="Arial" w:hAnsi="Arial"/>
          <w:b/>
          <w:bCs/>
          <w:sz w:val="24"/>
          <w:u w:val="single"/>
          <w:rtl/>
        </w:rPr>
        <w:t>דיוור</w:t>
      </w:r>
      <w:r w:rsidR="004858CF" w:rsidRPr="004858CF">
        <w:rPr>
          <w:rFonts w:ascii="Arial" w:hAnsi="Arial"/>
          <w:b/>
          <w:bCs/>
          <w:sz w:val="24"/>
          <w:u w:val="single"/>
          <w:rtl/>
        </w:rPr>
        <w:t xml:space="preserve"> עבור רשות האוכלוסין</w:t>
      </w:r>
    </w:p>
    <w:p w:rsidR="00D31C5A" w:rsidRPr="006C340A" w:rsidRDefault="00D31C5A" w:rsidP="00D31C5A">
      <w:pPr>
        <w:keepLines/>
        <w:overflowPunct/>
        <w:autoSpaceDE/>
        <w:autoSpaceDN/>
        <w:adjustRightInd/>
        <w:spacing w:after="0"/>
        <w:ind w:left="6"/>
        <w:jc w:val="center"/>
        <w:textAlignment w:val="auto"/>
        <w:rPr>
          <w:rFonts w:eastAsia="Calibri"/>
          <w:color w:val="auto"/>
          <w:sz w:val="24"/>
          <w:rtl/>
        </w:rPr>
      </w:pPr>
    </w:p>
    <w:p w:rsidR="00D31C5A" w:rsidRPr="006C340A" w:rsidRDefault="00D31C5A" w:rsidP="005A1746">
      <w:pPr>
        <w:overflowPunct/>
        <w:autoSpaceDE/>
        <w:autoSpaceDN/>
        <w:adjustRightInd/>
        <w:spacing w:before="0" w:after="0" w:line="360" w:lineRule="auto"/>
        <w:textAlignment w:val="auto"/>
        <w:rPr>
          <w:rFonts w:eastAsia="Calibri"/>
          <w:color w:val="auto"/>
          <w:sz w:val="24"/>
          <w:rtl/>
        </w:rPr>
      </w:pPr>
      <w:r w:rsidRPr="006C340A">
        <w:rPr>
          <w:rFonts w:eastAsia="Calibri" w:hint="cs"/>
          <w:color w:val="auto"/>
          <w:sz w:val="24"/>
          <w:rtl/>
        </w:rPr>
        <w:t xml:space="preserve">אני החתום מטה, </w:t>
      </w:r>
      <w:r w:rsidRPr="006C340A">
        <w:rPr>
          <w:rFonts w:eastAsia="Calibri"/>
          <w:color w:val="auto"/>
          <w:sz w:val="24"/>
          <w:rtl/>
        </w:rPr>
        <w:t>נציג</w:t>
      </w:r>
      <w:r w:rsidRPr="006C340A">
        <w:rPr>
          <w:rFonts w:eastAsia="Calibri" w:hint="cs"/>
          <w:color w:val="auto"/>
          <w:sz w:val="24"/>
          <w:rtl/>
        </w:rPr>
        <w:t xml:space="preserve"> </w:t>
      </w:r>
      <w:r w:rsidRPr="006C340A">
        <w:rPr>
          <w:rFonts w:eastAsia="Calibri"/>
          <w:color w:val="auto"/>
          <w:sz w:val="24"/>
          <w:rtl/>
        </w:rPr>
        <w:t>מוסמך של</w:t>
      </w:r>
      <w:r w:rsidRPr="006C340A">
        <w:rPr>
          <w:rFonts w:eastAsia="Calibri" w:hint="cs"/>
          <w:color w:val="auto"/>
          <w:sz w:val="24"/>
          <w:rtl/>
        </w:rPr>
        <w:t xml:space="preserve"> ___________</w:t>
      </w:r>
      <w:r w:rsidR="000D0AE7">
        <w:rPr>
          <w:rFonts w:eastAsia="Calibri" w:hint="cs"/>
          <w:color w:val="auto"/>
          <w:sz w:val="24"/>
          <w:rtl/>
        </w:rPr>
        <w:t xml:space="preserve">, </w:t>
      </w:r>
      <w:r w:rsidRPr="006C340A">
        <w:rPr>
          <w:rFonts w:eastAsia="Calibri" w:hint="cs"/>
          <w:color w:val="auto"/>
          <w:sz w:val="24"/>
          <w:rtl/>
        </w:rPr>
        <w:t>המציע במכרז מס</w:t>
      </w:r>
      <w:r>
        <w:rPr>
          <w:rFonts w:eastAsia="Calibri" w:hint="cs"/>
          <w:color w:val="auto"/>
          <w:sz w:val="24"/>
          <w:rtl/>
        </w:rPr>
        <w:t>פר</w:t>
      </w:r>
      <w:r w:rsidRPr="006C340A">
        <w:rPr>
          <w:rFonts w:eastAsia="Calibri" w:hint="cs"/>
          <w:color w:val="auto"/>
          <w:sz w:val="24"/>
          <w:rtl/>
        </w:rPr>
        <w:t xml:space="preserve"> </w:t>
      </w:r>
      <w:r w:rsidR="005A1746">
        <w:rPr>
          <w:rFonts w:eastAsia="Calibri" w:hint="cs"/>
          <w:color w:val="auto"/>
          <w:sz w:val="24"/>
          <w:rtl/>
        </w:rPr>
        <w:t>08</w:t>
      </w:r>
      <w:r w:rsidR="009D6DBC" w:rsidRPr="009D6DBC">
        <w:rPr>
          <w:rFonts w:eastAsia="Calibri" w:hint="cs"/>
          <w:color w:val="auto"/>
          <w:sz w:val="24"/>
          <w:rtl/>
        </w:rPr>
        <w:t>/</w:t>
      </w:r>
      <w:r w:rsidR="005C2980">
        <w:rPr>
          <w:rFonts w:eastAsia="Calibri" w:hint="cs"/>
          <w:color w:val="auto"/>
          <w:sz w:val="24"/>
          <w:rtl/>
        </w:rPr>
        <w:t>2021</w:t>
      </w:r>
      <w:r w:rsidRPr="006C340A">
        <w:rPr>
          <w:rFonts w:eastAsia="Calibri" w:hint="cs"/>
          <w:color w:val="auto"/>
          <w:sz w:val="24"/>
          <w:rtl/>
        </w:rPr>
        <w:t xml:space="preserve"> </w:t>
      </w:r>
      <w:r w:rsidRPr="006C340A">
        <w:rPr>
          <w:rFonts w:eastAsia="Calibri"/>
          <w:color w:val="auto"/>
          <w:sz w:val="24"/>
          <w:rtl/>
        </w:rPr>
        <w:t>מתכבד</w:t>
      </w:r>
      <w:r w:rsidRPr="006C340A">
        <w:rPr>
          <w:rFonts w:eastAsia="Calibri" w:hint="cs"/>
          <w:color w:val="auto"/>
          <w:sz w:val="24"/>
          <w:rtl/>
        </w:rPr>
        <w:t xml:space="preserve"> </w:t>
      </w:r>
      <w:r w:rsidRPr="006C340A">
        <w:rPr>
          <w:rFonts w:eastAsia="Calibri"/>
          <w:color w:val="auto"/>
          <w:sz w:val="24"/>
          <w:rtl/>
        </w:rPr>
        <w:t>להגיש בזה הצעה לביצוע העבודות נשוא המכרז , בהתאם לתנאי המכרז</w:t>
      </w:r>
      <w:r w:rsidRPr="006C340A">
        <w:rPr>
          <w:rFonts w:eastAsia="Calibri" w:hint="cs"/>
          <w:color w:val="auto"/>
          <w:sz w:val="24"/>
          <w:rtl/>
        </w:rPr>
        <w:t xml:space="preserve"> והסכם ההתקשרות</w:t>
      </w:r>
      <w:r w:rsidRPr="006C340A">
        <w:rPr>
          <w:rFonts w:eastAsia="Calibri"/>
          <w:color w:val="auto"/>
          <w:sz w:val="24"/>
          <w:rtl/>
        </w:rPr>
        <w:t>.</w:t>
      </w:r>
    </w:p>
    <w:p w:rsidR="00D31C5A" w:rsidRPr="003D2173" w:rsidRDefault="00D31C5A" w:rsidP="00CE1194">
      <w:pPr>
        <w:numPr>
          <w:ilvl w:val="0"/>
          <w:numId w:val="68"/>
        </w:numPr>
        <w:overflowPunct/>
        <w:autoSpaceDE/>
        <w:autoSpaceDN/>
        <w:adjustRightInd/>
        <w:spacing w:before="0" w:after="0" w:line="360" w:lineRule="auto"/>
        <w:textAlignment w:val="auto"/>
        <w:rPr>
          <w:color w:val="auto"/>
          <w:sz w:val="24"/>
          <w:rtl/>
        </w:rPr>
      </w:pPr>
      <w:r w:rsidRPr="003D2173">
        <w:rPr>
          <w:color w:val="auto"/>
          <w:sz w:val="24"/>
          <w:rtl/>
        </w:rPr>
        <w:t xml:space="preserve">יש </w:t>
      </w:r>
      <w:r w:rsidRPr="003D2173">
        <w:rPr>
          <w:rFonts w:hint="eastAsia"/>
          <w:color w:val="auto"/>
          <w:sz w:val="24"/>
          <w:rtl/>
        </w:rPr>
        <w:t>ב</w:t>
      </w:r>
      <w:r w:rsidRPr="003D2173">
        <w:rPr>
          <w:color w:val="auto"/>
          <w:sz w:val="24"/>
          <w:rtl/>
        </w:rPr>
        <w:t>ידינו את כל מסמכי המכרז. הם מוכרים לנו ומובנים לנו היטב, והצעתנו זו נעשית לאחר ששקלנו אותם היטב על כל השלכותיהם.</w:t>
      </w:r>
    </w:p>
    <w:p w:rsidR="00D31C5A" w:rsidRPr="003D2173" w:rsidRDefault="00D31C5A" w:rsidP="00CE1194">
      <w:pPr>
        <w:numPr>
          <w:ilvl w:val="0"/>
          <w:numId w:val="68"/>
        </w:numPr>
        <w:overflowPunct/>
        <w:autoSpaceDE/>
        <w:autoSpaceDN/>
        <w:adjustRightInd/>
        <w:spacing w:before="0" w:after="0" w:line="360" w:lineRule="auto"/>
        <w:textAlignment w:val="auto"/>
        <w:rPr>
          <w:color w:val="auto"/>
          <w:sz w:val="24"/>
        </w:rPr>
      </w:pPr>
      <w:r w:rsidRPr="003D2173">
        <w:rPr>
          <w:color w:val="auto"/>
          <w:sz w:val="24"/>
          <w:rtl/>
        </w:rPr>
        <w:t>המחיר המוצע על ידנו ה</w:t>
      </w:r>
      <w:r w:rsidRPr="003D2173">
        <w:rPr>
          <w:rFonts w:hint="eastAsia"/>
          <w:color w:val="auto"/>
          <w:sz w:val="24"/>
          <w:rtl/>
        </w:rPr>
        <w:t>נו</w:t>
      </w:r>
      <w:r w:rsidRPr="003D2173">
        <w:rPr>
          <w:color w:val="auto"/>
          <w:sz w:val="24"/>
          <w:rtl/>
        </w:rPr>
        <w:t xml:space="preserve"> כפי ש</w:t>
      </w:r>
      <w:r w:rsidRPr="003D2173">
        <w:rPr>
          <w:rFonts w:hint="eastAsia"/>
          <w:color w:val="auto"/>
          <w:sz w:val="24"/>
          <w:rtl/>
        </w:rPr>
        <w:t>מפורט</w:t>
      </w:r>
      <w:r w:rsidRPr="003D2173">
        <w:rPr>
          <w:color w:val="auto"/>
          <w:sz w:val="24"/>
          <w:rtl/>
        </w:rPr>
        <w:t xml:space="preserve"> להלן ה</w:t>
      </w:r>
      <w:r w:rsidRPr="003D2173">
        <w:rPr>
          <w:rFonts w:hint="eastAsia"/>
          <w:color w:val="auto"/>
          <w:sz w:val="24"/>
          <w:rtl/>
        </w:rPr>
        <w:t>ינו</w:t>
      </w:r>
      <w:r w:rsidR="00F26B7B" w:rsidRPr="003D2173">
        <w:rPr>
          <w:color w:val="auto"/>
          <w:sz w:val="24"/>
          <w:rtl/>
        </w:rPr>
        <w:t xml:space="preserve"> עבור</w:t>
      </w:r>
      <w:r w:rsidRPr="003D2173">
        <w:rPr>
          <w:color w:val="auto"/>
          <w:sz w:val="24"/>
          <w:rtl/>
        </w:rPr>
        <w:t xml:space="preserve"> ייצור </w:t>
      </w:r>
      <w:r w:rsidR="00F26B7B" w:rsidRPr="003D2173">
        <w:rPr>
          <w:rFonts w:hint="eastAsia"/>
          <w:color w:val="auto"/>
          <w:sz w:val="24"/>
          <w:rtl/>
        </w:rPr>
        <w:t>ו</w:t>
      </w:r>
      <w:r w:rsidR="00F26B7B" w:rsidRPr="003D2173">
        <w:rPr>
          <w:color w:val="auto"/>
          <w:sz w:val="24"/>
          <w:rtl/>
        </w:rPr>
        <w:t xml:space="preserve">/או </w:t>
      </w:r>
      <w:r w:rsidRPr="003D2173">
        <w:rPr>
          <w:rFonts w:hint="eastAsia"/>
          <w:color w:val="auto"/>
          <w:sz w:val="24"/>
          <w:rtl/>
        </w:rPr>
        <w:t>אספקת</w:t>
      </w:r>
      <w:r w:rsidRPr="003D2173">
        <w:rPr>
          <w:color w:val="auto"/>
          <w:sz w:val="24"/>
          <w:rtl/>
        </w:rPr>
        <w:t xml:space="preserve"> </w:t>
      </w:r>
      <w:r w:rsidR="009922D3">
        <w:rPr>
          <w:rFonts w:hint="cs"/>
          <w:color w:val="auto"/>
          <w:sz w:val="24"/>
          <w:rtl/>
        </w:rPr>
        <w:t>שירותי דיוור</w:t>
      </w:r>
      <w:r w:rsidRPr="003D2173">
        <w:rPr>
          <w:color w:val="auto"/>
          <w:sz w:val="24"/>
          <w:rtl/>
        </w:rPr>
        <w:t xml:space="preserve"> עבור הרשות לאוכלוסין והגירה. המחיר כולל את כל מרכיבי העבודה, חומרי הגלם שישמשו לייצור, אריזה, פריקה, פיזור והובלות </w:t>
      </w:r>
      <w:r w:rsidRPr="003D2173">
        <w:rPr>
          <w:rFonts w:hint="eastAsia"/>
          <w:color w:val="auto"/>
          <w:sz w:val="24"/>
          <w:rtl/>
        </w:rPr>
        <w:t>ליעדי</w:t>
      </w:r>
      <w:r w:rsidRPr="003D2173">
        <w:rPr>
          <w:color w:val="auto"/>
          <w:sz w:val="24"/>
          <w:rtl/>
        </w:rPr>
        <w:t xml:space="preserve"> </w:t>
      </w:r>
      <w:r w:rsidRPr="003D2173">
        <w:rPr>
          <w:rFonts w:hint="eastAsia"/>
          <w:color w:val="auto"/>
          <w:sz w:val="24"/>
          <w:rtl/>
        </w:rPr>
        <w:t>הלקוחות</w:t>
      </w:r>
      <w:r w:rsidRPr="003D2173">
        <w:rPr>
          <w:color w:val="auto"/>
          <w:sz w:val="24"/>
          <w:rtl/>
        </w:rPr>
        <w:t xml:space="preserve"> </w:t>
      </w:r>
      <w:r w:rsidRPr="003D2173">
        <w:rPr>
          <w:rFonts w:hint="eastAsia"/>
          <w:color w:val="auto"/>
          <w:sz w:val="24"/>
          <w:rtl/>
        </w:rPr>
        <w:t>השונים</w:t>
      </w:r>
      <w:r w:rsidR="00F26B7B" w:rsidRPr="003D2173">
        <w:rPr>
          <w:color w:val="auto"/>
          <w:sz w:val="24"/>
          <w:rtl/>
        </w:rPr>
        <w:t xml:space="preserve"> וכל הוצאה אחרת לרבות רווח, ביטוחים, נסיעות, עלויות העסקת כוח אדם, בדיקות מעבדה </w:t>
      </w:r>
      <w:r w:rsidR="00F26B7B" w:rsidRPr="003D2173">
        <w:rPr>
          <w:rFonts w:hint="eastAsia"/>
          <w:color w:val="auto"/>
          <w:sz w:val="24"/>
          <w:rtl/>
        </w:rPr>
        <w:t>וכיוצ</w:t>
      </w:r>
      <w:r w:rsidR="00F26B7B" w:rsidRPr="003D2173">
        <w:rPr>
          <w:color w:val="auto"/>
          <w:sz w:val="24"/>
          <w:rtl/>
        </w:rPr>
        <w:t>"ב</w:t>
      </w:r>
      <w:r w:rsidRPr="003D2173">
        <w:rPr>
          <w:color w:val="auto"/>
          <w:sz w:val="24"/>
          <w:rtl/>
        </w:rPr>
        <w:t xml:space="preserve">. </w:t>
      </w:r>
    </w:p>
    <w:p w:rsidR="009922D3" w:rsidRDefault="009922D3" w:rsidP="00CE1194">
      <w:pPr>
        <w:numPr>
          <w:ilvl w:val="0"/>
          <w:numId w:val="68"/>
        </w:numPr>
        <w:overflowPunct/>
        <w:autoSpaceDE/>
        <w:autoSpaceDN/>
        <w:adjustRightInd/>
        <w:spacing w:before="0" w:after="0" w:line="360" w:lineRule="auto"/>
        <w:textAlignment w:val="auto"/>
        <w:rPr>
          <w:color w:val="auto"/>
          <w:sz w:val="24"/>
        </w:rPr>
      </w:pPr>
      <w:r>
        <w:rPr>
          <w:rFonts w:hint="cs"/>
          <w:color w:val="auto"/>
          <w:sz w:val="24"/>
          <w:rtl/>
        </w:rPr>
        <w:t xml:space="preserve">ידוע לי כי </w:t>
      </w:r>
      <w:r w:rsidR="00F26B7B" w:rsidRPr="003D2173">
        <w:rPr>
          <w:rFonts w:hint="eastAsia"/>
          <w:color w:val="auto"/>
          <w:sz w:val="24"/>
          <w:rtl/>
        </w:rPr>
        <w:t>הצעת</w:t>
      </w:r>
      <w:r w:rsidR="00F26B7B" w:rsidRPr="003D2173">
        <w:rPr>
          <w:color w:val="auto"/>
          <w:sz w:val="24"/>
          <w:rtl/>
        </w:rPr>
        <w:t xml:space="preserve"> המחיר הינה </w:t>
      </w:r>
      <w:r>
        <w:rPr>
          <w:rFonts w:hint="cs"/>
          <w:color w:val="auto"/>
          <w:sz w:val="24"/>
          <w:rtl/>
        </w:rPr>
        <w:t>עבור כל שירות בנפרד. לא יבוצע שיקלול של הצעות המחיר לשירותים השונים.</w:t>
      </w:r>
    </w:p>
    <w:p w:rsidR="00F26B7B" w:rsidRPr="003D2173" w:rsidRDefault="009922D3" w:rsidP="00CE1194">
      <w:pPr>
        <w:numPr>
          <w:ilvl w:val="0"/>
          <w:numId w:val="68"/>
        </w:numPr>
        <w:overflowPunct/>
        <w:autoSpaceDE/>
        <w:autoSpaceDN/>
        <w:adjustRightInd/>
        <w:spacing w:before="0" w:after="0" w:line="360" w:lineRule="auto"/>
        <w:textAlignment w:val="auto"/>
        <w:rPr>
          <w:color w:val="auto"/>
          <w:sz w:val="24"/>
        </w:rPr>
      </w:pPr>
      <w:r>
        <w:rPr>
          <w:rFonts w:hint="cs"/>
          <w:color w:val="auto"/>
          <w:sz w:val="24"/>
          <w:rtl/>
        </w:rPr>
        <w:t>ידוע לי כי אין חובה להגיש הצעה לכל אחד מהשירותים, אלא רק לשירות אותו מעוניין המציע לספק ואותו ציין בעמוד הראשון של חוברת ההצעה.</w:t>
      </w:r>
    </w:p>
    <w:p w:rsidR="00D31C5A" w:rsidRPr="003D2173" w:rsidRDefault="00D31C5A" w:rsidP="00CE1194">
      <w:pPr>
        <w:numPr>
          <w:ilvl w:val="0"/>
          <w:numId w:val="68"/>
        </w:numPr>
        <w:overflowPunct/>
        <w:autoSpaceDE/>
        <w:autoSpaceDN/>
        <w:adjustRightInd/>
        <w:spacing w:before="0" w:after="0" w:line="360" w:lineRule="auto"/>
        <w:textAlignment w:val="auto"/>
        <w:rPr>
          <w:color w:val="auto"/>
          <w:sz w:val="24"/>
        </w:rPr>
      </w:pPr>
      <w:r w:rsidRPr="003D2173">
        <w:rPr>
          <w:color w:val="auto"/>
          <w:sz w:val="24"/>
          <w:rtl/>
        </w:rPr>
        <w:t>אנו מאשרים כי המחירים הכלולים בהצעתנו הי</w:t>
      </w:r>
      <w:r w:rsidRPr="003D2173">
        <w:rPr>
          <w:rFonts w:hint="eastAsia"/>
          <w:color w:val="auto"/>
          <w:sz w:val="24"/>
          <w:rtl/>
        </w:rPr>
        <w:t>נ</w:t>
      </w:r>
      <w:r w:rsidRPr="003D2173">
        <w:rPr>
          <w:color w:val="auto"/>
          <w:sz w:val="24"/>
          <w:rtl/>
        </w:rPr>
        <w:t xml:space="preserve">ם סופיים, </w:t>
      </w:r>
      <w:r w:rsidRPr="003D2173">
        <w:rPr>
          <w:rFonts w:hint="eastAsia"/>
          <w:color w:val="auto"/>
          <w:sz w:val="24"/>
          <w:rtl/>
        </w:rPr>
        <w:t>ו</w:t>
      </w:r>
      <w:r w:rsidRPr="003D2173">
        <w:rPr>
          <w:color w:val="auto"/>
          <w:sz w:val="24"/>
          <w:rtl/>
        </w:rPr>
        <w:t>כי לא נבקש לשנותם או להוסיף עליהם.</w:t>
      </w:r>
    </w:p>
    <w:p w:rsidR="00F26B7B" w:rsidRPr="003D2173" w:rsidRDefault="00F26B7B" w:rsidP="00CE1194">
      <w:pPr>
        <w:numPr>
          <w:ilvl w:val="0"/>
          <w:numId w:val="68"/>
        </w:numPr>
        <w:overflowPunct/>
        <w:autoSpaceDE/>
        <w:autoSpaceDN/>
        <w:adjustRightInd/>
        <w:spacing w:before="0" w:after="0" w:line="360" w:lineRule="auto"/>
        <w:textAlignment w:val="auto"/>
        <w:rPr>
          <w:color w:val="auto"/>
          <w:sz w:val="24"/>
        </w:rPr>
      </w:pPr>
      <w:r w:rsidRPr="003D2173">
        <w:rPr>
          <w:rFonts w:hint="eastAsia"/>
          <w:color w:val="auto"/>
          <w:sz w:val="24"/>
          <w:rtl/>
        </w:rPr>
        <w:t>ברור</w:t>
      </w:r>
      <w:r w:rsidRPr="003D2173">
        <w:rPr>
          <w:color w:val="auto"/>
          <w:sz w:val="24"/>
          <w:rtl/>
        </w:rPr>
        <w:t xml:space="preserve"> </w:t>
      </w:r>
      <w:r w:rsidRPr="003D2173">
        <w:rPr>
          <w:rFonts w:hint="eastAsia"/>
          <w:color w:val="auto"/>
          <w:sz w:val="24"/>
          <w:rtl/>
        </w:rPr>
        <w:t>לנו</w:t>
      </w:r>
      <w:r w:rsidRPr="003D2173">
        <w:rPr>
          <w:color w:val="auto"/>
          <w:sz w:val="24"/>
          <w:rtl/>
        </w:rPr>
        <w:t xml:space="preserve"> </w:t>
      </w:r>
      <w:r w:rsidRPr="003D2173">
        <w:rPr>
          <w:rFonts w:hint="eastAsia"/>
          <w:color w:val="auto"/>
          <w:sz w:val="24"/>
          <w:rtl/>
        </w:rPr>
        <w:t>כי</w:t>
      </w:r>
      <w:r w:rsidRPr="003D2173">
        <w:rPr>
          <w:color w:val="auto"/>
          <w:sz w:val="24"/>
          <w:rtl/>
        </w:rPr>
        <w:t xml:space="preserve"> </w:t>
      </w:r>
      <w:r w:rsidRPr="003D2173">
        <w:rPr>
          <w:rFonts w:hint="eastAsia"/>
          <w:color w:val="auto"/>
          <w:sz w:val="24"/>
          <w:rtl/>
        </w:rPr>
        <w:t>הכמויות</w:t>
      </w:r>
      <w:r w:rsidRPr="003D2173">
        <w:rPr>
          <w:color w:val="auto"/>
          <w:sz w:val="24"/>
          <w:rtl/>
        </w:rPr>
        <w:t xml:space="preserve"> </w:t>
      </w:r>
      <w:r w:rsidRPr="003D2173">
        <w:rPr>
          <w:rFonts w:hint="eastAsia"/>
          <w:color w:val="auto"/>
          <w:sz w:val="24"/>
          <w:rtl/>
        </w:rPr>
        <w:t>המפורטות</w:t>
      </w:r>
      <w:r w:rsidRPr="003D2173">
        <w:rPr>
          <w:color w:val="auto"/>
          <w:sz w:val="24"/>
          <w:rtl/>
        </w:rPr>
        <w:t xml:space="preserve"> </w:t>
      </w:r>
      <w:r w:rsidRPr="003D2173">
        <w:rPr>
          <w:rFonts w:hint="eastAsia"/>
          <w:color w:val="auto"/>
          <w:sz w:val="24"/>
          <w:rtl/>
        </w:rPr>
        <w:t>במסמך</w:t>
      </w:r>
      <w:r w:rsidRPr="003D2173">
        <w:rPr>
          <w:color w:val="auto"/>
          <w:sz w:val="24"/>
          <w:rtl/>
        </w:rPr>
        <w:t xml:space="preserve"> </w:t>
      </w:r>
      <w:r w:rsidRPr="003D2173">
        <w:rPr>
          <w:rFonts w:hint="eastAsia"/>
          <w:color w:val="auto"/>
          <w:sz w:val="24"/>
          <w:rtl/>
        </w:rPr>
        <w:t>זה</w:t>
      </w:r>
      <w:r w:rsidRPr="003D2173">
        <w:rPr>
          <w:color w:val="auto"/>
          <w:sz w:val="24"/>
          <w:rtl/>
        </w:rPr>
        <w:t xml:space="preserve">, </w:t>
      </w:r>
      <w:r w:rsidRPr="003D2173">
        <w:rPr>
          <w:rFonts w:hint="eastAsia"/>
          <w:color w:val="auto"/>
          <w:sz w:val="24"/>
          <w:rtl/>
        </w:rPr>
        <w:t>הינם</w:t>
      </w:r>
      <w:r w:rsidRPr="003D2173">
        <w:rPr>
          <w:color w:val="auto"/>
          <w:sz w:val="24"/>
          <w:rtl/>
        </w:rPr>
        <w:t xml:space="preserve"> </w:t>
      </w:r>
      <w:r w:rsidRPr="003D2173">
        <w:rPr>
          <w:rFonts w:hint="eastAsia"/>
          <w:color w:val="auto"/>
          <w:sz w:val="24"/>
          <w:rtl/>
        </w:rPr>
        <w:t>בגדר</w:t>
      </w:r>
      <w:r w:rsidRPr="003D2173">
        <w:rPr>
          <w:color w:val="auto"/>
          <w:sz w:val="24"/>
          <w:rtl/>
        </w:rPr>
        <w:t xml:space="preserve"> </w:t>
      </w:r>
      <w:r w:rsidRPr="003D2173">
        <w:rPr>
          <w:rFonts w:hint="eastAsia"/>
          <w:color w:val="auto"/>
          <w:sz w:val="24"/>
          <w:rtl/>
        </w:rPr>
        <w:t>הערכה</w:t>
      </w:r>
      <w:r w:rsidRPr="003D2173">
        <w:rPr>
          <w:color w:val="auto"/>
          <w:sz w:val="24"/>
          <w:rtl/>
        </w:rPr>
        <w:t xml:space="preserve"> </w:t>
      </w:r>
      <w:r w:rsidRPr="003D2173">
        <w:rPr>
          <w:rFonts w:hint="eastAsia"/>
          <w:color w:val="auto"/>
          <w:sz w:val="24"/>
          <w:rtl/>
        </w:rPr>
        <w:t>בלבד</w:t>
      </w:r>
      <w:r w:rsidRPr="003D2173">
        <w:rPr>
          <w:color w:val="auto"/>
          <w:sz w:val="24"/>
          <w:rtl/>
        </w:rPr>
        <w:t xml:space="preserve"> </w:t>
      </w:r>
      <w:r w:rsidRPr="003D2173">
        <w:rPr>
          <w:rFonts w:hint="eastAsia"/>
          <w:color w:val="auto"/>
          <w:sz w:val="24"/>
          <w:rtl/>
        </w:rPr>
        <w:t>לצורך</w:t>
      </w:r>
      <w:r w:rsidRPr="003D2173">
        <w:rPr>
          <w:color w:val="auto"/>
          <w:sz w:val="24"/>
          <w:rtl/>
        </w:rPr>
        <w:t xml:space="preserve"> </w:t>
      </w:r>
      <w:r w:rsidRPr="003D2173">
        <w:rPr>
          <w:rFonts w:hint="eastAsia"/>
          <w:color w:val="auto"/>
          <w:sz w:val="24"/>
          <w:rtl/>
        </w:rPr>
        <w:t>ההשוואה</w:t>
      </w:r>
      <w:r w:rsidRPr="003D2173">
        <w:rPr>
          <w:color w:val="auto"/>
          <w:sz w:val="24"/>
          <w:rtl/>
        </w:rPr>
        <w:t xml:space="preserve"> </w:t>
      </w:r>
      <w:r w:rsidRPr="003D2173">
        <w:rPr>
          <w:rFonts w:hint="eastAsia"/>
          <w:color w:val="auto"/>
          <w:sz w:val="24"/>
          <w:rtl/>
        </w:rPr>
        <w:t>בין</w:t>
      </w:r>
      <w:r w:rsidRPr="003D2173">
        <w:rPr>
          <w:color w:val="auto"/>
          <w:sz w:val="24"/>
          <w:rtl/>
        </w:rPr>
        <w:t xml:space="preserve"> </w:t>
      </w:r>
      <w:r w:rsidRPr="003D2173">
        <w:rPr>
          <w:rFonts w:hint="eastAsia"/>
          <w:color w:val="auto"/>
          <w:sz w:val="24"/>
          <w:rtl/>
        </w:rPr>
        <w:t>ההצעות</w:t>
      </w:r>
      <w:r w:rsidRPr="003D2173">
        <w:rPr>
          <w:color w:val="auto"/>
          <w:sz w:val="24"/>
          <w:rtl/>
        </w:rPr>
        <w:t xml:space="preserve"> </w:t>
      </w:r>
      <w:r w:rsidRPr="003D2173">
        <w:rPr>
          <w:rFonts w:hint="eastAsia"/>
          <w:color w:val="auto"/>
          <w:sz w:val="24"/>
          <w:rtl/>
        </w:rPr>
        <w:t>והרשות</w:t>
      </w:r>
      <w:r w:rsidRPr="003D2173">
        <w:rPr>
          <w:color w:val="auto"/>
          <w:sz w:val="24"/>
          <w:rtl/>
        </w:rPr>
        <w:t xml:space="preserve"> </w:t>
      </w:r>
      <w:r w:rsidRPr="003D2173">
        <w:rPr>
          <w:rFonts w:hint="eastAsia"/>
          <w:color w:val="auto"/>
          <w:sz w:val="24"/>
          <w:rtl/>
        </w:rPr>
        <w:t>אינה</w:t>
      </w:r>
      <w:r w:rsidRPr="003D2173">
        <w:rPr>
          <w:color w:val="auto"/>
          <w:sz w:val="24"/>
          <w:rtl/>
        </w:rPr>
        <w:t xml:space="preserve"> </w:t>
      </w:r>
      <w:r w:rsidRPr="003D2173">
        <w:rPr>
          <w:rFonts w:hint="eastAsia"/>
          <w:color w:val="auto"/>
          <w:sz w:val="24"/>
          <w:rtl/>
        </w:rPr>
        <w:t>מתחייבת</w:t>
      </w:r>
      <w:r w:rsidRPr="003D2173">
        <w:rPr>
          <w:color w:val="auto"/>
          <w:sz w:val="24"/>
          <w:rtl/>
        </w:rPr>
        <w:t xml:space="preserve"> </w:t>
      </w:r>
      <w:r w:rsidRPr="003D2173">
        <w:rPr>
          <w:rFonts w:hint="eastAsia"/>
          <w:color w:val="auto"/>
          <w:sz w:val="24"/>
          <w:rtl/>
        </w:rPr>
        <w:t>להיקף</w:t>
      </w:r>
      <w:r w:rsidRPr="003D2173">
        <w:rPr>
          <w:color w:val="auto"/>
          <w:sz w:val="24"/>
          <w:rtl/>
        </w:rPr>
        <w:t xml:space="preserve"> </w:t>
      </w:r>
      <w:r w:rsidRPr="003D2173">
        <w:rPr>
          <w:rFonts w:hint="eastAsia"/>
          <w:color w:val="auto"/>
          <w:sz w:val="24"/>
          <w:rtl/>
        </w:rPr>
        <w:t>הזמנה</w:t>
      </w:r>
      <w:r w:rsidRPr="003D2173">
        <w:rPr>
          <w:color w:val="auto"/>
          <w:sz w:val="24"/>
          <w:rtl/>
        </w:rPr>
        <w:t xml:space="preserve"> </w:t>
      </w:r>
      <w:r w:rsidRPr="003D2173">
        <w:rPr>
          <w:rFonts w:hint="eastAsia"/>
          <w:color w:val="auto"/>
          <w:sz w:val="24"/>
          <w:rtl/>
        </w:rPr>
        <w:t>מסוים</w:t>
      </w:r>
      <w:r w:rsidRPr="003D2173">
        <w:rPr>
          <w:color w:val="auto"/>
          <w:sz w:val="24"/>
          <w:rtl/>
        </w:rPr>
        <w:t>.</w:t>
      </w:r>
    </w:p>
    <w:p w:rsidR="004858CF" w:rsidRPr="003D2173" w:rsidRDefault="00950413" w:rsidP="00CE1194">
      <w:pPr>
        <w:numPr>
          <w:ilvl w:val="0"/>
          <w:numId w:val="68"/>
        </w:numPr>
        <w:overflowPunct/>
        <w:autoSpaceDE/>
        <w:autoSpaceDN/>
        <w:adjustRightInd/>
        <w:spacing w:before="0" w:after="0" w:line="360" w:lineRule="auto"/>
        <w:textAlignment w:val="auto"/>
        <w:rPr>
          <w:color w:val="auto"/>
          <w:sz w:val="24"/>
        </w:rPr>
      </w:pPr>
      <w:r w:rsidRPr="003D2173">
        <w:rPr>
          <w:rFonts w:hint="eastAsia"/>
          <w:color w:val="auto"/>
          <w:sz w:val="24"/>
          <w:rtl/>
        </w:rPr>
        <w:t>ככל</w:t>
      </w:r>
      <w:r w:rsidRPr="003D2173">
        <w:rPr>
          <w:color w:val="auto"/>
          <w:sz w:val="24"/>
          <w:rtl/>
        </w:rPr>
        <w:t xml:space="preserve"> </w:t>
      </w:r>
      <w:r w:rsidRPr="003D2173">
        <w:rPr>
          <w:rFonts w:hint="eastAsia"/>
          <w:color w:val="auto"/>
          <w:sz w:val="24"/>
          <w:rtl/>
        </w:rPr>
        <w:t>שיהיו</w:t>
      </w:r>
      <w:r w:rsidRPr="003D2173">
        <w:rPr>
          <w:color w:val="auto"/>
          <w:sz w:val="24"/>
          <w:rtl/>
        </w:rPr>
        <w:t xml:space="preserve"> </w:t>
      </w:r>
      <w:r w:rsidRPr="003D2173">
        <w:rPr>
          <w:rFonts w:hint="eastAsia"/>
          <w:color w:val="auto"/>
          <w:sz w:val="24"/>
          <w:rtl/>
        </w:rPr>
        <w:t>טעויות</w:t>
      </w:r>
      <w:r w:rsidRPr="003D2173">
        <w:rPr>
          <w:color w:val="auto"/>
          <w:sz w:val="24"/>
          <w:rtl/>
        </w:rPr>
        <w:t xml:space="preserve"> </w:t>
      </w:r>
      <w:r w:rsidRPr="003D2173">
        <w:rPr>
          <w:rFonts w:hint="eastAsia"/>
          <w:color w:val="auto"/>
          <w:sz w:val="24"/>
          <w:rtl/>
        </w:rPr>
        <w:t>בחישוב</w:t>
      </w:r>
      <w:r w:rsidRPr="003D2173">
        <w:rPr>
          <w:color w:val="auto"/>
          <w:sz w:val="24"/>
          <w:rtl/>
        </w:rPr>
        <w:t xml:space="preserve"> </w:t>
      </w:r>
      <w:r w:rsidRPr="003D2173">
        <w:rPr>
          <w:rFonts w:hint="eastAsia"/>
          <w:color w:val="auto"/>
          <w:sz w:val="24"/>
          <w:rtl/>
        </w:rPr>
        <w:t>או</w:t>
      </w:r>
      <w:r w:rsidRPr="003D2173">
        <w:rPr>
          <w:color w:val="auto"/>
          <w:sz w:val="24"/>
          <w:rtl/>
        </w:rPr>
        <w:t xml:space="preserve"> </w:t>
      </w:r>
      <w:r w:rsidRPr="003D2173">
        <w:rPr>
          <w:rFonts w:hint="eastAsia"/>
          <w:color w:val="auto"/>
          <w:sz w:val="24"/>
          <w:rtl/>
        </w:rPr>
        <w:t>בהכפלה</w:t>
      </w:r>
      <w:r w:rsidRPr="003D2173">
        <w:rPr>
          <w:color w:val="auto"/>
          <w:sz w:val="24"/>
          <w:rtl/>
        </w:rPr>
        <w:t xml:space="preserve">, </w:t>
      </w:r>
      <w:r w:rsidRPr="003D2173">
        <w:rPr>
          <w:rFonts w:hint="eastAsia"/>
          <w:color w:val="auto"/>
          <w:sz w:val="24"/>
          <w:rtl/>
        </w:rPr>
        <w:t>המשרד</w:t>
      </w:r>
      <w:r w:rsidRPr="003D2173">
        <w:rPr>
          <w:color w:val="auto"/>
          <w:sz w:val="24"/>
          <w:rtl/>
        </w:rPr>
        <w:t xml:space="preserve"> </w:t>
      </w:r>
      <w:r w:rsidRPr="003D2173">
        <w:rPr>
          <w:rFonts w:hint="eastAsia"/>
          <w:color w:val="auto"/>
          <w:sz w:val="24"/>
          <w:rtl/>
        </w:rPr>
        <w:t>יתחשב</w:t>
      </w:r>
      <w:r w:rsidRPr="003D2173">
        <w:rPr>
          <w:color w:val="auto"/>
          <w:sz w:val="24"/>
          <w:rtl/>
        </w:rPr>
        <w:t xml:space="preserve"> </w:t>
      </w:r>
      <w:r w:rsidRPr="003D2173">
        <w:rPr>
          <w:rFonts w:hint="eastAsia"/>
          <w:color w:val="auto"/>
          <w:sz w:val="24"/>
          <w:rtl/>
        </w:rPr>
        <w:t>במחיר</w:t>
      </w:r>
      <w:r w:rsidRPr="003D2173">
        <w:rPr>
          <w:color w:val="auto"/>
          <w:sz w:val="24"/>
          <w:rtl/>
        </w:rPr>
        <w:t xml:space="preserve"> </w:t>
      </w:r>
      <w:r w:rsidRPr="003D2173">
        <w:rPr>
          <w:rFonts w:hint="eastAsia"/>
          <w:color w:val="auto"/>
          <w:sz w:val="24"/>
          <w:rtl/>
        </w:rPr>
        <w:t>ליחידה</w:t>
      </w:r>
      <w:r w:rsidRPr="003D2173">
        <w:rPr>
          <w:color w:val="auto"/>
          <w:sz w:val="24"/>
          <w:rtl/>
        </w:rPr>
        <w:t xml:space="preserve"> </w:t>
      </w:r>
      <w:r w:rsidRPr="003D2173">
        <w:rPr>
          <w:rFonts w:hint="eastAsia"/>
          <w:color w:val="auto"/>
          <w:sz w:val="24"/>
          <w:rtl/>
        </w:rPr>
        <w:t>כמחיר</w:t>
      </w:r>
      <w:r w:rsidRPr="003D2173">
        <w:rPr>
          <w:color w:val="auto"/>
          <w:sz w:val="24"/>
          <w:rtl/>
        </w:rPr>
        <w:t xml:space="preserve"> </w:t>
      </w:r>
      <w:r w:rsidRPr="003D2173">
        <w:rPr>
          <w:rFonts w:hint="eastAsia"/>
          <w:color w:val="auto"/>
          <w:sz w:val="24"/>
          <w:rtl/>
        </w:rPr>
        <w:t>הקובע</w:t>
      </w:r>
      <w:r w:rsidRPr="003D2173">
        <w:rPr>
          <w:color w:val="auto"/>
          <w:sz w:val="24"/>
          <w:rtl/>
        </w:rPr>
        <w:t>.</w:t>
      </w:r>
    </w:p>
    <w:p w:rsidR="00E2005F" w:rsidRPr="003D2173" w:rsidRDefault="00D31C5A" w:rsidP="00CE1194">
      <w:pPr>
        <w:numPr>
          <w:ilvl w:val="0"/>
          <w:numId w:val="68"/>
        </w:numPr>
        <w:overflowPunct/>
        <w:autoSpaceDE/>
        <w:autoSpaceDN/>
        <w:adjustRightInd/>
        <w:spacing w:before="0" w:after="0" w:line="360" w:lineRule="auto"/>
        <w:textAlignment w:val="auto"/>
        <w:rPr>
          <w:color w:val="auto"/>
          <w:sz w:val="24"/>
          <w:rtl/>
        </w:rPr>
      </w:pPr>
      <w:r w:rsidRPr="003D2173">
        <w:rPr>
          <w:color w:val="auto"/>
          <w:sz w:val="24"/>
          <w:rtl/>
        </w:rPr>
        <w:t xml:space="preserve">אנו מקבלים על עצמנו את ביצוע העבודות בהתאם לתנאי </w:t>
      </w:r>
      <w:r w:rsidRPr="003D2173">
        <w:rPr>
          <w:rFonts w:hint="eastAsia"/>
          <w:color w:val="auto"/>
          <w:sz w:val="24"/>
          <w:rtl/>
        </w:rPr>
        <w:t>המכרז</w:t>
      </w:r>
      <w:r w:rsidRPr="003D2173">
        <w:rPr>
          <w:color w:val="auto"/>
          <w:sz w:val="24"/>
          <w:rtl/>
        </w:rPr>
        <w:t xml:space="preserve"> </w:t>
      </w:r>
      <w:r w:rsidRPr="003D2173">
        <w:rPr>
          <w:rFonts w:hint="eastAsia"/>
          <w:color w:val="auto"/>
          <w:sz w:val="24"/>
          <w:rtl/>
        </w:rPr>
        <w:t>והסכם</w:t>
      </w:r>
      <w:r w:rsidRPr="003D2173">
        <w:rPr>
          <w:color w:val="auto"/>
          <w:sz w:val="24"/>
          <w:rtl/>
        </w:rPr>
        <w:t xml:space="preserve"> </w:t>
      </w:r>
      <w:r w:rsidRPr="003D2173">
        <w:rPr>
          <w:rFonts w:hint="eastAsia"/>
          <w:color w:val="auto"/>
          <w:sz w:val="24"/>
          <w:rtl/>
        </w:rPr>
        <w:t>ההתקשרות</w:t>
      </w:r>
      <w:r w:rsidRPr="003D2173">
        <w:rPr>
          <w:color w:val="auto"/>
          <w:sz w:val="24"/>
          <w:rtl/>
        </w:rPr>
        <w:t>.</w:t>
      </w:r>
    </w:p>
    <w:p w:rsidR="00D31C5A" w:rsidRDefault="00D31C5A" w:rsidP="00CE1194">
      <w:pPr>
        <w:numPr>
          <w:ilvl w:val="0"/>
          <w:numId w:val="68"/>
        </w:numPr>
        <w:overflowPunct/>
        <w:autoSpaceDE/>
        <w:autoSpaceDN/>
        <w:adjustRightInd/>
        <w:spacing w:before="0" w:after="0" w:line="360" w:lineRule="auto"/>
        <w:textAlignment w:val="auto"/>
        <w:rPr>
          <w:color w:val="auto"/>
          <w:sz w:val="24"/>
        </w:rPr>
      </w:pPr>
      <w:r w:rsidRPr="009D6DBC">
        <w:rPr>
          <w:rFonts w:hint="cs"/>
          <w:color w:val="auto"/>
          <w:sz w:val="24"/>
          <w:rtl/>
        </w:rPr>
        <w:t>המחירים המבוקשים:</w:t>
      </w:r>
    </w:p>
    <w:p w:rsidR="009922D3" w:rsidRDefault="009922D3" w:rsidP="009922D3">
      <w:pPr>
        <w:overflowPunct/>
        <w:autoSpaceDE/>
        <w:autoSpaceDN/>
        <w:adjustRightInd/>
        <w:spacing w:before="0" w:after="0" w:line="360" w:lineRule="auto"/>
        <w:ind w:left="360"/>
        <w:textAlignment w:val="auto"/>
        <w:rPr>
          <w:color w:val="auto"/>
          <w:sz w:val="24"/>
          <w:rtl/>
        </w:rPr>
      </w:pPr>
    </w:p>
    <w:p w:rsidR="009922D3" w:rsidRDefault="009922D3" w:rsidP="009922D3">
      <w:pPr>
        <w:overflowPunct/>
        <w:autoSpaceDE/>
        <w:autoSpaceDN/>
        <w:adjustRightInd/>
        <w:spacing w:before="0" w:after="0" w:line="360" w:lineRule="auto"/>
        <w:ind w:left="360"/>
        <w:textAlignment w:val="auto"/>
        <w:rPr>
          <w:color w:val="auto"/>
          <w:sz w:val="24"/>
          <w:rtl/>
        </w:rPr>
      </w:pPr>
    </w:p>
    <w:p w:rsidR="008B649D" w:rsidRDefault="008B649D" w:rsidP="009922D3">
      <w:pPr>
        <w:overflowPunct/>
        <w:autoSpaceDE/>
        <w:autoSpaceDN/>
        <w:adjustRightInd/>
        <w:spacing w:before="0" w:after="0" w:line="360" w:lineRule="auto"/>
        <w:ind w:left="360"/>
        <w:textAlignment w:val="auto"/>
        <w:rPr>
          <w:color w:val="auto"/>
          <w:sz w:val="24"/>
          <w:rtl/>
        </w:rPr>
      </w:pPr>
    </w:p>
    <w:p w:rsidR="009922D3" w:rsidRDefault="009922D3" w:rsidP="009922D3">
      <w:pPr>
        <w:overflowPunct/>
        <w:autoSpaceDE/>
        <w:autoSpaceDN/>
        <w:adjustRightInd/>
        <w:spacing w:before="0" w:after="0" w:line="360" w:lineRule="auto"/>
        <w:ind w:left="360"/>
        <w:textAlignment w:val="auto"/>
        <w:rPr>
          <w:color w:val="auto"/>
          <w:sz w:val="24"/>
          <w:rtl/>
        </w:rPr>
      </w:pPr>
    </w:p>
    <w:p w:rsidR="009922D3" w:rsidRDefault="009922D3" w:rsidP="009922D3">
      <w:pPr>
        <w:overflowPunct/>
        <w:autoSpaceDE/>
        <w:autoSpaceDN/>
        <w:adjustRightInd/>
        <w:spacing w:before="0" w:after="0" w:line="360" w:lineRule="auto"/>
        <w:ind w:left="360"/>
        <w:textAlignment w:val="auto"/>
        <w:rPr>
          <w:color w:val="auto"/>
          <w:sz w:val="24"/>
          <w:rtl/>
        </w:rPr>
      </w:pPr>
    </w:p>
    <w:p w:rsidR="009922D3" w:rsidRDefault="009922D3" w:rsidP="009922D3">
      <w:pPr>
        <w:overflowPunct/>
        <w:autoSpaceDE/>
        <w:autoSpaceDN/>
        <w:adjustRightInd/>
        <w:spacing w:before="0" w:after="0" w:line="360" w:lineRule="auto"/>
        <w:ind w:left="360"/>
        <w:textAlignment w:val="auto"/>
        <w:rPr>
          <w:color w:val="auto"/>
          <w:sz w:val="24"/>
          <w:rtl/>
        </w:rPr>
      </w:pPr>
    </w:p>
    <w:p w:rsidR="009922D3" w:rsidRDefault="009922D3" w:rsidP="003D2173">
      <w:pPr>
        <w:overflowPunct/>
        <w:autoSpaceDE/>
        <w:autoSpaceDN/>
        <w:adjustRightInd/>
        <w:spacing w:before="0" w:after="0" w:line="360" w:lineRule="auto"/>
        <w:ind w:left="360"/>
        <w:textAlignment w:val="auto"/>
        <w:rPr>
          <w:color w:val="auto"/>
          <w:sz w:val="24"/>
        </w:rPr>
      </w:pPr>
    </w:p>
    <w:p w:rsidR="00B70E06" w:rsidRPr="009D6DBC" w:rsidRDefault="00B70E06" w:rsidP="00CE1194">
      <w:pPr>
        <w:numPr>
          <w:ilvl w:val="1"/>
          <w:numId w:val="68"/>
        </w:numPr>
        <w:overflowPunct/>
        <w:autoSpaceDE/>
        <w:autoSpaceDN/>
        <w:adjustRightInd/>
        <w:spacing w:before="0" w:after="0" w:line="360" w:lineRule="auto"/>
        <w:textAlignment w:val="auto"/>
        <w:rPr>
          <w:color w:val="auto"/>
          <w:sz w:val="24"/>
        </w:rPr>
      </w:pPr>
      <w:r>
        <w:rPr>
          <w:rFonts w:hint="cs"/>
          <w:color w:val="auto"/>
          <w:sz w:val="24"/>
          <w:rtl/>
        </w:rPr>
        <w:lastRenderedPageBreak/>
        <w:t>משלוח דרכונים</w:t>
      </w:r>
    </w:p>
    <w:tbl>
      <w:tblPr>
        <w:bidiVisual/>
        <w:tblW w:w="90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85" w:type="dxa"/>
          <w:right w:w="85" w:type="dxa"/>
        </w:tblCellMar>
        <w:tblLook w:val="04A0" w:firstRow="1" w:lastRow="0" w:firstColumn="1" w:lastColumn="0" w:noHBand="0" w:noVBand="1"/>
      </w:tblPr>
      <w:tblGrid>
        <w:gridCol w:w="3912"/>
        <w:gridCol w:w="2268"/>
        <w:gridCol w:w="2835"/>
      </w:tblGrid>
      <w:tr w:rsidR="00BA2196" w:rsidRPr="0090391D" w:rsidTr="00BA2196">
        <w:trPr>
          <w:trHeight w:hRule="exact" w:val="1361"/>
          <w:jc w:val="center"/>
        </w:trPr>
        <w:tc>
          <w:tcPr>
            <w:tcW w:w="3912" w:type="dxa"/>
            <w:shd w:val="clear" w:color="auto" w:fill="D9D9D9"/>
            <w:vAlign w:val="center"/>
          </w:tcPr>
          <w:p w:rsidR="00BA2196" w:rsidRPr="0090391D" w:rsidRDefault="00BA2196" w:rsidP="00BA2196">
            <w:pPr>
              <w:keepNext/>
              <w:keepLines/>
              <w:spacing w:line="360" w:lineRule="auto"/>
              <w:jc w:val="center"/>
              <w:rPr>
                <w:rFonts w:ascii="David" w:hAnsi="David"/>
                <w:b/>
                <w:bCs/>
                <w:sz w:val="24"/>
                <w:rtl/>
              </w:rPr>
            </w:pPr>
            <w:r>
              <w:rPr>
                <w:rFonts w:ascii="David" w:hAnsi="David" w:hint="cs"/>
                <w:b/>
                <w:sz w:val="24"/>
                <w:rtl/>
              </w:rPr>
              <w:t>מרכיב</w:t>
            </w:r>
          </w:p>
        </w:tc>
        <w:tc>
          <w:tcPr>
            <w:tcW w:w="2268" w:type="dxa"/>
            <w:shd w:val="clear" w:color="auto" w:fill="D9D9D9"/>
            <w:vAlign w:val="center"/>
          </w:tcPr>
          <w:p w:rsidR="00BA2196" w:rsidRDefault="00BA2196" w:rsidP="00BA2196">
            <w:pPr>
              <w:keepNext/>
              <w:keepLines/>
              <w:spacing w:line="360" w:lineRule="auto"/>
              <w:jc w:val="center"/>
              <w:rPr>
                <w:rFonts w:ascii="David" w:hAnsi="David"/>
                <w:b/>
                <w:bCs/>
                <w:sz w:val="24"/>
                <w:rtl/>
              </w:rPr>
            </w:pPr>
            <w:r>
              <w:rPr>
                <w:rFonts w:ascii="David" w:hAnsi="David" w:hint="cs"/>
                <w:b/>
                <w:sz w:val="24"/>
                <w:rtl/>
              </w:rPr>
              <w:t>הצעת מחיר ליחידה ללא מע"מ</w:t>
            </w:r>
          </w:p>
          <w:p w:rsidR="00BA2196" w:rsidRPr="0090391D" w:rsidRDefault="00BA2196" w:rsidP="00BA2196">
            <w:pPr>
              <w:keepNext/>
              <w:keepLines/>
              <w:spacing w:line="360" w:lineRule="auto"/>
              <w:jc w:val="center"/>
              <w:rPr>
                <w:rFonts w:ascii="David" w:hAnsi="David"/>
                <w:b/>
                <w:bCs/>
                <w:sz w:val="24"/>
              </w:rPr>
            </w:pPr>
            <w:r>
              <w:rPr>
                <w:rFonts w:ascii="David" w:hAnsi="David"/>
                <w:b/>
                <w:sz w:val="24"/>
              </w:rPr>
              <w:t>P</w:t>
            </w:r>
          </w:p>
        </w:tc>
        <w:tc>
          <w:tcPr>
            <w:tcW w:w="2835" w:type="dxa"/>
            <w:shd w:val="clear" w:color="auto" w:fill="D9D9D9"/>
            <w:vAlign w:val="center"/>
          </w:tcPr>
          <w:p w:rsidR="00BA2196" w:rsidRDefault="00BA2196" w:rsidP="00BA2196">
            <w:pPr>
              <w:keepNext/>
              <w:keepLines/>
              <w:spacing w:line="360" w:lineRule="auto"/>
              <w:jc w:val="center"/>
              <w:rPr>
                <w:rFonts w:ascii="David" w:hAnsi="David"/>
                <w:b/>
                <w:sz w:val="24"/>
                <w:rtl/>
              </w:rPr>
            </w:pPr>
            <w:r>
              <w:rPr>
                <w:rFonts w:ascii="David" w:hAnsi="David" w:hint="cs"/>
                <w:b/>
                <w:sz w:val="24"/>
                <w:rtl/>
              </w:rPr>
              <w:t>הצעת מחיר ליחידה כולל מע"מ</w:t>
            </w:r>
          </w:p>
          <w:p w:rsidR="00BA2196" w:rsidRPr="0090391D" w:rsidRDefault="00BA2196" w:rsidP="00BA2196">
            <w:pPr>
              <w:keepNext/>
              <w:keepLines/>
              <w:spacing w:line="360" w:lineRule="auto"/>
              <w:jc w:val="center"/>
              <w:rPr>
                <w:rFonts w:ascii="David" w:hAnsi="David"/>
                <w:b/>
                <w:bCs/>
                <w:sz w:val="24"/>
              </w:rPr>
            </w:pPr>
            <w:r>
              <w:rPr>
                <w:rFonts w:ascii="David" w:hAnsi="David"/>
                <w:b/>
                <w:sz w:val="24"/>
              </w:rPr>
              <w:t>Pvat = P*1.17</w:t>
            </w:r>
          </w:p>
        </w:tc>
      </w:tr>
      <w:tr w:rsidR="00BA2196" w:rsidRPr="0090391D" w:rsidTr="003D2173">
        <w:trPr>
          <w:trHeight w:hRule="exact" w:val="1134"/>
          <w:jc w:val="center"/>
        </w:trPr>
        <w:tc>
          <w:tcPr>
            <w:tcW w:w="3912" w:type="dxa"/>
            <w:shd w:val="clear" w:color="auto" w:fill="auto"/>
            <w:vAlign w:val="center"/>
          </w:tcPr>
          <w:p w:rsidR="00BA2196" w:rsidRPr="00BA2196" w:rsidRDefault="00BA2196" w:rsidP="00BA2196">
            <w:pPr>
              <w:tabs>
                <w:tab w:val="left" w:pos="920"/>
              </w:tabs>
              <w:overflowPunct/>
              <w:autoSpaceDE/>
              <w:autoSpaceDN/>
              <w:adjustRightInd/>
              <w:spacing w:before="0" w:after="0" w:line="360" w:lineRule="auto"/>
              <w:jc w:val="center"/>
              <w:textAlignment w:val="auto"/>
              <w:outlineLvl w:val="0"/>
              <w:rPr>
                <w:rFonts w:eastAsia="Calibri"/>
                <w:bCs/>
                <w:noProof/>
                <w:color w:val="auto"/>
                <w:sz w:val="24"/>
                <w:rtl/>
                <w:lang w:eastAsia="en-US"/>
              </w:rPr>
            </w:pPr>
            <w:r>
              <w:rPr>
                <w:rFonts w:eastAsia="Calibri" w:hint="cs"/>
                <w:noProof/>
                <w:color w:val="auto"/>
                <w:sz w:val="24"/>
                <w:rtl/>
                <w:lang w:eastAsia="en-US"/>
              </w:rPr>
              <w:t>מחיר עבור מסירה מוצלחת של דרכון לנמען</w:t>
            </w:r>
          </w:p>
        </w:tc>
        <w:tc>
          <w:tcPr>
            <w:tcW w:w="2268" w:type="dxa"/>
            <w:shd w:val="clear" w:color="auto" w:fill="auto"/>
            <w:vAlign w:val="center"/>
          </w:tcPr>
          <w:p w:rsidR="00BA2196" w:rsidRPr="0090391D" w:rsidRDefault="00BA2196" w:rsidP="00BA2196">
            <w:pPr>
              <w:keepNext/>
              <w:keepLines/>
              <w:spacing w:line="360" w:lineRule="auto"/>
              <w:jc w:val="center"/>
              <w:rPr>
                <w:rFonts w:ascii="David" w:hAnsi="David"/>
                <w:sz w:val="24"/>
              </w:rPr>
            </w:pPr>
          </w:p>
        </w:tc>
        <w:tc>
          <w:tcPr>
            <w:tcW w:w="2835" w:type="dxa"/>
            <w:shd w:val="clear" w:color="auto" w:fill="auto"/>
            <w:vAlign w:val="center"/>
          </w:tcPr>
          <w:p w:rsidR="00BA2196" w:rsidRPr="0090391D" w:rsidRDefault="00BA2196" w:rsidP="00BA2196">
            <w:pPr>
              <w:keepNext/>
              <w:keepLines/>
              <w:spacing w:line="360" w:lineRule="auto"/>
              <w:jc w:val="center"/>
              <w:rPr>
                <w:rFonts w:ascii="David" w:hAnsi="David"/>
                <w:sz w:val="24"/>
              </w:rPr>
            </w:pPr>
          </w:p>
        </w:tc>
      </w:tr>
    </w:tbl>
    <w:p w:rsidR="00E00767" w:rsidRPr="00E00767" w:rsidRDefault="00E00767" w:rsidP="00E00767">
      <w:pPr>
        <w:spacing w:before="0" w:after="0"/>
        <w:rPr>
          <w:rFonts w:eastAsia="Calibri"/>
          <w:noProof/>
          <w:vanish/>
          <w:color w:val="auto"/>
          <w:sz w:val="24"/>
        </w:rPr>
      </w:pPr>
    </w:p>
    <w:p w:rsidR="00B70E06" w:rsidRPr="009D6DBC" w:rsidRDefault="00B70E06" w:rsidP="00CE1194">
      <w:pPr>
        <w:numPr>
          <w:ilvl w:val="1"/>
          <w:numId w:val="68"/>
        </w:numPr>
        <w:overflowPunct/>
        <w:autoSpaceDE/>
        <w:autoSpaceDN/>
        <w:adjustRightInd/>
        <w:spacing w:before="0" w:after="0" w:line="360" w:lineRule="auto"/>
        <w:textAlignment w:val="auto"/>
        <w:rPr>
          <w:color w:val="auto"/>
          <w:sz w:val="24"/>
        </w:rPr>
      </w:pPr>
      <w:r>
        <w:rPr>
          <w:rFonts w:hint="cs"/>
          <w:color w:val="auto"/>
          <w:sz w:val="24"/>
          <w:rtl/>
        </w:rPr>
        <w:t xml:space="preserve">משלוח </w:t>
      </w:r>
      <w:r w:rsidR="00E5464B">
        <w:rPr>
          <w:rFonts w:hint="cs"/>
          <w:color w:val="auto"/>
          <w:sz w:val="24"/>
          <w:rtl/>
        </w:rPr>
        <w:t>דואר כמותי</w:t>
      </w:r>
    </w:p>
    <w:tbl>
      <w:tblPr>
        <w:bidiVisual/>
        <w:tblW w:w="90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85" w:type="dxa"/>
          <w:right w:w="85" w:type="dxa"/>
        </w:tblCellMar>
        <w:tblLook w:val="04A0" w:firstRow="1" w:lastRow="0" w:firstColumn="1" w:lastColumn="0" w:noHBand="0" w:noVBand="1"/>
      </w:tblPr>
      <w:tblGrid>
        <w:gridCol w:w="3912"/>
        <w:gridCol w:w="2268"/>
        <w:gridCol w:w="2835"/>
      </w:tblGrid>
      <w:tr w:rsidR="00B70E06" w:rsidRPr="0090391D" w:rsidTr="00E158D1">
        <w:trPr>
          <w:trHeight w:hRule="exact" w:val="1361"/>
          <w:jc w:val="center"/>
        </w:trPr>
        <w:tc>
          <w:tcPr>
            <w:tcW w:w="3912" w:type="dxa"/>
            <w:shd w:val="clear" w:color="auto" w:fill="D9D9D9"/>
            <w:vAlign w:val="center"/>
          </w:tcPr>
          <w:p w:rsidR="00B70E06" w:rsidRPr="0090391D" w:rsidRDefault="00B70E06" w:rsidP="00E158D1">
            <w:pPr>
              <w:keepNext/>
              <w:keepLines/>
              <w:spacing w:line="360" w:lineRule="auto"/>
              <w:jc w:val="center"/>
              <w:rPr>
                <w:rFonts w:ascii="David" w:hAnsi="David"/>
                <w:b/>
                <w:bCs/>
                <w:sz w:val="24"/>
                <w:rtl/>
              </w:rPr>
            </w:pPr>
            <w:r>
              <w:rPr>
                <w:rFonts w:ascii="David" w:hAnsi="David" w:hint="cs"/>
                <w:b/>
                <w:sz w:val="24"/>
                <w:rtl/>
              </w:rPr>
              <w:t>מרכיב</w:t>
            </w:r>
          </w:p>
        </w:tc>
        <w:tc>
          <w:tcPr>
            <w:tcW w:w="2268" w:type="dxa"/>
            <w:shd w:val="clear" w:color="auto" w:fill="D9D9D9"/>
            <w:vAlign w:val="center"/>
          </w:tcPr>
          <w:p w:rsidR="00B70E06" w:rsidRDefault="00B70E06" w:rsidP="00E158D1">
            <w:pPr>
              <w:keepNext/>
              <w:keepLines/>
              <w:spacing w:line="360" w:lineRule="auto"/>
              <w:jc w:val="center"/>
              <w:rPr>
                <w:rFonts w:ascii="David" w:hAnsi="David"/>
                <w:b/>
                <w:bCs/>
                <w:sz w:val="24"/>
                <w:rtl/>
              </w:rPr>
            </w:pPr>
            <w:r>
              <w:rPr>
                <w:rFonts w:ascii="David" w:hAnsi="David" w:hint="cs"/>
                <w:b/>
                <w:sz w:val="24"/>
                <w:rtl/>
              </w:rPr>
              <w:t>הצעת מחיר ליחידה ללא מע"מ</w:t>
            </w:r>
          </w:p>
          <w:p w:rsidR="00B70E06" w:rsidRPr="0090391D" w:rsidRDefault="00B70E06" w:rsidP="00E158D1">
            <w:pPr>
              <w:keepNext/>
              <w:keepLines/>
              <w:spacing w:line="360" w:lineRule="auto"/>
              <w:jc w:val="center"/>
              <w:rPr>
                <w:rFonts w:ascii="David" w:hAnsi="David"/>
                <w:b/>
                <w:bCs/>
                <w:sz w:val="24"/>
              </w:rPr>
            </w:pPr>
            <w:r>
              <w:rPr>
                <w:rFonts w:ascii="David" w:hAnsi="David"/>
                <w:b/>
                <w:sz w:val="24"/>
              </w:rPr>
              <w:t>P</w:t>
            </w:r>
          </w:p>
        </w:tc>
        <w:tc>
          <w:tcPr>
            <w:tcW w:w="2835" w:type="dxa"/>
            <w:shd w:val="clear" w:color="auto" w:fill="D9D9D9"/>
            <w:vAlign w:val="center"/>
          </w:tcPr>
          <w:p w:rsidR="00B70E06" w:rsidRDefault="00B70E06" w:rsidP="00E158D1">
            <w:pPr>
              <w:keepNext/>
              <w:keepLines/>
              <w:spacing w:line="360" w:lineRule="auto"/>
              <w:jc w:val="center"/>
              <w:rPr>
                <w:rFonts w:ascii="David" w:hAnsi="David"/>
                <w:b/>
                <w:sz w:val="24"/>
                <w:rtl/>
              </w:rPr>
            </w:pPr>
            <w:r>
              <w:rPr>
                <w:rFonts w:ascii="David" w:hAnsi="David" w:hint="cs"/>
                <w:b/>
                <w:sz w:val="24"/>
                <w:rtl/>
              </w:rPr>
              <w:t>הצעת מחיר ליחידה כולל מע"מ</w:t>
            </w:r>
          </w:p>
          <w:p w:rsidR="00B70E06" w:rsidRPr="0090391D" w:rsidRDefault="00B70E06" w:rsidP="00E158D1">
            <w:pPr>
              <w:keepNext/>
              <w:keepLines/>
              <w:spacing w:line="360" w:lineRule="auto"/>
              <w:jc w:val="center"/>
              <w:rPr>
                <w:rFonts w:ascii="David" w:hAnsi="David"/>
                <w:b/>
                <w:bCs/>
                <w:sz w:val="24"/>
              </w:rPr>
            </w:pPr>
            <w:r>
              <w:rPr>
                <w:rFonts w:ascii="David" w:hAnsi="David"/>
                <w:b/>
                <w:sz w:val="24"/>
              </w:rPr>
              <w:t>Pvat = P*1.17</w:t>
            </w:r>
          </w:p>
        </w:tc>
      </w:tr>
      <w:tr w:rsidR="00B70E06" w:rsidRPr="0090391D" w:rsidTr="003D2173">
        <w:trPr>
          <w:trHeight w:hRule="exact" w:val="1134"/>
          <w:jc w:val="center"/>
        </w:trPr>
        <w:tc>
          <w:tcPr>
            <w:tcW w:w="3912" w:type="dxa"/>
            <w:shd w:val="clear" w:color="auto" w:fill="auto"/>
            <w:vAlign w:val="center"/>
          </w:tcPr>
          <w:p w:rsidR="00B70E06" w:rsidRPr="00BA2196" w:rsidRDefault="00B70E06" w:rsidP="00E158D1">
            <w:pPr>
              <w:tabs>
                <w:tab w:val="left" w:pos="920"/>
              </w:tabs>
              <w:overflowPunct/>
              <w:autoSpaceDE/>
              <w:autoSpaceDN/>
              <w:adjustRightInd/>
              <w:spacing w:before="0" w:after="0" w:line="360" w:lineRule="auto"/>
              <w:jc w:val="center"/>
              <w:textAlignment w:val="auto"/>
              <w:outlineLvl w:val="0"/>
              <w:rPr>
                <w:rFonts w:eastAsia="Calibri"/>
                <w:bCs/>
                <w:noProof/>
                <w:color w:val="auto"/>
                <w:sz w:val="24"/>
                <w:rtl/>
                <w:lang w:eastAsia="en-US"/>
              </w:rPr>
            </w:pPr>
            <w:r>
              <w:rPr>
                <w:rFonts w:eastAsia="Calibri" w:hint="cs"/>
                <w:noProof/>
                <w:color w:val="auto"/>
                <w:sz w:val="24"/>
                <w:rtl/>
                <w:lang w:eastAsia="en-US"/>
              </w:rPr>
              <w:t xml:space="preserve">מחיר עבור </w:t>
            </w:r>
            <w:r w:rsidR="00E5464B">
              <w:rPr>
                <w:rFonts w:eastAsia="Calibri" w:hint="cs"/>
                <w:noProof/>
                <w:color w:val="auto"/>
                <w:sz w:val="24"/>
                <w:rtl/>
                <w:lang w:eastAsia="en-US"/>
              </w:rPr>
              <w:t xml:space="preserve">טיפול במסירת </w:t>
            </w:r>
            <w:r w:rsidR="0063647E">
              <w:rPr>
                <w:rFonts w:eastAsia="Calibri" w:hint="cs"/>
                <w:noProof/>
                <w:color w:val="auto"/>
                <w:sz w:val="24"/>
                <w:rtl/>
                <w:lang w:eastAsia="en-US"/>
              </w:rPr>
              <w:t xml:space="preserve">מעטפה </w:t>
            </w:r>
            <w:r>
              <w:rPr>
                <w:rFonts w:eastAsia="Calibri" w:hint="cs"/>
                <w:noProof/>
                <w:color w:val="auto"/>
                <w:sz w:val="24"/>
                <w:rtl/>
                <w:lang w:eastAsia="en-US"/>
              </w:rPr>
              <w:t>לנמע</w:t>
            </w:r>
            <w:r w:rsidR="00E5464B">
              <w:rPr>
                <w:rFonts w:eastAsia="Calibri" w:hint="cs"/>
                <w:noProof/>
                <w:color w:val="auto"/>
                <w:sz w:val="24"/>
                <w:rtl/>
                <w:lang w:eastAsia="en-US"/>
              </w:rPr>
              <w:t>נים</w:t>
            </w:r>
          </w:p>
        </w:tc>
        <w:tc>
          <w:tcPr>
            <w:tcW w:w="2268" w:type="dxa"/>
            <w:shd w:val="clear" w:color="auto" w:fill="auto"/>
            <w:vAlign w:val="center"/>
          </w:tcPr>
          <w:p w:rsidR="00B70E06" w:rsidRPr="0090391D" w:rsidRDefault="00B70E06" w:rsidP="00E158D1">
            <w:pPr>
              <w:keepNext/>
              <w:keepLines/>
              <w:spacing w:line="360" w:lineRule="auto"/>
              <w:jc w:val="center"/>
              <w:rPr>
                <w:rFonts w:ascii="David" w:hAnsi="David"/>
                <w:sz w:val="24"/>
              </w:rPr>
            </w:pPr>
          </w:p>
        </w:tc>
        <w:tc>
          <w:tcPr>
            <w:tcW w:w="2835" w:type="dxa"/>
            <w:shd w:val="clear" w:color="auto" w:fill="auto"/>
            <w:vAlign w:val="center"/>
          </w:tcPr>
          <w:p w:rsidR="00B70E06" w:rsidRPr="0090391D" w:rsidRDefault="00B70E06" w:rsidP="00E158D1">
            <w:pPr>
              <w:keepNext/>
              <w:keepLines/>
              <w:spacing w:line="360" w:lineRule="auto"/>
              <w:jc w:val="center"/>
              <w:rPr>
                <w:rFonts w:ascii="David" w:hAnsi="David"/>
                <w:sz w:val="24"/>
              </w:rPr>
            </w:pPr>
          </w:p>
        </w:tc>
      </w:tr>
    </w:tbl>
    <w:p w:rsidR="00B70E06" w:rsidRPr="00E00767" w:rsidRDefault="00B70E06" w:rsidP="00B70E06">
      <w:pPr>
        <w:spacing w:before="0" w:after="0"/>
        <w:rPr>
          <w:rFonts w:eastAsia="Calibri"/>
          <w:noProof/>
          <w:vanish/>
          <w:color w:val="auto"/>
          <w:sz w:val="24"/>
        </w:rPr>
      </w:pPr>
    </w:p>
    <w:p w:rsidR="00B70E06" w:rsidRPr="00E00767" w:rsidRDefault="00B70E06" w:rsidP="00B70E06">
      <w:pPr>
        <w:spacing w:before="0" w:after="0"/>
        <w:rPr>
          <w:rFonts w:eastAsia="Calibri"/>
          <w:noProof/>
          <w:vanish/>
          <w:color w:val="auto"/>
          <w:sz w:val="24"/>
        </w:rPr>
      </w:pPr>
    </w:p>
    <w:p w:rsidR="00D31C5A" w:rsidRDefault="00D31C5A" w:rsidP="00C551EA">
      <w:pPr>
        <w:rPr>
          <w:sz w:val="24"/>
          <w:rtl/>
          <w:lang w:eastAsia="en-US"/>
        </w:rPr>
      </w:pPr>
    </w:p>
    <w:p w:rsidR="00B70E06" w:rsidRDefault="00B70E06" w:rsidP="00C551EA">
      <w:pPr>
        <w:rPr>
          <w:sz w:val="24"/>
          <w:rtl/>
          <w:lang w:eastAsia="en-US"/>
        </w:rPr>
      </w:pPr>
    </w:p>
    <w:p w:rsidR="00B70E06" w:rsidRDefault="00B70E06" w:rsidP="00C551EA">
      <w:pPr>
        <w:rPr>
          <w:sz w:val="24"/>
          <w:rtl/>
          <w:lang w:eastAsia="en-US"/>
        </w:rPr>
      </w:pPr>
    </w:p>
    <w:p w:rsidR="00B70E06" w:rsidRDefault="00B70E06" w:rsidP="00C551EA">
      <w:pPr>
        <w:rPr>
          <w:sz w:val="24"/>
          <w:rtl/>
          <w:lang w:eastAsia="en-US"/>
        </w:rPr>
      </w:pPr>
    </w:p>
    <w:tbl>
      <w:tblPr>
        <w:bidiVisual/>
        <w:tblW w:w="808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89"/>
        <w:gridCol w:w="2201"/>
        <w:gridCol w:w="2105"/>
        <w:gridCol w:w="1985"/>
      </w:tblGrid>
      <w:tr w:rsidR="00B70E06" w:rsidRPr="00C551EA" w:rsidTr="003D2173">
        <w:trPr>
          <w:jc w:val="right"/>
        </w:trPr>
        <w:tc>
          <w:tcPr>
            <w:tcW w:w="1789" w:type="dxa"/>
            <w:shd w:val="clear" w:color="auto" w:fill="E6E6E6"/>
          </w:tcPr>
          <w:p w:rsidR="00B70E06" w:rsidRPr="00C551EA" w:rsidRDefault="00B70E06" w:rsidP="00B70E06">
            <w:pPr>
              <w:widowControl w:val="0"/>
              <w:overflowPunct/>
              <w:autoSpaceDE/>
              <w:autoSpaceDN/>
              <w:spacing w:before="0" w:after="0"/>
              <w:rPr>
                <w:rFonts w:ascii="David" w:hAnsi="David"/>
                <w:b/>
                <w:bCs/>
                <w:color w:val="auto"/>
                <w:sz w:val="22"/>
                <w:szCs w:val="22"/>
                <w:rtl/>
              </w:rPr>
            </w:pPr>
            <w:r w:rsidRPr="00C551EA">
              <w:rPr>
                <w:rFonts w:ascii="David" w:hAnsi="David"/>
                <w:b/>
                <w:bCs/>
                <w:color w:val="auto"/>
                <w:sz w:val="22"/>
                <w:szCs w:val="22"/>
                <w:rtl/>
              </w:rPr>
              <w:t>שם מורשה החתימה</w:t>
            </w:r>
          </w:p>
        </w:tc>
        <w:tc>
          <w:tcPr>
            <w:tcW w:w="2201" w:type="dxa"/>
            <w:shd w:val="clear" w:color="auto" w:fill="E6E6E6"/>
          </w:tcPr>
          <w:p w:rsidR="00B70E06" w:rsidRPr="00C551EA" w:rsidRDefault="00B70E06" w:rsidP="00B70E06">
            <w:pPr>
              <w:widowControl w:val="0"/>
              <w:overflowPunct/>
              <w:autoSpaceDE/>
              <w:autoSpaceDN/>
              <w:spacing w:before="0" w:after="0"/>
              <w:rPr>
                <w:rFonts w:ascii="David" w:hAnsi="David"/>
                <w:b/>
                <w:bCs/>
                <w:color w:val="auto"/>
                <w:sz w:val="22"/>
                <w:szCs w:val="22"/>
                <w:rtl/>
              </w:rPr>
            </w:pPr>
            <w:r w:rsidRPr="00C551EA">
              <w:rPr>
                <w:rFonts w:ascii="David" w:hAnsi="David"/>
                <w:b/>
                <w:bCs/>
                <w:color w:val="auto"/>
                <w:sz w:val="22"/>
                <w:szCs w:val="22"/>
                <w:rtl/>
              </w:rPr>
              <w:t>ת.ז.</w:t>
            </w:r>
          </w:p>
        </w:tc>
        <w:tc>
          <w:tcPr>
            <w:tcW w:w="2105" w:type="dxa"/>
            <w:shd w:val="clear" w:color="auto" w:fill="E6E6E6"/>
          </w:tcPr>
          <w:p w:rsidR="00B70E06" w:rsidRPr="00C551EA" w:rsidRDefault="00B70E06" w:rsidP="00B70E06">
            <w:pPr>
              <w:widowControl w:val="0"/>
              <w:overflowPunct/>
              <w:autoSpaceDE/>
              <w:autoSpaceDN/>
              <w:spacing w:before="0" w:after="0"/>
              <w:rPr>
                <w:rFonts w:ascii="David" w:hAnsi="David"/>
                <w:b/>
                <w:bCs/>
                <w:color w:val="auto"/>
                <w:sz w:val="22"/>
                <w:szCs w:val="22"/>
                <w:rtl/>
              </w:rPr>
            </w:pPr>
            <w:r w:rsidRPr="00C551EA">
              <w:rPr>
                <w:rFonts w:ascii="David" w:hAnsi="David"/>
                <w:b/>
                <w:bCs/>
                <w:color w:val="auto"/>
                <w:sz w:val="22"/>
                <w:szCs w:val="22"/>
                <w:rtl/>
              </w:rPr>
              <w:t>חתימה וחותמת תאגיד</w:t>
            </w:r>
          </w:p>
        </w:tc>
        <w:tc>
          <w:tcPr>
            <w:tcW w:w="1985" w:type="dxa"/>
            <w:shd w:val="clear" w:color="auto" w:fill="E6E6E6"/>
          </w:tcPr>
          <w:p w:rsidR="00B70E06" w:rsidRPr="00C551EA" w:rsidRDefault="00B70E06" w:rsidP="00B70E06">
            <w:pPr>
              <w:widowControl w:val="0"/>
              <w:overflowPunct/>
              <w:autoSpaceDE/>
              <w:autoSpaceDN/>
              <w:spacing w:before="0" w:after="0"/>
              <w:rPr>
                <w:rFonts w:ascii="David" w:hAnsi="David"/>
                <w:b/>
                <w:bCs/>
                <w:color w:val="auto"/>
                <w:sz w:val="22"/>
                <w:szCs w:val="22"/>
                <w:rtl/>
              </w:rPr>
            </w:pPr>
            <w:r w:rsidRPr="00C551EA">
              <w:rPr>
                <w:rFonts w:ascii="David" w:hAnsi="David"/>
                <w:b/>
                <w:bCs/>
                <w:color w:val="auto"/>
                <w:sz w:val="22"/>
                <w:szCs w:val="22"/>
                <w:rtl/>
              </w:rPr>
              <w:t>תאריך</w:t>
            </w:r>
          </w:p>
        </w:tc>
      </w:tr>
      <w:tr w:rsidR="00B70E06" w:rsidRPr="00C551EA" w:rsidTr="003D2173">
        <w:trPr>
          <w:jc w:val="right"/>
        </w:trPr>
        <w:tc>
          <w:tcPr>
            <w:tcW w:w="1789" w:type="dxa"/>
            <w:shd w:val="clear" w:color="auto" w:fill="auto"/>
          </w:tcPr>
          <w:p w:rsidR="00B70E06" w:rsidRPr="00C551EA" w:rsidRDefault="00B70E06" w:rsidP="00B70E06">
            <w:pPr>
              <w:widowControl w:val="0"/>
              <w:overflowPunct/>
              <w:autoSpaceDE/>
              <w:autoSpaceDN/>
              <w:spacing w:before="0" w:after="0"/>
              <w:rPr>
                <w:rFonts w:ascii="David" w:hAnsi="David"/>
                <w:b/>
                <w:bCs/>
                <w:color w:val="auto"/>
                <w:sz w:val="22"/>
                <w:szCs w:val="22"/>
                <w:rtl/>
              </w:rPr>
            </w:pPr>
          </w:p>
          <w:p w:rsidR="00B70E06" w:rsidRPr="00C551EA" w:rsidRDefault="00B70E06" w:rsidP="00B70E06">
            <w:pPr>
              <w:widowControl w:val="0"/>
              <w:overflowPunct/>
              <w:autoSpaceDE/>
              <w:autoSpaceDN/>
              <w:spacing w:before="0" w:after="0"/>
              <w:rPr>
                <w:rFonts w:ascii="David" w:hAnsi="David"/>
                <w:b/>
                <w:bCs/>
                <w:color w:val="auto"/>
                <w:sz w:val="22"/>
                <w:szCs w:val="22"/>
                <w:rtl/>
              </w:rPr>
            </w:pPr>
          </w:p>
        </w:tc>
        <w:tc>
          <w:tcPr>
            <w:tcW w:w="2201" w:type="dxa"/>
            <w:shd w:val="clear" w:color="auto" w:fill="auto"/>
          </w:tcPr>
          <w:p w:rsidR="00B70E06" w:rsidRPr="00C551EA" w:rsidRDefault="00B70E06" w:rsidP="00B70E06">
            <w:pPr>
              <w:widowControl w:val="0"/>
              <w:overflowPunct/>
              <w:autoSpaceDE/>
              <w:autoSpaceDN/>
              <w:spacing w:before="0" w:after="0"/>
              <w:rPr>
                <w:rFonts w:ascii="David" w:hAnsi="David"/>
                <w:b/>
                <w:bCs/>
                <w:color w:val="auto"/>
                <w:sz w:val="22"/>
                <w:szCs w:val="22"/>
                <w:rtl/>
              </w:rPr>
            </w:pPr>
          </w:p>
        </w:tc>
        <w:tc>
          <w:tcPr>
            <w:tcW w:w="2105" w:type="dxa"/>
            <w:shd w:val="clear" w:color="auto" w:fill="auto"/>
          </w:tcPr>
          <w:p w:rsidR="00B70E06" w:rsidRPr="00C551EA" w:rsidRDefault="00B70E06" w:rsidP="00B70E06">
            <w:pPr>
              <w:widowControl w:val="0"/>
              <w:overflowPunct/>
              <w:autoSpaceDE/>
              <w:autoSpaceDN/>
              <w:spacing w:before="0" w:after="0"/>
              <w:rPr>
                <w:rFonts w:ascii="David" w:hAnsi="David"/>
                <w:b/>
                <w:bCs/>
                <w:color w:val="auto"/>
                <w:sz w:val="22"/>
                <w:szCs w:val="22"/>
                <w:rtl/>
              </w:rPr>
            </w:pPr>
          </w:p>
        </w:tc>
        <w:tc>
          <w:tcPr>
            <w:tcW w:w="1985" w:type="dxa"/>
            <w:shd w:val="clear" w:color="auto" w:fill="auto"/>
          </w:tcPr>
          <w:p w:rsidR="00B70E06" w:rsidRPr="00C551EA" w:rsidRDefault="00B70E06" w:rsidP="00B70E06">
            <w:pPr>
              <w:widowControl w:val="0"/>
              <w:overflowPunct/>
              <w:autoSpaceDE/>
              <w:autoSpaceDN/>
              <w:spacing w:before="0" w:after="0"/>
              <w:rPr>
                <w:rFonts w:ascii="David" w:hAnsi="David"/>
                <w:b/>
                <w:bCs/>
                <w:color w:val="auto"/>
                <w:sz w:val="22"/>
                <w:szCs w:val="22"/>
                <w:rtl/>
              </w:rPr>
            </w:pPr>
          </w:p>
        </w:tc>
      </w:tr>
    </w:tbl>
    <w:p w:rsidR="00B70E06" w:rsidRDefault="00B70E06" w:rsidP="00C551EA">
      <w:pPr>
        <w:rPr>
          <w:sz w:val="24"/>
          <w:rtl/>
          <w:lang w:eastAsia="en-US"/>
        </w:rPr>
      </w:pPr>
    </w:p>
    <w:p w:rsidR="00B70E06" w:rsidRPr="00C551EA" w:rsidRDefault="00B70E06" w:rsidP="00C551EA">
      <w:pPr>
        <w:rPr>
          <w:sz w:val="24"/>
          <w:rtl/>
          <w:lang w:eastAsia="en-US"/>
        </w:rPr>
      </w:pPr>
    </w:p>
    <w:p w:rsidR="00950413" w:rsidRDefault="00950413" w:rsidP="00D31C5A">
      <w:pPr>
        <w:keepLines/>
        <w:overflowPunct/>
        <w:autoSpaceDE/>
        <w:autoSpaceDN/>
        <w:adjustRightInd/>
        <w:spacing w:before="0" w:after="0"/>
        <w:ind w:left="6"/>
        <w:jc w:val="center"/>
        <w:textAlignment w:val="auto"/>
        <w:rPr>
          <w:color w:val="auto"/>
          <w:sz w:val="24"/>
          <w:rtl/>
          <w:lang w:eastAsia="en-US"/>
        </w:rPr>
      </w:pPr>
    </w:p>
    <w:p w:rsidR="00354A08" w:rsidRPr="00354A08" w:rsidRDefault="00354A08" w:rsidP="00C551EA">
      <w:pPr>
        <w:tabs>
          <w:tab w:val="left" w:pos="1907"/>
        </w:tabs>
        <w:rPr>
          <w:sz w:val="24"/>
          <w:lang w:eastAsia="en-US"/>
        </w:rPr>
      </w:pPr>
    </w:p>
    <w:sectPr w:rsidR="00354A08" w:rsidRPr="00354A08" w:rsidSect="003D2173">
      <w:type w:val="continuous"/>
      <w:pgSz w:w="11906" w:h="16838" w:code="9"/>
      <w:pgMar w:top="1440" w:right="1800" w:bottom="1440" w:left="1800" w:header="426" w:footer="574"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D2031" w:rsidRDefault="00DD2031">
      <w:r>
        <w:separator/>
      </w:r>
    </w:p>
  </w:endnote>
  <w:endnote w:type="continuationSeparator" w:id="0">
    <w:p w:rsidR="00DD2031" w:rsidRDefault="00DD20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00000287" w:usb1="00000000" w:usb2="00000000" w:usb3="00000000" w:csb0="0000009F" w:csb1="00000000"/>
  </w:font>
  <w:font w:name="David Transparent">
    <w:altName w:val="Gisha"/>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Guttman Yad-Brush">
    <w:panose1 w:val="02010401010101010101"/>
    <w:charset w:val="B1"/>
    <w:family w:val="auto"/>
    <w:pitch w:val="variable"/>
    <w:sig w:usb0="00000801" w:usb1="4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Malgun Gothic">
    <w:panose1 w:val="020B0503020000020004"/>
    <w:charset w:val="81"/>
    <w:family w:val="swiss"/>
    <w:pitch w:val="variable"/>
    <w:sig w:usb0="900002AF" w:usb1="09D77CFB" w:usb2="00000012" w:usb3="00000000" w:csb0="00080001"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B1"/>
    <w:family w:val="swiss"/>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Lucida Console">
    <w:panose1 w:val="020B0609040504020204"/>
    <w:charset w:val="00"/>
    <w:family w:val="modern"/>
    <w:pitch w:val="fixed"/>
    <w:sig w:usb0="8000028F" w:usb1="00001800" w:usb2="00000000" w:usb3="00000000" w:csb0="0000001F" w:csb1="00000000"/>
  </w:font>
  <w:font w:name="Helv">
    <w:panose1 w:val="020B0604020202030204"/>
    <w:charset w:val="00"/>
    <w:family w:val="swiss"/>
    <w:notTrueType/>
    <w:pitch w:val="variable"/>
    <w:sig w:usb0="00000003" w:usb1="00000000" w:usb2="00000000" w:usb3="00000000" w:csb0="00000001" w:csb1="00000000"/>
  </w:font>
  <w:font w:name="DengXian">
    <w:altName w:val="等线"/>
    <w:charset w:val="86"/>
    <w:family w:val="auto"/>
    <w:pitch w:val="variable"/>
    <w:sig w:usb0="A00002BF" w:usb1="38CF7CFA" w:usb2="00000016" w:usb3="00000000" w:csb0="0004000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Adobe">
    <w:altName w:val="Times New Roman"/>
    <w:panose1 w:val="00000000000000000000"/>
    <w:charset w:val="B1"/>
    <w:family w:val="roman"/>
    <w:notTrueType/>
    <w:pitch w:val="variable"/>
    <w:sig w:usb0="8000086F" w:usb1="4000204A" w:usb2="00000000" w:usb3="00000000" w:csb0="00000021" w:csb1="00000000"/>
  </w:font>
  <w:font w:name="ProtocolMFMedium">
    <w:altName w:val="Arial"/>
    <w:panose1 w:val="00000000000000000000"/>
    <w:charset w:val="B1"/>
    <w:family w:val="auto"/>
    <w:notTrueType/>
    <w:pitch w:val="default"/>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2031" w:rsidRPr="00785BE6" w:rsidRDefault="00DD2031" w:rsidP="00785BE6">
    <w:pPr>
      <w:tabs>
        <w:tab w:val="center" w:pos="4153"/>
        <w:tab w:val="right" w:pos="8306"/>
      </w:tabs>
      <w:jc w:val="right"/>
      <w:rPr>
        <w:rFonts w:ascii="Arial" w:hAnsi="Arial" w:cs="Arial"/>
        <w:i/>
        <w:iCs/>
        <w:szCs w:val="20"/>
        <w:rtl/>
      </w:rPr>
    </w:pPr>
    <w:r w:rsidRPr="00785BE6">
      <w:rPr>
        <w:rFonts w:ascii="Arial" w:hAnsi="Arial" w:cs="Arial" w:hint="cs"/>
        <w:szCs w:val="20"/>
        <w:rtl/>
      </w:rPr>
      <w:t>חתימה  וחותמת המציע</w:t>
    </w:r>
    <w:r w:rsidRPr="00785BE6">
      <w:rPr>
        <w:rFonts w:ascii="Arial" w:hAnsi="Arial" w:cs="Arial" w:hint="cs"/>
        <w:i/>
        <w:iCs/>
        <w:szCs w:val="20"/>
        <w:rtl/>
      </w:rPr>
      <w:t>_____________</w:t>
    </w:r>
  </w:p>
  <w:p w:rsidR="00DD2031" w:rsidRPr="00785BE6" w:rsidRDefault="00DD2031" w:rsidP="00785BE6">
    <w:pPr>
      <w:tabs>
        <w:tab w:val="center" w:pos="4153"/>
        <w:tab w:val="right" w:pos="8306"/>
      </w:tabs>
      <w:jc w:val="center"/>
      <w:rPr>
        <w:rFonts w:ascii="Arial" w:hAnsi="Arial" w:cs="Arial"/>
        <w:i/>
        <w:iCs/>
        <w:szCs w:val="20"/>
        <w:rtl/>
      </w:rPr>
    </w:pPr>
    <w:r w:rsidRPr="00785BE6">
      <w:rPr>
        <w:rFonts w:ascii="Arial" w:hAnsi="Arial" w:cs="Arial" w:hint="cs"/>
        <w:i/>
        <w:iCs/>
        <w:szCs w:val="20"/>
        <w:rtl/>
      </w:rPr>
      <w:t>__________________________________________________________________________</w:t>
    </w:r>
  </w:p>
  <w:p w:rsidR="00DD2031" w:rsidRPr="00785BE6" w:rsidRDefault="00DD2031" w:rsidP="00BF4321">
    <w:pPr>
      <w:tabs>
        <w:tab w:val="center" w:pos="4153"/>
        <w:tab w:val="right" w:pos="8306"/>
      </w:tabs>
      <w:jc w:val="center"/>
      <w:rPr>
        <w:rFonts w:ascii="Arial" w:hAnsi="Arial" w:cs="Arial"/>
        <w:i/>
        <w:iCs/>
        <w:szCs w:val="20"/>
      </w:rPr>
    </w:pPr>
    <w:r w:rsidRPr="00785BE6">
      <w:rPr>
        <w:rFonts w:ascii="Arial" w:hAnsi="Arial" w:cs="Arial" w:hint="cs"/>
        <w:i/>
        <w:iCs/>
        <w:szCs w:val="20"/>
        <w:rtl/>
      </w:rPr>
      <w:t xml:space="preserve">רשות האוכלוסין וההגירה, רחוב מסילת ישרים 6 ירושלים, </w:t>
    </w:r>
    <w:hyperlink r:id="rId1" w:history="1">
      <w:r w:rsidRPr="0012602E">
        <w:rPr>
          <w:rStyle w:val="Hyperlink"/>
          <w:rFonts w:ascii="Arial" w:hAnsi="Arial" w:cs="Arial"/>
          <w:i/>
          <w:iCs/>
          <w:szCs w:val="20"/>
        </w:rPr>
        <w:t>www.piba.gov.il</w:t>
      </w:r>
    </w:hyperlink>
  </w:p>
  <w:p w:rsidR="00DD2031" w:rsidRPr="00785BE6" w:rsidRDefault="00DD2031">
    <w:pPr>
      <w:pStyle w:val="ad"/>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2031" w:rsidRDefault="00DD2031" w:rsidP="00637FFE">
    <w:pPr>
      <w:pStyle w:val="ad"/>
      <w:framePr w:wrap="around" w:vAnchor="text" w:hAnchor="text" w:xAlign="center" w:y="1"/>
      <w:rPr>
        <w:rStyle w:val="af2"/>
      </w:rPr>
    </w:pPr>
    <w:r>
      <w:rPr>
        <w:rStyle w:val="af2"/>
        <w:rtl/>
      </w:rPr>
      <w:fldChar w:fldCharType="begin"/>
    </w:r>
    <w:r>
      <w:rPr>
        <w:rStyle w:val="af2"/>
      </w:rPr>
      <w:instrText xml:space="preserve">PAGE  </w:instrText>
    </w:r>
    <w:r>
      <w:rPr>
        <w:rStyle w:val="af2"/>
        <w:rtl/>
      </w:rPr>
      <w:fldChar w:fldCharType="end"/>
    </w:r>
  </w:p>
  <w:p w:rsidR="00DD2031" w:rsidRDefault="00DD2031">
    <w:pPr>
      <w:pStyle w:val="ad"/>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2031" w:rsidRDefault="00DD2031" w:rsidP="003246AB">
    <w:pPr>
      <w:pStyle w:val="ad"/>
      <w:jc w:val="right"/>
      <w:rPr>
        <w:rFonts w:ascii="Arial" w:hAnsi="Arial" w:cs="Arial"/>
        <w:i/>
        <w:iCs/>
        <w:szCs w:val="20"/>
        <w:rtl/>
      </w:rPr>
    </w:pPr>
    <w:r>
      <w:rPr>
        <w:rFonts w:ascii="Arial" w:hAnsi="Arial" w:cs="Arial" w:hint="cs"/>
        <w:szCs w:val="20"/>
        <w:rtl/>
      </w:rPr>
      <w:t xml:space="preserve">            </w:t>
    </w:r>
    <w:r w:rsidRPr="00EC4FDF">
      <w:rPr>
        <w:rFonts w:ascii="Arial" w:hAnsi="Arial" w:cs="Arial" w:hint="cs"/>
        <w:szCs w:val="20"/>
        <w:rtl/>
      </w:rPr>
      <w:t>חתימה  וחותמת המציע</w:t>
    </w:r>
    <w:r>
      <w:rPr>
        <w:rFonts w:ascii="Arial" w:hAnsi="Arial" w:cs="Arial" w:hint="cs"/>
        <w:i/>
        <w:iCs/>
        <w:szCs w:val="20"/>
        <w:rtl/>
      </w:rPr>
      <w:t>_____________</w:t>
    </w:r>
  </w:p>
  <w:p w:rsidR="00DD2031" w:rsidRDefault="00DD2031" w:rsidP="00EC4FDF">
    <w:pPr>
      <w:pStyle w:val="ad"/>
      <w:jc w:val="center"/>
      <w:rPr>
        <w:rFonts w:ascii="Arial" w:hAnsi="Arial" w:cs="Arial"/>
        <w:i/>
        <w:iCs/>
        <w:szCs w:val="20"/>
        <w:rtl/>
      </w:rPr>
    </w:pPr>
    <w:r>
      <w:rPr>
        <w:rFonts w:ascii="Arial" w:hAnsi="Arial" w:cs="Arial" w:hint="cs"/>
        <w:i/>
        <w:iCs/>
        <w:szCs w:val="20"/>
        <w:rtl/>
      </w:rPr>
      <w:t>__________________________________________________________________________</w:t>
    </w:r>
  </w:p>
  <w:p w:rsidR="00DD2031" w:rsidRPr="00736D4C" w:rsidRDefault="00DD2031" w:rsidP="009C6634">
    <w:pPr>
      <w:pStyle w:val="ad"/>
      <w:jc w:val="center"/>
      <w:rPr>
        <w:rFonts w:ascii="Arial" w:hAnsi="Arial" w:cs="Arial"/>
        <w:i/>
        <w:iCs/>
        <w:szCs w:val="20"/>
      </w:rPr>
    </w:pPr>
    <w:r>
      <w:rPr>
        <w:rFonts w:ascii="David" w:hAnsi="David"/>
        <w:noProof/>
        <w:lang w:eastAsia="en-US"/>
      </w:rPr>
      <mc:AlternateContent>
        <mc:Choice Requires="wps">
          <w:drawing>
            <wp:anchor distT="0" distB="0" distL="114300" distR="114300" simplePos="0" relativeHeight="251653632" behindDoc="0" locked="0" layoutInCell="1" allowOverlap="1" wp14:anchorId="7AE109FE" wp14:editId="3C9E4828">
              <wp:simplePos x="0" y="0"/>
              <wp:positionH relativeFrom="page">
                <wp:posOffset>6444615</wp:posOffset>
              </wp:positionH>
              <wp:positionV relativeFrom="page">
                <wp:posOffset>10086975</wp:posOffset>
              </wp:positionV>
              <wp:extent cx="762000" cy="895350"/>
              <wp:effectExtent l="0" t="0" r="0" b="0"/>
              <wp:wrapNone/>
              <wp:docPr id="58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txbx>
                      <w:txbxContent>
                        <w:p w:rsidR="00DD2031" w:rsidRPr="00613CC3" w:rsidRDefault="00DD2031">
                          <w:pPr>
                            <w:jc w:val="center"/>
                            <w:rPr>
                              <w:rFonts w:ascii="David" w:hAnsi="David"/>
                              <w:sz w:val="24"/>
                              <w:rtl/>
                              <w:cs/>
                            </w:rPr>
                          </w:pPr>
                          <w:r w:rsidRPr="00613CC3">
                            <w:rPr>
                              <w:rFonts w:ascii="David" w:hAnsi="David"/>
                              <w:sz w:val="24"/>
                            </w:rPr>
                            <w:fldChar w:fldCharType="begin"/>
                          </w:r>
                          <w:r w:rsidRPr="00613CC3">
                            <w:rPr>
                              <w:rFonts w:ascii="David" w:hAnsi="David"/>
                              <w:sz w:val="24"/>
                              <w:rtl/>
                              <w:cs/>
                            </w:rPr>
                            <w:instrText>PAGE   \* MERGEFORMAT</w:instrText>
                          </w:r>
                          <w:r w:rsidRPr="00613CC3">
                            <w:rPr>
                              <w:rFonts w:ascii="David" w:hAnsi="David"/>
                              <w:sz w:val="24"/>
                            </w:rPr>
                            <w:fldChar w:fldCharType="separate"/>
                          </w:r>
                          <w:r w:rsidR="00D95832" w:rsidRPr="00D95832">
                            <w:rPr>
                              <w:rFonts w:ascii="David" w:hAnsi="David"/>
                              <w:noProof/>
                              <w:sz w:val="24"/>
                              <w:rtl/>
                              <w:lang w:val="he-IL"/>
                            </w:rPr>
                            <w:t>90</w:t>
                          </w:r>
                          <w:r w:rsidRPr="00613CC3">
                            <w:rPr>
                              <w:rFonts w:ascii="David" w:hAnsi="David"/>
                              <w:sz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E109FE" id="מלבן 11" o:spid="_x0000_s1030" style="position:absolute;left:0;text-align:left;margin-left:507.45pt;margin-top:794.25pt;width:60pt;height:70.5pt;flip:x;z-index:2516536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" stroked="f">
              <v:textbox>
                <w:txbxContent>
                  <w:p w:rsidR="00DD2031" w:rsidRPr="00613CC3" w:rsidRDefault="00DD2031">
                    <w:pPr>
                      <w:jc w:val="center"/>
                      <w:rPr>
                        <w:rFonts w:ascii="David" w:hAnsi="David"/>
                        <w:sz w:val="24"/>
                        <w:rtl/>
                        <w:cs/>
                      </w:rPr>
                    </w:pPr>
                    <w:r w:rsidRPr="00613CC3">
                      <w:rPr>
                        <w:rFonts w:ascii="David" w:hAnsi="David"/>
                        <w:sz w:val="24"/>
                      </w:rPr>
                      <w:fldChar w:fldCharType="begin"/>
                    </w:r>
                    <w:r w:rsidRPr="00613CC3">
                      <w:rPr>
                        <w:rFonts w:ascii="David" w:hAnsi="David"/>
                        <w:sz w:val="24"/>
                        <w:rtl/>
                        <w:cs/>
                      </w:rPr>
                      <w:instrText>PAGE   \* MERGEFORMAT</w:instrText>
                    </w:r>
                    <w:r w:rsidRPr="00613CC3">
                      <w:rPr>
                        <w:rFonts w:ascii="David" w:hAnsi="David"/>
                        <w:sz w:val="24"/>
                      </w:rPr>
                      <w:fldChar w:fldCharType="separate"/>
                    </w:r>
                    <w:r w:rsidR="00D95832" w:rsidRPr="00D95832">
                      <w:rPr>
                        <w:rFonts w:ascii="David" w:hAnsi="David"/>
                        <w:noProof/>
                        <w:sz w:val="24"/>
                        <w:rtl/>
                        <w:lang w:val="he-IL"/>
                      </w:rPr>
                      <w:t>90</w:t>
                    </w:r>
                    <w:r w:rsidRPr="00613CC3">
                      <w:rPr>
                        <w:rFonts w:ascii="David" w:hAnsi="David"/>
                        <w:sz w:val="24"/>
                      </w:rPr>
                      <w:fldChar w:fldCharType="end"/>
                    </w:r>
                  </w:p>
                </w:txbxContent>
              </v:textbox>
              <w10:wrap anchorx="page" anchory="page"/>
            </v:rect>
          </w:pict>
        </mc:Fallback>
      </mc:AlternateContent>
    </w:r>
    <w:r w:rsidRPr="005B3E5E">
      <w:rPr>
        <w:rFonts w:ascii="Arial" w:hAnsi="Arial" w:cs="Arial" w:hint="cs"/>
        <w:i/>
        <w:iCs/>
        <w:szCs w:val="20"/>
        <w:rtl/>
      </w:rPr>
      <w:t xml:space="preserve">רשות האוכלוסין וההגירה, רחוב מסילת ישרים 6 ירושלים, </w:t>
    </w:r>
    <w:hyperlink r:id="rId1" w:history="1">
      <w:r w:rsidRPr="0095174C">
        <w:rPr>
          <w:rStyle w:val="Hyperlink"/>
          <w:rFonts w:ascii="Arial" w:hAnsi="Arial" w:cs="Arial"/>
          <w:i/>
          <w:iCs/>
          <w:szCs w:val="20"/>
        </w:rPr>
        <w:t>www.piba.gov.il</w:t>
      </w:r>
    </w:hyperlink>
  </w:p>
  <w:p w:rsidR="00DD2031" w:rsidRPr="00613CC3" w:rsidRDefault="00DD2031" w:rsidP="00EC4FDF">
    <w:pPr>
      <w:pStyle w:val="ad"/>
      <w:jc w:val="center"/>
      <w:rPr>
        <w:rFonts w:ascii="David" w:hAnsi="David"/>
        <w:i/>
        <w:iCs/>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D2031" w:rsidRDefault="00DD2031">
      <w:r>
        <w:separator/>
      </w:r>
    </w:p>
  </w:footnote>
  <w:footnote w:type="continuationSeparator" w:id="0">
    <w:p w:rsidR="00DD2031" w:rsidRDefault="00DD2031">
      <w:r>
        <w:continuationSeparator/>
      </w:r>
    </w:p>
  </w:footnote>
  <w:footnote w:id="1">
    <w:p w:rsidR="00DD2031" w:rsidRDefault="00DD2031" w:rsidP="00AD0D4A">
      <w:pPr>
        <w:shd w:val="clear" w:color="auto" w:fill="FFFFFF"/>
        <w:rPr>
          <w:rFonts w:ascii="Arial" w:hAnsi="Arial" w:cs="Arial"/>
          <w:color w:val="222222"/>
          <w:lang w:eastAsia="en-US"/>
        </w:rPr>
      </w:pPr>
      <w:r>
        <w:rPr>
          <w:rStyle w:val="afff"/>
        </w:rPr>
        <w:footnoteRef/>
      </w:r>
      <w:r>
        <w:rPr>
          <w:rtl/>
        </w:rPr>
        <w:t xml:space="preserve"> </w:t>
      </w:r>
      <w:r>
        <w:rPr>
          <w:rFonts w:ascii="Arial" w:hAnsi="Arial" w:cs="Arial"/>
          <w:color w:val="222222"/>
        </w:rPr>
        <w:t> </w:t>
      </w:r>
      <w:hyperlink r:id="rId1" w:tgtFrame="_blank" w:history="1">
        <w:r w:rsidRPr="00AD0D4A">
          <w:rPr>
            <w:rFonts w:ascii="David" w:hAnsi="David"/>
            <w:color w:val="222222"/>
            <w:szCs w:val="20"/>
            <w:u w:val="single"/>
            <w:rtl/>
          </w:rPr>
          <w:t>הנחיית רשם מאגרי המידע</w:t>
        </w:r>
      </w:hyperlink>
    </w:p>
    <w:p w:rsidR="00DD2031" w:rsidRDefault="00DD2031">
      <w:pPr>
        <w:pStyle w:val="afe"/>
        <w:rPr>
          <w:rtl/>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2031" w:rsidRPr="00B779F4" w:rsidRDefault="00DD2031" w:rsidP="00DD2031">
    <w:pPr>
      <w:spacing w:before="0" w:after="0"/>
      <w:ind w:hanging="1327"/>
      <w:jc w:val="center"/>
      <w:rPr>
        <w:rFonts w:ascii="Arial" w:hAnsi="Arial"/>
        <w:b/>
        <w:bCs/>
        <w:sz w:val="24"/>
      </w:rPr>
    </w:pPr>
    <w:r w:rsidRPr="00836A04">
      <w:rPr>
        <w:i/>
        <w:iCs/>
        <w:noProof/>
        <w:lang w:eastAsia="en-US"/>
      </w:rPr>
      <w:drawing>
        <wp:inline distT="0" distB="0" distL="0" distR="0" wp14:anchorId="6A31F307" wp14:editId="19453D45">
          <wp:extent cx="1371600" cy="1069112"/>
          <wp:effectExtent l="0" t="0" r="0" b="0"/>
          <wp:docPr id="4" name="תמונה 4" descr="logo_sig"/>
          <wp:cNvGraphicFramePr/>
          <a:graphic xmlns:a="http://schemas.openxmlformats.org/drawingml/2006/main">
            <a:graphicData uri="http://schemas.openxmlformats.org/drawingml/2006/picture">
              <pic:pic xmlns:pic="http://schemas.openxmlformats.org/drawingml/2006/picture">
                <pic:nvPicPr>
                  <pic:cNvPr id="1" name="תמונה 5" descr="logo_si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9286" cy="1082897"/>
                  </a:xfrm>
                  <a:prstGeom prst="rect">
                    <a:avLst/>
                  </a:prstGeom>
                  <a:noFill/>
                  <a:ln>
                    <a:noFill/>
                  </a:ln>
                </pic:spPr>
              </pic:pic>
            </a:graphicData>
          </a:graphic>
        </wp:inline>
      </w:drawing>
    </w:r>
    <w:r w:rsidRPr="00D649A9">
      <w:rPr>
        <w:rFonts w:ascii="Arial" w:hAnsi="Arial"/>
        <w:b/>
        <w:bCs/>
        <w:sz w:val="24"/>
        <w:rtl/>
      </w:rPr>
      <w:t xml:space="preserve"> </w:t>
    </w:r>
    <w:r>
      <w:rPr>
        <w:rFonts w:ascii="Arial" w:hAnsi="Arial"/>
        <w:b/>
        <w:bCs/>
        <w:sz w:val="24"/>
        <w:rtl/>
      </w:rPr>
      <w:t>מכרז פומבי</w:t>
    </w:r>
    <w:r w:rsidRPr="00B779F4">
      <w:rPr>
        <w:rFonts w:ascii="Arial" w:hAnsi="Arial" w:hint="cs"/>
        <w:b/>
        <w:bCs/>
        <w:sz w:val="24"/>
        <w:rtl/>
      </w:rPr>
      <w:t xml:space="preserve"> </w:t>
    </w:r>
    <w:r>
      <w:rPr>
        <w:rFonts w:ascii="Arial" w:hAnsi="Arial" w:hint="cs"/>
        <w:b/>
        <w:bCs/>
        <w:sz w:val="24"/>
        <w:rtl/>
      </w:rPr>
      <w:t>08</w:t>
    </w:r>
    <w:r w:rsidRPr="00B779F4">
      <w:rPr>
        <w:rFonts w:ascii="Arial" w:hAnsi="Arial" w:hint="cs"/>
        <w:b/>
        <w:bCs/>
        <w:sz w:val="24"/>
        <w:rtl/>
      </w:rPr>
      <w:t>/2021</w:t>
    </w:r>
    <w:r>
      <w:rPr>
        <w:rFonts w:ascii="Arial" w:hAnsi="Arial" w:hint="cs"/>
        <w:b/>
        <w:bCs/>
        <w:sz w:val="24"/>
        <w:rtl/>
      </w:rPr>
      <w:t xml:space="preserve"> </w:t>
    </w:r>
    <w:r w:rsidRPr="00B779F4">
      <w:rPr>
        <w:rFonts w:ascii="Arial" w:hAnsi="Arial" w:hint="cs"/>
        <w:b/>
        <w:bCs/>
        <w:sz w:val="24"/>
        <w:rtl/>
      </w:rPr>
      <w:t>למתן שירותי דיוור עבור רשות האוכלוסין וההגירה</w:t>
    </w:r>
  </w:p>
  <w:p w:rsidR="00DD2031" w:rsidRDefault="00DD2031" w:rsidP="00B779F4">
    <w:pPr>
      <w:pStyle w:val="ab"/>
      <w:jc w:val="center"/>
    </w:pPr>
    <w:r>
      <w:fldChar w:fldCharType="begin"/>
    </w:r>
    <w:r>
      <w:instrText>PAGE   \* MERGEFORMAT</w:instrText>
    </w:r>
    <w:r>
      <w:fldChar w:fldCharType="separate"/>
    </w:r>
    <w:r w:rsidR="00D95832" w:rsidRPr="00D95832">
      <w:rPr>
        <w:noProof/>
        <w:rtl/>
        <w:lang w:val="he-IL"/>
      </w:rPr>
      <w:t>5</w:t>
    </w:r>
    <w: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2031" w:rsidRDefault="00DD2031" w:rsidP="00197FF0">
    <w:pPr>
      <w:pStyle w:val="ab"/>
      <w:tabs>
        <w:tab w:val="center" w:pos="3769"/>
      </w:tabs>
      <w:ind w:left="-483" w:hanging="284"/>
      <w:jc w:val="right"/>
    </w:pPr>
    <w:sdt>
      <w:sdtPr>
        <w:rPr>
          <w:rtl/>
        </w:rPr>
        <w:id w:val="951903340"/>
        <w:docPartObj>
          <w:docPartGallery w:val="Page Numbers (Top of Page)"/>
          <w:docPartUnique/>
        </w:docPartObj>
      </w:sdtPr>
      <w:sdtContent>
        <w:r>
          <w:fldChar w:fldCharType="begin"/>
        </w:r>
        <w:r>
          <w:rPr>
            <w:rtl/>
            <w:cs/>
          </w:rPr>
          <w:instrText>PAGE   \* MERGEFORMAT</w:instrText>
        </w:r>
        <w:r>
          <w:fldChar w:fldCharType="separate"/>
        </w:r>
        <w:r w:rsidR="00D95832" w:rsidRPr="00D95832">
          <w:rPr>
            <w:noProof/>
            <w:rtl/>
            <w:lang w:val="he-IL"/>
          </w:rPr>
          <w:t>86</w:t>
        </w:r>
        <w:r>
          <w:fldChar w:fldCharType="end"/>
        </w:r>
        <w:r>
          <w:tab/>
        </w:r>
        <w:r>
          <w:tab/>
          <w:t xml:space="preserve">       </w:t>
        </w:r>
        <w:r>
          <w:rPr>
            <w:rFonts w:hint="cs"/>
            <w:rtl/>
          </w:rPr>
          <w:t xml:space="preserve">                   </w:t>
        </w:r>
      </w:sdtContent>
    </w:sdt>
    <w:r>
      <w:rPr>
        <w:noProof/>
        <w:lang w:eastAsia="en-US"/>
      </w:rPr>
      <w:t xml:space="preserve"> </w:t>
    </w:r>
    <w:r>
      <w:rPr>
        <w:noProof/>
        <w:lang w:eastAsia="en-US"/>
      </w:rPr>
      <w:drawing>
        <wp:anchor distT="0" distB="0" distL="114300" distR="114300" simplePos="0" relativeHeight="251665920" behindDoc="1" locked="0" layoutInCell="1" allowOverlap="1" wp14:anchorId="26205365" wp14:editId="412C0722">
          <wp:simplePos x="0" y="0"/>
          <wp:positionH relativeFrom="column">
            <wp:posOffset>2818655</wp:posOffset>
          </wp:positionH>
          <wp:positionV relativeFrom="paragraph">
            <wp:posOffset>-113361</wp:posOffset>
          </wp:positionV>
          <wp:extent cx="3155128" cy="1309370"/>
          <wp:effectExtent l="0" t="0" r="7620" b="5080"/>
          <wp:wrapNone/>
          <wp:docPr id="20"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a:blip r:embed="rId1">
                    <a:extLst>
                      <a:ext uri="{28A0092B-C50C-407E-A947-70E740481C1C}">
                        <a14:useLocalDpi xmlns:a14="http://schemas.microsoft.com/office/drawing/2010/main" val="0"/>
                      </a:ext>
                    </a:extLst>
                  </a:blip>
                  <a:srcRect l="59232" r="4614"/>
                  <a:stretch>
                    <a:fillRect/>
                  </a:stretch>
                </pic:blipFill>
                <pic:spPr bwMode="auto">
                  <a:xfrm>
                    <a:off x="0" y="0"/>
                    <a:ext cx="3261783" cy="1353632"/>
                  </a:xfrm>
                  <a:prstGeom prst="rect">
                    <a:avLst/>
                  </a:prstGeom>
                  <a:noFill/>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2031" w:rsidRDefault="00DD2031" w:rsidP="00D93887">
    <w:pPr>
      <w:pStyle w:val="ab"/>
      <w:jc w:val="left"/>
      <w:rPr>
        <w:rtl/>
      </w:rPr>
    </w:pPr>
    <w:r>
      <w:rPr>
        <w:noProof/>
        <w:lang w:eastAsia="en-US"/>
      </w:rPr>
      <w:drawing>
        <wp:anchor distT="0" distB="0" distL="114300" distR="114300" simplePos="0" relativeHeight="251663872" behindDoc="1" locked="0" layoutInCell="1" allowOverlap="1" wp14:anchorId="6B8B0BF4" wp14:editId="50567132">
          <wp:simplePos x="0" y="0"/>
          <wp:positionH relativeFrom="column">
            <wp:posOffset>2980726</wp:posOffset>
          </wp:positionH>
          <wp:positionV relativeFrom="paragraph">
            <wp:posOffset>-201499</wp:posOffset>
          </wp:positionV>
          <wp:extent cx="3343859" cy="1311215"/>
          <wp:effectExtent l="0" t="0" r="0" b="3810"/>
          <wp:wrapNone/>
          <wp:docPr id="17"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a:blip r:embed="rId1">
                    <a:extLst>
                      <a:ext uri="{28A0092B-C50C-407E-A947-70E740481C1C}">
                        <a14:useLocalDpi xmlns:a14="http://schemas.microsoft.com/office/drawing/2010/main" val="0"/>
                      </a:ext>
                    </a:extLst>
                  </a:blip>
                  <a:srcRect l="59232" r="4614"/>
                  <a:stretch>
                    <a:fillRect/>
                  </a:stretch>
                </pic:blipFill>
                <pic:spPr bwMode="auto">
                  <a:xfrm>
                    <a:off x="0" y="0"/>
                    <a:ext cx="3445521" cy="1351079"/>
                  </a:xfrm>
                  <a:prstGeom prst="rect">
                    <a:avLst/>
                  </a:prstGeom>
                  <a:noFill/>
                </pic:spPr>
              </pic:pic>
            </a:graphicData>
          </a:graphic>
          <wp14:sizeRelH relativeFrom="margin">
            <wp14:pctWidth>0</wp14:pctWidth>
          </wp14:sizeRelH>
          <wp14:sizeRelV relativeFrom="margin">
            <wp14:pctHeight>0</wp14:pctHeight>
          </wp14:sizeRelV>
        </wp:anchor>
      </w:drawing>
    </w:r>
  </w:p>
  <w:p w:rsidR="00DD2031" w:rsidRDefault="00DD2031" w:rsidP="005E2877">
    <w:pPr>
      <w:pStyle w:val="ab"/>
      <w:tabs>
        <w:tab w:val="left" w:pos="3130"/>
      </w:tabs>
      <w:jc w:val="left"/>
      <w:rPr>
        <w:rtl/>
        <w:cs/>
      </w:rPr>
    </w:pPr>
    <w:r>
      <w:rPr>
        <w:rtl/>
      </w:rPr>
      <w:tab/>
    </w:r>
    <w:r>
      <w:rPr>
        <w:rtl/>
      </w:rPr>
      <w:tab/>
    </w:r>
    <w:sdt>
      <w:sdtPr>
        <w:rPr>
          <w:rtl/>
        </w:rPr>
        <w:id w:val="-1910378656"/>
        <w:docPartObj>
          <w:docPartGallery w:val="Page Numbers (Top of Page)"/>
          <w:docPartUnique/>
        </w:docPartObj>
      </w:sdtPr>
      <w:sdtContent>
        <w:r>
          <w:fldChar w:fldCharType="begin"/>
        </w:r>
        <w:r>
          <w:rPr>
            <w:rtl/>
            <w:cs/>
          </w:rPr>
          <w:instrText>PAGE   \* MERGEFORMAT</w:instrText>
        </w:r>
        <w:r>
          <w:fldChar w:fldCharType="separate"/>
        </w:r>
        <w:r w:rsidR="00D95832" w:rsidRPr="00D95832">
          <w:rPr>
            <w:noProof/>
            <w:rtl/>
            <w:lang w:val="he-IL"/>
          </w:rPr>
          <w:t>90</w:t>
        </w:r>
        <w:r>
          <w:fldChar w:fldCharType="end"/>
        </w:r>
        <w:r>
          <w:t xml:space="preserve">       </w:t>
        </w:r>
        <w:r>
          <w:rPr>
            <w:rFonts w:hint="cs"/>
            <w:rtl/>
          </w:rPr>
          <w:t xml:space="preserve">                   </w:t>
        </w:r>
      </w:sdtContent>
    </w:sdt>
  </w:p>
  <w:p w:rsidR="00DD2031" w:rsidRPr="00953B87" w:rsidRDefault="00DD2031" w:rsidP="00953B87">
    <w:pPr>
      <w:pStyle w:val="ab"/>
      <w:rPr>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15:restartNumberingAfterBreak="0">
    <w:nsid w:val="005F6F91"/>
    <w:multiLevelType w:val="hybridMultilevel"/>
    <w:tmpl w:val="7C6EF15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 w15:restartNumberingAfterBreak="0">
    <w:nsid w:val="00B37E21"/>
    <w:multiLevelType w:val="hybridMultilevel"/>
    <w:tmpl w:val="65669B22"/>
    <w:lvl w:ilvl="0" w:tplc="E4BE0F88">
      <w:start w:val="1"/>
      <w:numFmt w:val="hebrew1"/>
      <w:pStyle w:val="a"/>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2C32459"/>
    <w:multiLevelType w:val="hybridMultilevel"/>
    <w:tmpl w:val="4D6803CC"/>
    <w:lvl w:ilvl="0" w:tplc="FFFFFFFF">
      <w:start w:val="1"/>
      <w:numFmt w:val="bullet"/>
      <w:pStyle w:val="DataItemB"/>
      <w:lvlText w:val=""/>
      <w:lvlJc w:val="left"/>
      <w:pPr>
        <w:tabs>
          <w:tab w:val="num" w:pos="1588"/>
        </w:tabs>
        <w:ind w:left="1588"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 w15:restartNumberingAfterBreak="0">
    <w:nsid w:val="07D22DC8"/>
    <w:multiLevelType w:val="hybridMultilevel"/>
    <w:tmpl w:val="BCEE6C62"/>
    <w:lvl w:ilvl="0" w:tplc="FFFFFFFF">
      <w:start w:val="1"/>
      <w:numFmt w:val="bullet"/>
      <w:pStyle w:val="DataItem"/>
      <w:lvlText w:val=""/>
      <w:lvlJc w:val="left"/>
      <w:pPr>
        <w:tabs>
          <w:tab w:val="num" w:pos="1191"/>
        </w:tabs>
        <w:ind w:left="1191"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EB56CD4"/>
    <w:multiLevelType w:val="hybridMultilevel"/>
    <w:tmpl w:val="A4CA5C70"/>
    <w:lvl w:ilvl="0" w:tplc="D8EED482">
      <w:start w:val="1"/>
      <w:numFmt w:val="decimal"/>
      <w:pStyle w:val="a0"/>
      <w:lvlText w:val="%1."/>
      <w:lvlJc w:val="left"/>
      <w:pPr>
        <w:tabs>
          <w:tab w:val="num" w:pos="1287"/>
        </w:tabs>
        <w:ind w:left="1287" w:hanging="360"/>
      </w:pPr>
      <w:rPr>
        <w:rFonts w:cs="Times New Roman"/>
      </w:rPr>
    </w:lvl>
    <w:lvl w:ilvl="1" w:tplc="040D0019" w:tentative="1">
      <w:start w:val="1"/>
      <w:numFmt w:val="lowerLetter"/>
      <w:lvlText w:val="%2."/>
      <w:lvlJc w:val="left"/>
      <w:pPr>
        <w:tabs>
          <w:tab w:val="num" w:pos="2007"/>
        </w:tabs>
        <w:ind w:left="2007" w:hanging="360"/>
      </w:pPr>
      <w:rPr>
        <w:rFonts w:cs="Times New Roman"/>
      </w:rPr>
    </w:lvl>
    <w:lvl w:ilvl="2" w:tplc="040D001B" w:tentative="1">
      <w:start w:val="1"/>
      <w:numFmt w:val="lowerRoman"/>
      <w:lvlText w:val="%3."/>
      <w:lvlJc w:val="right"/>
      <w:pPr>
        <w:tabs>
          <w:tab w:val="num" w:pos="2727"/>
        </w:tabs>
        <w:ind w:left="2727" w:hanging="180"/>
      </w:pPr>
      <w:rPr>
        <w:rFonts w:cs="Times New Roman"/>
      </w:rPr>
    </w:lvl>
    <w:lvl w:ilvl="3" w:tplc="040D000F" w:tentative="1">
      <w:start w:val="1"/>
      <w:numFmt w:val="decimal"/>
      <w:lvlText w:val="%4."/>
      <w:lvlJc w:val="left"/>
      <w:pPr>
        <w:tabs>
          <w:tab w:val="num" w:pos="3447"/>
        </w:tabs>
        <w:ind w:left="3447" w:hanging="360"/>
      </w:pPr>
      <w:rPr>
        <w:rFonts w:cs="Times New Roman"/>
      </w:rPr>
    </w:lvl>
    <w:lvl w:ilvl="4" w:tplc="040D0019" w:tentative="1">
      <w:start w:val="1"/>
      <w:numFmt w:val="lowerLetter"/>
      <w:lvlText w:val="%5."/>
      <w:lvlJc w:val="left"/>
      <w:pPr>
        <w:tabs>
          <w:tab w:val="num" w:pos="4167"/>
        </w:tabs>
        <w:ind w:left="4167" w:hanging="360"/>
      </w:pPr>
      <w:rPr>
        <w:rFonts w:cs="Times New Roman"/>
      </w:rPr>
    </w:lvl>
    <w:lvl w:ilvl="5" w:tplc="040D001B" w:tentative="1">
      <w:start w:val="1"/>
      <w:numFmt w:val="lowerRoman"/>
      <w:lvlText w:val="%6."/>
      <w:lvlJc w:val="right"/>
      <w:pPr>
        <w:tabs>
          <w:tab w:val="num" w:pos="4887"/>
        </w:tabs>
        <w:ind w:left="4887" w:hanging="180"/>
      </w:pPr>
      <w:rPr>
        <w:rFonts w:cs="Times New Roman"/>
      </w:rPr>
    </w:lvl>
    <w:lvl w:ilvl="6" w:tplc="040D000F" w:tentative="1">
      <w:start w:val="1"/>
      <w:numFmt w:val="decimal"/>
      <w:lvlText w:val="%7."/>
      <w:lvlJc w:val="left"/>
      <w:pPr>
        <w:tabs>
          <w:tab w:val="num" w:pos="5607"/>
        </w:tabs>
        <w:ind w:left="5607" w:hanging="360"/>
      </w:pPr>
      <w:rPr>
        <w:rFonts w:cs="Times New Roman"/>
      </w:rPr>
    </w:lvl>
    <w:lvl w:ilvl="7" w:tplc="040D0019" w:tentative="1">
      <w:start w:val="1"/>
      <w:numFmt w:val="lowerLetter"/>
      <w:lvlText w:val="%8."/>
      <w:lvlJc w:val="left"/>
      <w:pPr>
        <w:tabs>
          <w:tab w:val="num" w:pos="6327"/>
        </w:tabs>
        <w:ind w:left="6327" w:hanging="360"/>
      </w:pPr>
      <w:rPr>
        <w:rFonts w:cs="Times New Roman"/>
      </w:rPr>
    </w:lvl>
    <w:lvl w:ilvl="8" w:tplc="040D001B" w:tentative="1">
      <w:start w:val="1"/>
      <w:numFmt w:val="lowerRoman"/>
      <w:lvlText w:val="%9."/>
      <w:lvlJc w:val="right"/>
      <w:pPr>
        <w:tabs>
          <w:tab w:val="num" w:pos="7047"/>
        </w:tabs>
        <w:ind w:left="7047" w:hanging="180"/>
      </w:pPr>
      <w:rPr>
        <w:rFonts w:cs="Times New Roman"/>
      </w:rPr>
    </w:lvl>
  </w:abstractNum>
  <w:abstractNum w:abstractNumId="8" w15:restartNumberingAfterBreak="0">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9" w15:restartNumberingAfterBreak="0">
    <w:nsid w:val="11B87F5A"/>
    <w:multiLevelType w:val="multilevel"/>
    <w:tmpl w:val="2C7611E6"/>
    <w:styleLink w:val="-3"/>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0"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11" w15:restartNumberingAfterBreak="0">
    <w:nsid w:val="16A901EB"/>
    <w:multiLevelType w:val="hybridMultilevel"/>
    <w:tmpl w:val="90F81E96"/>
    <w:lvl w:ilvl="0" w:tplc="D01085DE">
      <w:numFmt w:val="bullet"/>
      <w:lvlText w:val="-"/>
      <w:lvlJc w:val="left"/>
      <w:pPr>
        <w:ind w:left="720" w:hanging="360"/>
      </w:pPr>
      <w:rPr>
        <w:rFonts w:cs="Times New Roman"/>
        <w:sz w:val="18"/>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17EE39D6"/>
    <w:multiLevelType w:val="hybridMultilevel"/>
    <w:tmpl w:val="2708E09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A625DFB"/>
    <w:multiLevelType w:val="multilevel"/>
    <w:tmpl w:val="E46CB374"/>
    <w:styleLink w:val="-2"/>
    <w:lvl w:ilvl="0">
      <w:start w:val="1"/>
      <w:numFmt w:val="decimal"/>
      <w:pStyle w:val="4"/>
      <w:lvlText w:val="%1."/>
      <w:lvlJc w:val="left"/>
      <w:pPr>
        <w:ind w:left="360" w:hanging="360"/>
      </w:pPr>
      <w:rPr>
        <w:rFonts w:cs="Times New Roman" w:hint="default"/>
      </w:rPr>
    </w:lvl>
    <w:lvl w:ilvl="1">
      <w:start w:val="1"/>
      <w:numFmt w:val="decimal"/>
      <w:pStyle w:val="text1"/>
      <w:lvlText w:val="%1.%2."/>
      <w:lvlJc w:val="left"/>
      <w:pPr>
        <w:ind w:left="792" w:hanging="432"/>
      </w:pPr>
      <w:rPr>
        <w:rFonts w:cs="Times New Roman" w:hint="default"/>
      </w:rPr>
    </w:lvl>
    <w:lvl w:ilvl="2">
      <w:start w:val="1"/>
      <w:numFmt w:val="decimal"/>
      <w:pStyle w:val="text1"/>
      <w:lvlText w:val="%1.%2.%3."/>
      <w:lvlJc w:val="left"/>
      <w:pPr>
        <w:ind w:left="1304" w:hanging="584"/>
      </w:pPr>
      <w:rPr>
        <w:rFonts w:cs="Times New Roman" w:hint="default"/>
      </w:rPr>
    </w:lvl>
    <w:lvl w:ilvl="3">
      <w:start w:val="1"/>
      <w:numFmt w:val="decimal"/>
      <w:pStyle w:val="a1"/>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4" w15:restartNumberingAfterBreak="0">
    <w:nsid w:val="1D0874D4"/>
    <w:multiLevelType w:val="hybridMultilevel"/>
    <w:tmpl w:val="84F41B10"/>
    <w:styleLink w:val="-"/>
    <w:lvl w:ilvl="0" w:tplc="2E76C8A6">
      <w:start w:val="1"/>
      <w:numFmt w:val="decimal"/>
      <w:pStyle w:val="a2"/>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 w15:restartNumberingAfterBreak="0">
    <w:nsid w:val="1DC94F6B"/>
    <w:multiLevelType w:val="multilevel"/>
    <w:tmpl w:val="236437B2"/>
    <w:styleLink w:val="-4"/>
    <w:lvl w:ilvl="0">
      <w:start w:val="1"/>
      <w:numFmt w:val="decimal"/>
      <w:lvlText w:val="%1"/>
      <w:lvlJc w:val="left"/>
      <w:pPr>
        <w:tabs>
          <w:tab w:val="num" w:pos="454"/>
        </w:tabs>
        <w:ind w:left="454" w:right="454" w:hanging="454"/>
      </w:pPr>
      <w:rPr>
        <w:rFonts w:cs="Narkisim" w:hint="default"/>
      </w:rPr>
    </w:lvl>
    <w:lvl w:ilvl="1">
      <w:start w:val="1"/>
      <w:numFmt w:val="decimal"/>
      <w:lvlText w:val="%1.%2"/>
      <w:lvlJc w:val="left"/>
      <w:pPr>
        <w:tabs>
          <w:tab w:val="num" w:pos="717"/>
        </w:tabs>
        <w:ind w:left="717" w:right="576" w:hanging="576"/>
      </w:pPr>
      <w:rPr>
        <w:rFonts w:cs="Narkisim" w:hint="default"/>
        <w:sz w:val="36"/>
        <w:szCs w:val="36"/>
      </w:rPr>
    </w:lvl>
    <w:lvl w:ilvl="2">
      <w:start w:val="1"/>
      <w:numFmt w:val="decimal"/>
      <w:lvlText w:val="%1.%2.%3"/>
      <w:lvlJc w:val="left"/>
      <w:pPr>
        <w:tabs>
          <w:tab w:val="num" w:pos="5681"/>
        </w:tabs>
        <w:ind w:left="5681"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eastAsia="Times New Roman" w:hAnsi="Times New Roman" w:cs="Narkisim"/>
        <w:b/>
        <w:bCs/>
        <w:sz w:val="28"/>
        <w:szCs w:val="28"/>
      </w:rPr>
    </w:lvl>
    <w:lvl w:ilvl="4">
      <w:start w:val="1"/>
      <w:numFmt w:val="decimal"/>
      <w:lvlText w:val="%1.%2.%3.%4.%5"/>
      <w:lvlJc w:val="left"/>
      <w:pPr>
        <w:tabs>
          <w:tab w:val="num" w:pos="1312"/>
        </w:tabs>
        <w:ind w:left="1312" w:right="1008" w:hanging="1008"/>
      </w:pPr>
      <w:rPr>
        <w:rFonts w:hint="default"/>
        <w:b/>
        <w:bCs/>
        <w:sz w:val="24"/>
        <w:szCs w:val="24"/>
      </w:rPr>
    </w:lvl>
    <w:lvl w:ilvl="5">
      <w:start w:val="1"/>
      <w:numFmt w:val="decimal"/>
      <w:lvlText w:val="%1.%2.%3.%4.%5.%6"/>
      <w:lvlJc w:val="left"/>
      <w:pPr>
        <w:tabs>
          <w:tab w:val="num" w:pos="1332"/>
        </w:tabs>
        <w:ind w:left="1332" w:right="1152" w:hanging="1152"/>
      </w:pPr>
      <w:rPr>
        <w:rFonts w:hint="default"/>
      </w:rPr>
    </w:lvl>
    <w:lvl w:ilvl="6">
      <w:start w:val="1"/>
      <w:numFmt w:val="decimal"/>
      <w:lvlText w:val="%1.%2.%3.%4.%5.%6.%7"/>
      <w:lvlJc w:val="left"/>
      <w:pPr>
        <w:tabs>
          <w:tab w:val="num" w:pos="1296"/>
        </w:tabs>
        <w:ind w:left="1296" w:right="1296" w:hanging="1296"/>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6" w15:restartNumberingAfterBreak="0">
    <w:nsid w:val="1E711CF5"/>
    <w:multiLevelType w:val="hybridMultilevel"/>
    <w:tmpl w:val="C1CEAD3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7" w15:restartNumberingAfterBreak="0">
    <w:nsid w:val="201866BF"/>
    <w:multiLevelType w:val="hybridMultilevel"/>
    <w:tmpl w:val="FE6409EA"/>
    <w:lvl w:ilvl="0" w:tplc="2B62CC80">
      <w:start w:val="1"/>
      <w:numFmt w:val="hebrew1"/>
      <w:pStyle w:val="1"/>
      <w:lvlText w:val="%1."/>
      <w:lvlJc w:val="center"/>
      <w:pPr>
        <w:tabs>
          <w:tab w:val="num" w:pos="717"/>
        </w:tabs>
        <w:ind w:left="717" w:hanging="360"/>
      </w:pPr>
      <w:rPr>
        <w:rFonts w:ascii="Courier New" w:hAnsi="Courier New" w:cs="David" w:hint="default"/>
        <w:b/>
        <w:bCs/>
        <w:i w:val="0"/>
        <w:iCs w:val="0"/>
        <w:sz w:val="30"/>
        <w:szCs w:val="30"/>
      </w:rPr>
    </w:lvl>
    <w:lvl w:ilvl="1" w:tplc="CC265B78">
      <w:start w:val="1"/>
      <w:numFmt w:val="decimal"/>
      <w:lvlText w:val="(%2)"/>
      <w:lvlJc w:val="left"/>
      <w:pPr>
        <w:tabs>
          <w:tab w:val="num" w:pos="1440"/>
        </w:tabs>
        <w:ind w:left="1440" w:hanging="360"/>
      </w:pPr>
      <w:rPr>
        <w:rFonts w:cs="Times New Roman" w:hint="cs"/>
      </w:rPr>
    </w:lvl>
    <w:lvl w:ilvl="2" w:tplc="6876DDE4" w:tentative="1">
      <w:start w:val="1"/>
      <w:numFmt w:val="lowerRoman"/>
      <w:lvlText w:val="%3."/>
      <w:lvlJc w:val="right"/>
      <w:pPr>
        <w:tabs>
          <w:tab w:val="num" w:pos="2160"/>
        </w:tabs>
        <w:ind w:left="2160" w:hanging="180"/>
      </w:pPr>
      <w:rPr>
        <w:rFonts w:cs="Times New Roman"/>
      </w:rPr>
    </w:lvl>
    <w:lvl w:ilvl="3" w:tplc="05B0B310" w:tentative="1">
      <w:start w:val="1"/>
      <w:numFmt w:val="decimal"/>
      <w:lvlText w:val="%4."/>
      <w:lvlJc w:val="left"/>
      <w:pPr>
        <w:tabs>
          <w:tab w:val="num" w:pos="2880"/>
        </w:tabs>
        <w:ind w:left="2880" w:hanging="360"/>
      </w:pPr>
      <w:rPr>
        <w:rFonts w:cs="Times New Roman"/>
      </w:rPr>
    </w:lvl>
    <w:lvl w:ilvl="4" w:tplc="E330654A" w:tentative="1">
      <w:start w:val="1"/>
      <w:numFmt w:val="lowerLetter"/>
      <w:lvlText w:val="%5."/>
      <w:lvlJc w:val="left"/>
      <w:pPr>
        <w:tabs>
          <w:tab w:val="num" w:pos="3600"/>
        </w:tabs>
        <w:ind w:left="3600" w:hanging="360"/>
      </w:pPr>
      <w:rPr>
        <w:rFonts w:cs="Times New Roman"/>
      </w:rPr>
    </w:lvl>
    <w:lvl w:ilvl="5" w:tplc="3A0C5B0A" w:tentative="1">
      <w:start w:val="1"/>
      <w:numFmt w:val="lowerRoman"/>
      <w:lvlText w:val="%6."/>
      <w:lvlJc w:val="right"/>
      <w:pPr>
        <w:tabs>
          <w:tab w:val="num" w:pos="4320"/>
        </w:tabs>
        <w:ind w:left="4320" w:hanging="180"/>
      </w:pPr>
      <w:rPr>
        <w:rFonts w:cs="Times New Roman"/>
      </w:rPr>
    </w:lvl>
    <w:lvl w:ilvl="6" w:tplc="171009A4" w:tentative="1">
      <w:start w:val="1"/>
      <w:numFmt w:val="decimal"/>
      <w:lvlText w:val="%7."/>
      <w:lvlJc w:val="left"/>
      <w:pPr>
        <w:tabs>
          <w:tab w:val="num" w:pos="5040"/>
        </w:tabs>
        <w:ind w:left="5040" w:hanging="360"/>
      </w:pPr>
      <w:rPr>
        <w:rFonts w:cs="Times New Roman"/>
      </w:rPr>
    </w:lvl>
    <w:lvl w:ilvl="7" w:tplc="53F2D828" w:tentative="1">
      <w:start w:val="1"/>
      <w:numFmt w:val="lowerLetter"/>
      <w:lvlText w:val="%8."/>
      <w:lvlJc w:val="left"/>
      <w:pPr>
        <w:tabs>
          <w:tab w:val="num" w:pos="5760"/>
        </w:tabs>
        <w:ind w:left="5760" w:hanging="360"/>
      </w:pPr>
      <w:rPr>
        <w:rFonts w:cs="Times New Roman"/>
      </w:rPr>
    </w:lvl>
    <w:lvl w:ilvl="8" w:tplc="2EE428C8" w:tentative="1">
      <w:start w:val="1"/>
      <w:numFmt w:val="lowerRoman"/>
      <w:lvlText w:val="%9."/>
      <w:lvlJc w:val="right"/>
      <w:pPr>
        <w:tabs>
          <w:tab w:val="num" w:pos="6480"/>
        </w:tabs>
        <w:ind w:left="6480" w:hanging="180"/>
      </w:pPr>
      <w:rPr>
        <w:rFonts w:cs="Times New Roman"/>
      </w:rPr>
    </w:lvl>
  </w:abstractNum>
  <w:abstractNum w:abstractNumId="18"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9" w15:restartNumberingAfterBreak="0">
    <w:nsid w:val="2B662ACE"/>
    <w:multiLevelType w:val="hybridMultilevel"/>
    <w:tmpl w:val="C79647AE"/>
    <w:styleLink w:val="1111113"/>
    <w:lvl w:ilvl="0" w:tplc="7398058E">
      <w:start w:val="1"/>
      <w:numFmt w:val="bullet"/>
      <w:pStyle w:val="TOC1"/>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20" w15:restartNumberingAfterBreak="0">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F5505B5"/>
    <w:multiLevelType w:val="hybridMultilevel"/>
    <w:tmpl w:val="32542186"/>
    <w:styleLink w:val="-12"/>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3" w15:restartNumberingAfterBreak="0">
    <w:nsid w:val="30A450AF"/>
    <w:multiLevelType w:val="hybridMultilevel"/>
    <w:tmpl w:val="3A043B7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5"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6" w15:restartNumberingAfterBreak="0">
    <w:nsid w:val="343479CF"/>
    <w:multiLevelType w:val="hybridMultilevel"/>
    <w:tmpl w:val="AC188282"/>
    <w:styleLink w:val="-11"/>
    <w:lvl w:ilvl="0" w:tplc="3CE47E72">
      <w:start w:val="1"/>
      <w:numFmt w:val="hebrew1"/>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7" w15:restartNumberingAfterBreak="0">
    <w:nsid w:val="347115E9"/>
    <w:multiLevelType w:val="multilevel"/>
    <w:tmpl w:val="56B26E04"/>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pStyle w:val="20"/>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pStyle w:val="40"/>
      <w:lvlText w:val="%1.%2.%3.%4"/>
      <w:lvlJc w:val="left"/>
      <w:pPr>
        <w:tabs>
          <w:tab w:val="num" w:pos="3402"/>
        </w:tabs>
        <w:ind w:left="3402" w:hanging="1134"/>
      </w:pPr>
      <w:rPr>
        <w:rFonts w:cs="David" w:hint="default"/>
        <w:b w:val="0"/>
        <w:bCs w:val="0"/>
      </w:rPr>
    </w:lvl>
    <w:lvl w:ilvl="4">
      <w:start w:val="1"/>
      <w:numFmt w:val="decimal"/>
      <w:pStyle w:val="5"/>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8" w15:restartNumberingAfterBreak="0">
    <w:nsid w:val="34BA0EFD"/>
    <w:multiLevelType w:val="hybridMultilevel"/>
    <w:tmpl w:val="2578DBFE"/>
    <w:styleLink w:val="-0"/>
    <w:lvl w:ilvl="0" w:tplc="471C5860">
      <w:start w:val="1"/>
      <w:numFmt w:val="hebrew1"/>
      <w:pStyle w:val="a3"/>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DC7AF38E" w:tentative="1">
      <w:start w:val="1"/>
      <w:numFmt w:val="lowerLetter"/>
      <w:lvlText w:val="%2."/>
      <w:lvlJc w:val="left"/>
      <w:pPr>
        <w:ind w:left="1440" w:hanging="360"/>
      </w:pPr>
      <w:rPr>
        <w:rFonts w:cs="Times New Roman"/>
      </w:rPr>
    </w:lvl>
    <w:lvl w:ilvl="2" w:tplc="254ADE1E" w:tentative="1">
      <w:start w:val="1"/>
      <w:numFmt w:val="lowerRoman"/>
      <w:pStyle w:val="21"/>
      <w:lvlText w:val="%3."/>
      <w:lvlJc w:val="right"/>
      <w:pPr>
        <w:ind w:left="2160" w:hanging="180"/>
      </w:pPr>
      <w:rPr>
        <w:rFonts w:cs="Times New Roman"/>
      </w:rPr>
    </w:lvl>
    <w:lvl w:ilvl="3" w:tplc="CADCE2B2" w:tentative="1">
      <w:start w:val="1"/>
      <w:numFmt w:val="decimal"/>
      <w:pStyle w:val="30"/>
      <w:lvlText w:val="%4."/>
      <w:lvlJc w:val="left"/>
      <w:pPr>
        <w:ind w:left="2880" w:hanging="360"/>
      </w:pPr>
      <w:rPr>
        <w:rFonts w:cs="Times New Roman"/>
      </w:rPr>
    </w:lvl>
    <w:lvl w:ilvl="4" w:tplc="75CC8ED8" w:tentative="1">
      <w:start w:val="1"/>
      <w:numFmt w:val="lowerLetter"/>
      <w:lvlText w:val="%5."/>
      <w:lvlJc w:val="left"/>
      <w:pPr>
        <w:ind w:left="3600" w:hanging="360"/>
      </w:pPr>
      <w:rPr>
        <w:rFonts w:cs="Times New Roman"/>
      </w:rPr>
    </w:lvl>
    <w:lvl w:ilvl="5" w:tplc="7B502EE6" w:tentative="1">
      <w:start w:val="1"/>
      <w:numFmt w:val="lowerRoman"/>
      <w:lvlText w:val="%6."/>
      <w:lvlJc w:val="right"/>
      <w:pPr>
        <w:ind w:left="4320" w:hanging="180"/>
      </w:pPr>
      <w:rPr>
        <w:rFonts w:cs="Times New Roman"/>
      </w:rPr>
    </w:lvl>
    <w:lvl w:ilvl="6" w:tplc="7E82C68E" w:tentative="1">
      <w:start w:val="1"/>
      <w:numFmt w:val="decimal"/>
      <w:lvlText w:val="%7."/>
      <w:lvlJc w:val="left"/>
      <w:pPr>
        <w:ind w:left="5040" w:hanging="360"/>
      </w:pPr>
      <w:rPr>
        <w:rFonts w:cs="Times New Roman"/>
      </w:rPr>
    </w:lvl>
    <w:lvl w:ilvl="7" w:tplc="B54EFEC0" w:tentative="1">
      <w:start w:val="1"/>
      <w:numFmt w:val="lowerLetter"/>
      <w:lvlText w:val="%8."/>
      <w:lvlJc w:val="left"/>
      <w:pPr>
        <w:ind w:left="5760" w:hanging="360"/>
      </w:pPr>
      <w:rPr>
        <w:rFonts w:cs="Times New Roman"/>
      </w:rPr>
    </w:lvl>
    <w:lvl w:ilvl="8" w:tplc="C5C8199E" w:tentative="1">
      <w:start w:val="1"/>
      <w:numFmt w:val="lowerRoman"/>
      <w:lvlText w:val="%9."/>
      <w:lvlJc w:val="right"/>
      <w:pPr>
        <w:ind w:left="6480" w:hanging="180"/>
      </w:pPr>
      <w:rPr>
        <w:rFonts w:cs="Times New Roman"/>
      </w:rPr>
    </w:lvl>
  </w:abstractNum>
  <w:abstractNum w:abstractNumId="29" w15:restartNumberingAfterBreak="0">
    <w:nsid w:val="3D4837D0"/>
    <w:multiLevelType w:val="multilevel"/>
    <w:tmpl w:val="A648B998"/>
    <w:lvl w:ilvl="0">
      <w:start w:val="1"/>
      <w:numFmt w:val="decimal"/>
      <w:pStyle w:val="11"/>
      <w:lvlText w:val="%1."/>
      <w:lvlJc w:val="left"/>
      <w:pPr>
        <w:tabs>
          <w:tab w:val="num" w:pos="-360"/>
        </w:tabs>
        <w:ind w:left="-360" w:hanging="36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none"/>
      <w:lvlText w:val="%1"/>
      <w:lvlJc w:val="left"/>
      <w:pPr>
        <w:tabs>
          <w:tab w:val="num" w:pos="357"/>
        </w:tabs>
        <w:ind w:left="357" w:hanging="357"/>
      </w:pPr>
      <w:rPr>
        <w:rFonts w:ascii="Times New Roman" w:hAnsi="Times New Roman" w:cs="David" w:hint="default"/>
        <w:bCs/>
        <w:iCs w:val="0"/>
        <w:sz w:val="28"/>
        <w:szCs w:val="28"/>
      </w:rPr>
    </w:lvl>
    <w:lvl w:ilvl="2">
      <w:start w:val="1"/>
      <w:numFmt w:val="decimal"/>
      <w:pStyle w:val="22"/>
      <w:lvlText w:val="%1.%3."/>
      <w:lvlJc w:val="left"/>
      <w:pPr>
        <w:tabs>
          <w:tab w:val="num" w:pos="1080"/>
        </w:tabs>
        <w:ind w:left="504" w:hanging="504"/>
      </w:pPr>
      <w:rPr>
        <w:rFonts w:ascii="Arial" w:hAnsi="Arial" w:cs="Arial" w:hint="default"/>
        <w:sz w:val="22"/>
        <w:szCs w:val="22"/>
      </w:rPr>
    </w:lvl>
    <w:lvl w:ilvl="3">
      <w:start w:val="1"/>
      <w:numFmt w:val="decimal"/>
      <w:pStyle w:val="31"/>
      <w:lvlText w:val="%1.%3.%4."/>
      <w:lvlJc w:val="left"/>
      <w:pPr>
        <w:tabs>
          <w:tab w:val="num" w:pos="1800"/>
        </w:tabs>
        <w:ind w:left="1008" w:hanging="648"/>
      </w:pPr>
      <w:rPr>
        <w:rFonts w:cs="Times New Roman"/>
      </w:rPr>
    </w:lvl>
    <w:lvl w:ilvl="4">
      <w:start w:val="1"/>
      <w:numFmt w:val="decimal"/>
      <w:pStyle w:val="41"/>
      <w:lvlText w:val="%1.%2.%3.%4.%5."/>
      <w:lvlJc w:val="left"/>
      <w:pPr>
        <w:tabs>
          <w:tab w:val="num" w:pos="2520"/>
        </w:tabs>
        <w:ind w:left="1512" w:hanging="792"/>
      </w:pPr>
      <w:rPr>
        <w:rFonts w:cs="Times New Roman"/>
      </w:rPr>
    </w:lvl>
    <w:lvl w:ilvl="5">
      <w:start w:val="1"/>
      <w:numFmt w:val="decimal"/>
      <w:lvlText w:val="%1.%2.%3.%4.%5.%6."/>
      <w:lvlJc w:val="left"/>
      <w:pPr>
        <w:tabs>
          <w:tab w:val="num" w:pos="3240"/>
        </w:tabs>
        <w:ind w:left="2016" w:hanging="936"/>
      </w:pPr>
      <w:rPr>
        <w:rFonts w:cs="Times New Roman"/>
      </w:rPr>
    </w:lvl>
    <w:lvl w:ilvl="6">
      <w:start w:val="1"/>
      <w:numFmt w:val="decimal"/>
      <w:lvlText w:val="%1.%2.%3.%4.%5.%6.%7."/>
      <w:lvlJc w:val="left"/>
      <w:pPr>
        <w:tabs>
          <w:tab w:val="num" w:pos="3960"/>
        </w:tabs>
        <w:ind w:left="2520" w:hanging="1080"/>
      </w:pPr>
      <w:rPr>
        <w:rFonts w:cs="Times New Roman"/>
      </w:rPr>
    </w:lvl>
    <w:lvl w:ilvl="7">
      <w:start w:val="1"/>
      <w:numFmt w:val="decimal"/>
      <w:lvlText w:val="%1.%2.%3.%4.%5.%6.%7.%8."/>
      <w:lvlJc w:val="left"/>
      <w:pPr>
        <w:tabs>
          <w:tab w:val="num" w:pos="4680"/>
        </w:tabs>
        <w:ind w:left="3024" w:hanging="1224"/>
      </w:pPr>
      <w:rPr>
        <w:rFonts w:cs="Times New Roman"/>
      </w:rPr>
    </w:lvl>
    <w:lvl w:ilvl="8">
      <w:start w:val="1"/>
      <w:numFmt w:val="decimal"/>
      <w:lvlText w:val="%1.%2.%3.%4.%5.%6.%7.%8.%9."/>
      <w:lvlJc w:val="left"/>
      <w:pPr>
        <w:tabs>
          <w:tab w:val="num" w:pos="5400"/>
        </w:tabs>
        <w:ind w:left="3600" w:hanging="1440"/>
      </w:pPr>
      <w:rPr>
        <w:rFonts w:cs="Times New Roman"/>
      </w:rPr>
    </w:lvl>
  </w:abstractNum>
  <w:abstractNum w:abstractNumId="30" w15:restartNumberingAfterBreak="0">
    <w:nsid w:val="3D680135"/>
    <w:multiLevelType w:val="hybridMultilevel"/>
    <w:tmpl w:val="006C85E6"/>
    <w:styleLink w:val="-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2" w15:restartNumberingAfterBreak="0">
    <w:nsid w:val="42562D76"/>
    <w:multiLevelType w:val="hybridMultilevel"/>
    <w:tmpl w:val="CC961AFE"/>
    <w:lvl w:ilvl="0" w:tplc="AAAABF7A">
      <w:start w:val="1"/>
      <w:numFmt w:val="hebrew1"/>
      <w:pStyle w:val="23"/>
      <w:lvlText w:val="%1."/>
      <w:lvlJc w:val="center"/>
      <w:pPr>
        <w:tabs>
          <w:tab w:val="num" w:pos="964"/>
        </w:tabs>
        <w:ind w:left="964" w:hanging="397"/>
      </w:pPr>
      <w:rPr>
        <w:rFonts w:cs="David" w:hint="cs"/>
        <w:szCs w:val="26"/>
      </w:rPr>
    </w:lvl>
    <w:lvl w:ilvl="1" w:tplc="4A1EBCE8">
      <w:start w:val="2"/>
      <w:numFmt w:val="decimal"/>
      <w:lvlText w:val="%2."/>
      <w:lvlJc w:val="left"/>
      <w:pPr>
        <w:tabs>
          <w:tab w:val="num" w:pos="1440"/>
        </w:tabs>
        <w:ind w:left="1440" w:hanging="360"/>
      </w:pPr>
      <w:rPr>
        <w:rFonts w:cs="Times New Roman" w:hint="cs"/>
        <w:b w:val="0"/>
      </w:rPr>
    </w:lvl>
    <w:lvl w:ilvl="2" w:tplc="ABC8C4DA">
      <w:start w:val="1"/>
      <w:numFmt w:val="lowerRoman"/>
      <w:lvlText w:val="%3."/>
      <w:lvlJc w:val="right"/>
      <w:pPr>
        <w:tabs>
          <w:tab w:val="num" w:pos="2160"/>
        </w:tabs>
        <w:ind w:left="2160" w:hanging="180"/>
      </w:pPr>
      <w:rPr>
        <w:rFonts w:cs="Times New Roman"/>
      </w:rPr>
    </w:lvl>
    <w:lvl w:ilvl="3" w:tplc="913AF43E" w:tentative="1">
      <w:start w:val="1"/>
      <w:numFmt w:val="decimal"/>
      <w:lvlText w:val="%4."/>
      <w:lvlJc w:val="left"/>
      <w:pPr>
        <w:tabs>
          <w:tab w:val="num" w:pos="2880"/>
        </w:tabs>
        <w:ind w:left="2880" w:hanging="360"/>
      </w:pPr>
      <w:rPr>
        <w:rFonts w:cs="Times New Roman"/>
      </w:rPr>
    </w:lvl>
    <w:lvl w:ilvl="4" w:tplc="7A00F1CC" w:tentative="1">
      <w:start w:val="1"/>
      <w:numFmt w:val="lowerLetter"/>
      <w:lvlText w:val="%5."/>
      <w:lvlJc w:val="left"/>
      <w:pPr>
        <w:tabs>
          <w:tab w:val="num" w:pos="3600"/>
        </w:tabs>
        <w:ind w:left="3600" w:hanging="360"/>
      </w:pPr>
      <w:rPr>
        <w:rFonts w:cs="Times New Roman"/>
      </w:rPr>
    </w:lvl>
    <w:lvl w:ilvl="5" w:tplc="C32AB07A" w:tentative="1">
      <w:start w:val="1"/>
      <w:numFmt w:val="lowerRoman"/>
      <w:lvlText w:val="%6."/>
      <w:lvlJc w:val="right"/>
      <w:pPr>
        <w:tabs>
          <w:tab w:val="num" w:pos="4320"/>
        </w:tabs>
        <w:ind w:left="4320" w:hanging="180"/>
      </w:pPr>
      <w:rPr>
        <w:rFonts w:cs="Times New Roman"/>
      </w:rPr>
    </w:lvl>
    <w:lvl w:ilvl="6" w:tplc="E902B60E" w:tentative="1">
      <w:start w:val="1"/>
      <w:numFmt w:val="decimal"/>
      <w:lvlText w:val="%7."/>
      <w:lvlJc w:val="left"/>
      <w:pPr>
        <w:tabs>
          <w:tab w:val="num" w:pos="5040"/>
        </w:tabs>
        <w:ind w:left="5040" w:hanging="360"/>
      </w:pPr>
      <w:rPr>
        <w:rFonts w:cs="Times New Roman"/>
      </w:rPr>
    </w:lvl>
    <w:lvl w:ilvl="7" w:tplc="B5BEE222" w:tentative="1">
      <w:start w:val="1"/>
      <w:numFmt w:val="lowerLetter"/>
      <w:lvlText w:val="%8."/>
      <w:lvlJc w:val="left"/>
      <w:pPr>
        <w:tabs>
          <w:tab w:val="num" w:pos="5760"/>
        </w:tabs>
        <w:ind w:left="5760" w:hanging="360"/>
      </w:pPr>
      <w:rPr>
        <w:rFonts w:cs="Times New Roman"/>
      </w:rPr>
    </w:lvl>
    <w:lvl w:ilvl="8" w:tplc="D9F63404" w:tentative="1">
      <w:start w:val="1"/>
      <w:numFmt w:val="lowerRoman"/>
      <w:lvlText w:val="%9."/>
      <w:lvlJc w:val="right"/>
      <w:pPr>
        <w:tabs>
          <w:tab w:val="num" w:pos="6480"/>
        </w:tabs>
        <w:ind w:left="6480" w:hanging="180"/>
      </w:pPr>
      <w:rPr>
        <w:rFonts w:cs="Times New Roman"/>
      </w:rPr>
    </w:lvl>
  </w:abstractNum>
  <w:abstractNum w:abstractNumId="33"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34" w15:restartNumberingAfterBreak="0">
    <w:nsid w:val="446C1828"/>
    <w:multiLevelType w:val="multilevel"/>
    <w:tmpl w:val="A218E282"/>
    <w:lvl w:ilvl="0">
      <w:start w:val="1"/>
      <w:numFmt w:val="decimal"/>
      <w:pStyle w:val="a4"/>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35" w15:restartNumberingAfterBreak="0">
    <w:nsid w:val="44AD6897"/>
    <w:multiLevelType w:val="hybridMultilevel"/>
    <w:tmpl w:val="F6B8AA8C"/>
    <w:lvl w:ilvl="0" w:tplc="4FE2DFA0">
      <w:start w:val="1"/>
      <w:numFmt w:val="hebrew1"/>
      <w:pStyle w:val="50"/>
      <w:lvlText w:val="%1."/>
      <w:lvlJc w:val="left"/>
      <w:pPr>
        <w:tabs>
          <w:tab w:val="num" w:pos="2520"/>
        </w:tabs>
        <w:ind w:left="2501" w:right="1418" w:hanging="341"/>
      </w:pPr>
      <w:rPr>
        <w:sz w:val="24"/>
      </w:rPr>
    </w:lvl>
    <w:lvl w:ilvl="1" w:tplc="04090019">
      <w:start w:val="1"/>
      <w:numFmt w:val="lowerLetter"/>
      <w:lvlText w:val="%2."/>
      <w:lvlJc w:val="left"/>
      <w:pPr>
        <w:tabs>
          <w:tab w:val="num" w:pos="1440"/>
        </w:tabs>
        <w:ind w:left="1440" w:righ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6"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37"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9" w15:restartNumberingAfterBreak="0">
    <w:nsid w:val="4FB75827"/>
    <w:multiLevelType w:val="multilevel"/>
    <w:tmpl w:val="EF10F47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56BC3C9F"/>
    <w:multiLevelType w:val="hybridMultilevel"/>
    <w:tmpl w:val="D92A9C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6F958CA"/>
    <w:multiLevelType w:val="multilevel"/>
    <w:tmpl w:val="BFBE7AFE"/>
    <w:lvl w:ilvl="0">
      <w:start w:val="1"/>
      <w:numFmt w:val="decimal"/>
      <w:pStyle w:val="12"/>
      <w:lvlText w:val="%1."/>
      <w:lvlJc w:val="left"/>
      <w:pPr>
        <w:ind w:left="360" w:hanging="360"/>
      </w:pPr>
      <w:rPr>
        <w:b/>
        <w:bCs/>
        <w:i w:val="0"/>
        <w:iCs w:val="0"/>
        <w:sz w:val="28"/>
        <w:szCs w:val="28"/>
      </w:rPr>
    </w:lvl>
    <w:lvl w:ilvl="1">
      <w:start w:val="1"/>
      <w:numFmt w:val="decimal"/>
      <w:pStyle w:val="24"/>
      <w:lvlText w:val="%1.%2."/>
      <w:lvlJc w:val="left"/>
      <w:pPr>
        <w:ind w:left="792" w:hanging="432"/>
      </w:pPr>
      <w:rPr>
        <w:sz w:val="28"/>
        <w:szCs w:val="28"/>
      </w:rPr>
    </w:lvl>
    <w:lvl w:ilvl="2">
      <w:start w:val="1"/>
      <w:numFmt w:val="decimal"/>
      <w:pStyle w:val="3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43"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5B8D7D2F"/>
    <w:multiLevelType w:val="multilevel"/>
    <w:tmpl w:val="65BC54E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5" w15:restartNumberingAfterBreak="0">
    <w:nsid w:val="5C2D00DD"/>
    <w:multiLevelType w:val="multilevel"/>
    <w:tmpl w:val="CB2CFB36"/>
    <w:styleLink w:val="-3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6" w15:restartNumberingAfterBreak="0">
    <w:nsid w:val="630334E4"/>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47" w15:restartNumberingAfterBreak="0">
    <w:nsid w:val="648765F8"/>
    <w:multiLevelType w:val="multilevel"/>
    <w:tmpl w:val="321E0454"/>
    <w:styleLink w:val="-121"/>
    <w:lvl w:ilvl="0">
      <w:start w:val="1"/>
      <w:numFmt w:val="hebrew1"/>
      <w:pStyle w:val="TOC2"/>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48" w15:restartNumberingAfterBreak="0">
    <w:nsid w:val="679F1CB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67C4077B"/>
    <w:multiLevelType w:val="multilevel"/>
    <w:tmpl w:val="ACAE18F8"/>
    <w:lvl w:ilvl="0">
      <w:numFmt w:val="none"/>
      <w:pStyle w:val="25"/>
      <w:lvlText w:val=""/>
      <w:lvlJc w:val="left"/>
      <w:pPr>
        <w:tabs>
          <w:tab w:val="num" w:pos="360"/>
        </w:tabs>
        <w:ind w:left="0" w:firstLine="0"/>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3"/>
      <w:lvlText w:val="0.%3.2"/>
      <w:lvlJc w:val="left"/>
      <w:pPr>
        <w:tabs>
          <w:tab w:val="num" w:pos="2183"/>
        </w:tabs>
        <w:ind w:left="2183" w:right="2183"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lvl>
    <w:lvl w:ilvl="4">
      <w:start w:val="1"/>
      <w:numFmt w:val="hebrew1"/>
      <w:lvlText w:val="%5."/>
      <w:lvlJc w:val="left"/>
      <w:pPr>
        <w:tabs>
          <w:tab w:val="num" w:pos="3181"/>
        </w:tabs>
        <w:ind w:left="3181" w:right="3181" w:hanging="454"/>
      </w:pPr>
    </w:lvl>
    <w:lvl w:ilvl="5">
      <w:start w:val="1"/>
      <w:numFmt w:val="decimal"/>
      <w:lvlText w:val="%6)"/>
      <w:lvlJc w:val="left"/>
      <w:pPr>
        <w:tabs>
          <w:tab w:val="num" w:pos="3634"/>
        </w:tabs>
        <w:ind w:left="3634" w:right="3634" w:hanging="453"/>
      </w:pPr>
    </w:lvl>
    <w:lvl w:ilvl="6">
      <w:start w:val="1"/>
      <w:numFmt w:val="hebrew1"/>
      <w:lvlText w:val="%7."/>
      <w:lvlJc w:val="left"/>
      <w:pPr>
        <w:tabs>
          <w:tab w:val="num" w:pos="4088"/>
        </w:tabs>
        <w:ind w:left="4088" w:right="4088" w:hanging="454"/>
      </w:p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50" w15:restartNumberingAfterBreak="0">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1"/>
      <w:lvlText w:val="%1.%2.%3.%4.%5"/>
      <w:lvlJc w:val="left"/>
      <w:pPr>
        <w:tabs>
          <w:tab w:val="num" w:pos="4680"/>
        </w:tabs>
        <w:ind w:left="4680" w:right="4680" w:hanging="1440"/>
      </w:pPr>
      <w:rPr>
        <w:lang w:bidi="he-IL"/>
      </w:rPr>
    </w:lvl>
    <w:lvl w:ilvl="5">
      <w:start w:val="1"/>
      <w:numFmt w:val="decimal"/>
      <w:pStyle w:val="6"/>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51" w15:restartNumberingAfterBreak="0">
    <w:nsid w:val="6CAC4126"/>
    <w:multiLevelType w:val="hybridMultilevel"/>
    <w:tmpl w:val="2F06584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3" w15:restartNumberingAfterBreak="0">
    <w:nsid w:val="70C331D8"/>
    <w:multiLevelType w:val="hybridMultilevel"/>
    <w:tmpl w:val="A9F00630"/>
    <w:lvl w:ilvl="0" w:tplc="04090001">
      <w:start w:val="1"/>
      <w:numFmt w:val="decimal"/>
      <w:pStyle w:val="a5"/>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54" w15:restartNumberingAfterBreak="0">
    <w:nsid w:val="7130079A"/>
    <w:multiLevelType w:val="hybridMultilevel"/>
    <w:tmpl w:val="BC2C7936"/>
    <w:lvl w:ilvl="0" w:tplc="164E089C">
      <w:start w:val="1"/>
      <w:numFmt w:val="bullet"/>
      <w:lvlText w:val=""/>
      <w:lvlJc w:val="left"/>
      <w:pPr>
        <w:ind w:left="1544" w:hanging="360"/>
      </w:pPr>
      <w:rPr>
        <w:rFonts w:ascii="Wingdings" w:hAnsi="Wingdings" w:hint="default"/>
      </w:rPr>
    </w:lvl>
    <w:lvl w:ilvl="1" w:tplc="04090003" w:tentative="1">
      <w:start w:val="1"/>
      <w:numFmt w:val="bullet"/>
      <w:lvlText w:val="o"/>
      <w:lvlJc w:val="left"/>
      <w:pPr>
        <w:ind w:left="2264" w:hanging="360"/>
      </w:pPr>
      <w:rPr>
        <w:rFonts w:ascii="Courier New" w:hAnsi="Courier New" w:cs="Courier New" w:hint="default"/>
      </w:rPr>
    </w:lvl>
    <w:lvl w:ilvl="2" w:tplc="04090005" w:tentative="1">
      <w:start w:val="1"/>
      <w:numFmt w:val="bullet"/>
      <w:lvlText w:val=""/>
      <w:lvlJc w:val="left"/>
      <w:pPr>
        <w:ind w:left="2984" w:hanging="360"/>
      </w:pPr>
      <w:rPr>
        <w:rFonts w:ascii="Wingdings" w:hAnsi="Wingdings" w:hint="default"/>
      </w:rPr>
    </w:lvl>
    <w:lvl w:ilvl="3" w:tplc="04090001" w:tentative="1">
      <w:start w:val="1"/>
      <w:numFmt w:val="bullet"/>
      <w:lvlText w:val=""/>
      <w:lvlJc w:val="left"/>
      <w:pPr>
        <w:ind w:left="3704" w:hanging="360"/>
      </w:pPr>
      <w:rPr>
        <w:rFonts w:ascii="Symbol" w:hAnsi="Symbol" w:hint="default"/>
      </w:rPr>
    </w:lvl>
    <w:lvl w:ilvl="4" w:tplc="04090003" w:tentative="1">
      <w:start w:val="1"/>
      <w:numFmt w:val="bullet"/>
      <w:lvlText w:val="o"/>
      <w:lvlJc w:val="left"/>
      <w:pPr>
        <w:ind w:left="4424" w:hanging="360"/>
      </w:pPr>
      <w:rPr>
        <w:rFonts w:ascii="Courier New" w:hAnsi="Courier New" w:cs="Courier New" w:hint="default"/>
      </w:rPr>
    </w:lvl>
    <w:lvl w:ilvl="5" w:tplc="04090005" w:tentative="1">
      <w:start w:val="1"/>
      <w:numFmt w:val="bullet"/>
      <w:lvlText w:val=""/>
      <w:lvlJc w:val="left"/>
      <w:pPr>
        <w:ind w:left="5144" w:hanging="360"/>
      </w:pPr>
      <w:rPr>
        <w:rFonts w:ascii="Wingdings" w:hAnsi="Wingdings" w:hint="default"/>
      </w:rPr>
    </w:lvl>
    <w:lvl w:ilvl="6" w:tplc="04090001" w:tentative="1">
      <w:start w:val="1"/>
      <w:numFmt w:val="bullet"/>
      <w:lvlText w:val=""/>
      <w:lvlJc w:val="left"/>
      <w:pPr>
        <w:ind w:left="5864" w:hanging="360"/>
      </w:pPr>
      <w:rPr>
        <w:rFonts w:ascii="Symbol" w:hAnsi="Symbol" w:hint="default"/>
      </w:rPr>
    </w:lvl>
    <w:lvl w:ilvl="7" w:tplc="04090003" w:tentative="1">
      <w:start w:val="1"/>
      <w:numFmt w:val="bullet"/>
      <w:lvlText w:val="o"/>
      <w:lvlJc w:val="left"/>
      <w:pPr>
        <w:ind w:left="6584" w:hanging="360"/>
      </w:pPr>
      <w:rPr>
        <w:rFonts w:ascii="Courier New" w:hAnsi="Courier New" w:cs="Courier New" w:hint="default"/>
      </w:rPr>
    </w:lvl>
    <w:lvl w:ilvl="8" w:tplc="04090005" w:tentative="1">
      <w:start w:val="1"/>
      <w:numFmt w:val="bullet"/>
      <w:lvlText w:val=""/>
      <w:lvlJc w:val="left"/>
      <w:pPr>
        <w:ind w:left="7304" w:hanging="360"/>
      </w:pPr>
      <w:rPr>
        <w:rFonts w:ascii="Wingdings" w:hAnsi="Wingdings" w:hint="default"/>
      </w:rPr>
    </w:lvl>
  </w:abstractNum>
  <w:abstractNum w:abstractNumId="55" w15:restartNumberingAfterBreak="0">
    <w:nsid w:val="72267A15"/>
    <w:multiLevelType w:val="hybridMultilevel"/>
    <w:tmpl w:val="A80EA4C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6" w15:restartNumberingAfterBreak="0">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57" w15:restartNumberingAfterBreak="0">
    <w:nsid w:val="755B64CF"/>
    <w:multiLevelType w:val="singleLevel"/>
    <w:tmpl w:val="DF9C21B6"/>
    <w:lvl w:ilvl="0">
      <w:start w:val="1"/>
      <w:numFmt w:val="hebrew1"/>
      <w:pStyle w:val="8"/>
      <w:lvlText w:val="%1."/>
      <w:lvlJc w:val="right"/>
      <w:pPr>
        <w:tabs>
          <w:tab w:val="num" w:pos="851"/>
        </w:tabs>
        <w:ind w:left="851" w:hanging="284"/>
      </w:pPr>
      <w:rPr>
        <w:rFonts w:ascii="Times New Roman" w:hAnsi="Times New Roman" w:cs="David Transparent" w:hint="default"/>
        <w:bCs/>
        <w:iCs w:val="0"/>
        <w:sz w:val="2"/>
        <w:szCs w:val="20"/>
      </w:rPr>
    </w:lvl>
  </w:abstractNum>
  <w:abstractNum w:abstractNumId="58"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279"/>
        </w:tabs>
        <w:ind w:left="2063"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9"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60"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1" w15:restartNumberingAfterBreak="0">
    <w:nsid w:val="7FD61698"/>
    <w:multiLevelType w:val="hybridMultilevel"/>
    <w:tmpl w:val="110AEC54"/>
    <w:lvl w:ilvl="0" w:tplc="A840257E">
      <w:start w:val="1"/>
      <w:numFmt w:val="bullet"/>
      <w:pStyle w:val="a6"/>
      <w:lvlText w:val=""/>
      <w:lvlJc w:val="left"/>
      <w:pPr>
        <w:ind w:left="1080" w:hanging="360"/>
      </w:pPr>
      <w:rPr>
        <w:rFonts w:ascii="Symbol" w:hAnsi="Symbol" w:hint="default"/>
      </w:rPr>
    </w:lvl>
    <w:lvl w:ilvl="1" w:tplc="A8A0A2C0">
      <w:start w:val="1"/>
      <w:numFmt w:val="bullet"/>
      <w:lvlText w:val="o"/>
      <w:lvlJc w:val="left"/>
      <w:pPr>
        <w:ind w:left="1800" w:hanging="360"/>
      </w:pPr>
      <w:rPr>
        <w:rFonts w:ascii="Courier New" w:hAnsi="Courier New" w:hint="default"/>
      </w:rPr>
    </w:lvl>
    <w:lvl w:ilvl="2" w:tplc="2DD0C914" w:tentative="1">
      <w:start w:val="1"/>
      <w:numFmt w:val="bullet"/>
      <w:lvlText w:val=""/>
      <w:lvlJc w:val="left"/>
      <w:pPr>
        <w:ind w:left="2520" w:hanging="360"/>
      </w:pPr>
      <w:rPr>
        <w:rFonts w:ascii="Wingdings" w:hAnsi="Wingdings" w:hint="default"/>
      </w:rPr>
    </w:lvl>
    <w:lvl w:ilvl="3" w:tplc="A83ECFF2" w:tentative="1">
      <w:start w:val="1"/>
      <w:numFmt w:val="bullet"/>
      <w:lvlText w:val=""/>
      <w:lvlJc w:val="left"/>
      <w:pPr>
        <w:ind w:left="3240" w:hanging="360"/>
      </w:pPr>
      <w:rPr>
        <w:rFonts w:ascii="Symbol" w:hAnsi="Symbol" w:hint="default"/>
      </w:rPr>
    </w:lvl>
    <w:lvl w:ilvl="4" w:tplc="1EF61B18" w:tentative="1">
      <w:start w:val="1"/>
      <w:numFmt w:val="bullet"/>
      <w:lvlText w:val="o"/>
      <w:lvlJc w:val="left"/>
      <w:pPr>
        <w:ind w:left="3960" w:hanging="360"/>
      </w:pPr>
      <w:rPr>
        <w:rFonts w:ascii="Courier New" w:hAnsi="Courier New" w:hint="default"/>
      </w:rPr>
    </w:lvl>
    <w:lvl w:ilvl="5" w:tplc="DE3C3840" w:tentative="1">
      <w:start w:val="1"/>
      <w:numFmt w:val="bullet"/>
      <w:lvlText w:val=""/>
      <w:lvlJc w:val="left"/>
      <w:pPr>
        <w:ind w:left="4680" w:hanging="360"/>
      </w:pPr>
      <w:rPr>
        <w:rFonts w:ascii="Wingdings" w:hAnsi="Wingdings" w:hint="default"/>
      </w:rPr>
    </w:lvl>
    <w:lvl w:ilvl="6" w:tplc="74AC45AA" w:tentative="1">
      <w:start w:val="1"/>
      <w:numFmt w:val="bullet"/>
      <w:lvlText w:val=""/>
      <w:lvlJc w:val="left"/>
      <w:pPr>
        <w:ind w:left="5400" w:hanging="360"/>
      </w:pPr>
      <w:rPr>
        <w:rFonts w:ascii="Symbol" w:hAnsi="Symbol" w:hint="default"/>
      </w:rPr>
    </w:lvl>
    <w:lvl w:ilvl="7" w:tplc="FA425564" w:tentative="1">
      <w:start w:val="1"/>
      <w:numFmt w:val="bullet"/>
      <w:lvlText w:val="o"/>
      <w:lvlJc w:val="left"/>
      <w:pPr>
        <w:ind w:left="6120" w:hanging="360"/>
      </w:pPr>
      <w:rPr>
        <w:rFonts w:ascii="Courier New" w:hAnsi="Courier New" w:hint="default"/>
      </w:rPr>
    </w:lvl>
    <w:lvl w:ilvl="8" w:tplc="684A47C4" w:tentative="1">
      <w:start w:val="1"/>
      <w:numFmt w:val="bullet"/>
      <w:lvlText w:val=""/>
      <w:lvlJc w:val="left"/>
      <w:pPr>
        <w:ind w:left="6840" w:hanging="360"/>
      </w:pPr>
      <w:rPr>
        <w:rFonts w:ascii="Wingdings" w:hAnsi="Wingdings" w:hint="default"/>
      </w:rPr>
    </w:lvl>
  </w:abstractNum>
  <w:num w:numId="1">
    <w:abstractNumId w:val="27"/>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0"/>
        <w:lvlText w:val="%1.%2"/>
        <w:lvlJc w:val="left"/>
        <w:pPr>
          <w:tabs>
            <w:tab w:val="num" w:pos="1997"/>
          </w:tabs>
          <w:ind w:left="1997" w:hanging="737"/>
        </w:pPr>
        <w:rPr>
          <w:rFonts w:cs="David" w:hint="default"/>
          <w:b w:val="0"/>
          <w:bCs w:val="0"/>
          <w:color w:val="auto"/>
          <w:sz w:val="24"/>
          <w:szCs w:val="24"/>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402"/>
          </w:tabs>
          <w:ind w:left="3402" w:hanging="1134"/>
        </w:pPr>
        <w:rPr>
          <w:rFonts w:cs="David" w:hint="default"/>
          <w:b w:val="0"/>
          <w:bCs w:val="0"/>
          <w:lang w:val="en-US"/>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bCs w:val="0"/>
          <w:sz w:val="24"/>
          <w:szCs w:val="24"/>
          <w:lang w:val="en-US"/>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2">
    <w:abstractNumId w:val="17"/>
  </w:num>
  <w:num w:numId="3">
    <w:abstractNumId w:val="7"/>
  </w:num>
  <w:num w:numId="4">
    <w:abstractNumId w:val="57"/>
  </w:num>
  <w:num w:numId="5">
    <w:abstractNumId w:val="61"/>
  </w:num>
  <w:num w:numId="6">
    <w:abstractNumId w:val="18"/>
  </w:num>
  <w:num w:numId="7">
    <w:abstractNumId w:val="27"/>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0"/>
        <w:lvlText w:val="%1.%2"/>
        <w:lvlJc w:val="left"/>
        <w:pPr>
          <w:tabs>
            <w:tab w:val="num" w:pos="1997"/>
          </w:tabs>
          <w:ind w:left="1997" w:hanging="737"/>
        </w:pPr>
        <w:rPr>
          <w:rFonts w:cs="David" w:hint="default"/>
          <w:b w:val="0"/>
          <w:bCs w:val="0"/>
          <w:i w:val="0"/>
          <w:iCs w:val="0"/>
          <w:color w:val="auto"/>
          <w:sz w:val="24"/>
          <w:szCs w:val="24"/>
          <w:lang w:bidi="he-IL"/>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val="0"/>
          <w:bCs w:val="0"/>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8">
    <w:abstractNumId w:val="13"/>
  </w:num>
  <w:num w:numId="9">
    <w:abstractNumId w:val="47"/>
  </w:num>
  <w:num w:numId="10">
    <w:abstractNumId w:val="28"/>
  </w:num>
  <w:num w:numId="11">
    <w:abstractNumId w:val="14"/>
  </w:num>
  <w:num w:numId="12">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3"/>
  </w:num>
  <w:num w:numId="14">
    <w:abstractNumId w:val="56"/>
  </w:num>
  <w:num w:numId="15">
    <w:abstractNumId w:val="58"/>
  </w:num>
  <w:num w:numId="16">
    <w:abstractNumId w:val="46"/>
  </w:num>
  <w:num w:numId="17">
    <w:abstractNumId w:val="32"/>
  </w:num>
  <w:num w:numId="18">
    <w:abstractNumId w:val="42"/>
  </w:num>
  <w:num w:numId="19">
    <w:abstractNumId w:val="38"/>
  </w:num>
  <w:num w:numId="20">
    <w:abstractNumId w:val="34"/>
  </w:num>
  <w:num w:numId="21">
    <w:abstractNumId w:val="0"/>
  </w:num>
  <w:num w:numId="22">
    <w:abstractNumId w:val="4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5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5"/>
  </w:num>
  <w:num w:numId="26">
    <w:abstractNumId w:val="43"/>
  </w:num>
  <w:num w:numId="27">
    <w:abstractNumId w:val="6"/>
  </w:num>
  <w:num w:numId="28">
    <w:abstractNumId w:val="36"/>
  </w:num>
  <w:num w:numId="29">
    <w:abstractNumId w:val="10"/>
  </w:num>
  <w:num w:numId="30">
    <w:abstractNumId w:val="33"/>
  </w:num>
  <w:num w:numId="31">
    <w:abstractNumId w:val="60"/>
  </w:num>
  <w:num w:numId="32">
    <w:abstractNumId w:val="4"/>
  </w:num>
  <w:num w:numId="33">
    <w:abstractNumId w:val="52"/>
  </w:num>
  <w:num w:numId="34">
    <w:abstractNumId w:val="15"/>
  </w:num>
  <w:num w:numId="35">
    <w:abstractNumId w:val="24"/>
  </w:num>
  <w:num w:numId="36">
    <w:abstractNumId w:val="26"/>
  </w:num>
  <w:num w:numId="37">
    <w:abstractNumId w:val="30"/>
  </w:num>
  <w:num w:numId="38">
    <w:abstractNumId w:val="22"/>
  </w:num>
  <w:num w:numId="39">
    <w:abstractNumId w:val="45"/>
  </w:num>
  <w:num w:numId="40">
    <w:abstractNumId w:val="9"/>
  </w:num>
  <w:num w:numId="4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9"/>
  </w:num>
  <w:num w:numId="4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54"/>
  </w:num>
  <w:num w:numId="45">
    <w:abstractNumId w:val="40"/>
  </w:num>
  <w:num w:numId="46">
    <w:abstractNumId w:val="5"/>
  </w:num>
  <w:num w:numId="47">
    <w:abstractNumId w:val="37"/>
  </w:num>
  <w:num w:numId="48">
    <w:abstractNumId w:val="59"/>
  </w:num>
  <w:num w:numId="49">
    <w:abstractNumId w:val="21"/>
  </w:num>
  <w:num w:numId="50">
    <w:abstractNumId w:val="3"/>
  </w:num>
  <w:num w:numId="51">
    <w:abstractNumId w:val="8"/>
  </w:num>
  <w:num w:numId="52">
    <w:abstractNumId w:val="44"/>
  </w:num>
  <w:num w:numId="53">
    <w:abstractNumId w:val="20"/>
  </w:num>
  <w:num w:numId="5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11"/>
  </w:num>
  <w:num w:numId="59">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27"/>
  </w:num>
  <w:num w:numId="64">
    <w:abstractNumId w:val="27"/>
    <w:lvlOverride w:ilvl="0">
      <w:startOverride w:val="1"/>
      <w:lvl w:ilvl="0">
        <w:start w:val="1"/>
        <w:numFmt w:val="decimal"/>
        <w:lvlText w:val="%1."/>
        <w:lvlJc w:val="left"/>
        <w:pPr>
          <w:tabs>
            <w:tab w:val="num" w:pos="567"/>
          </w:tabs>
          <w:ind w:left="567" w:hanging="567"/>
        </w:pPr>
        <w:rPr>
          <w:rFonts w:cs="David" w:hint="default"/>
          <w:b w:val="0"/>
          <w:bCs w:val="0"/>
          <w:color w:val="auto"/>
          <w:sz w:val="24"/>
          <w:szCs w:val="24"/>
          <w:lang w:bidi="he-IL"/>
        </w:rPr>
      </w:lvl>
    </w:lvlOverride>
    <w:lvlOverride w:ilvl="1">
      <w:startOverride w:val="1"/>
      <w:lvl w:ilvl="1">
        <w:start w:val="1"/>
        <w:numFmt w:val="decimal"/>
        <w:pStyle w:val="20"/>
        <w:lvlText w:val="%1.%2"/>
        <w:lvlJc w:val="left"/>
        <w:pPr>
          <w:tabs>
            <w:tab w:val="num" w:pos="1162"/>
          </w:tabs>
          <w:ind w:left="1162" w:hanging="737"/>
        </w:pPr>
        <w:rPr>
          <w:rFonts w:ascii="David" w:hAnsi="David" w:cs="David" w:hint="default"/>
          <w:b w:val="0"/>
          <w:bCs w:val="0"/>
          <w:color w:val="auto"/>
          <w:sz w:val="24"/>
          <w:szCs w:val="24"/>
          <w:lang w:val="en-US"/>
        </w:rPr>
      </w:lvl>
    </w:lvlOverride>
    <w:lvlOverride w:ilvl="2">
      <w:startOverride w:val="1"/>
      <w:lvl w:ilvl="2">
        <w:start w:val="1"/>
        <w:numFmt w:val="decimal"/>
        <w:lvlText w:val="%1.%2.%3"/>
        <w:lvlJc w:val="left"/>
        <w:pPr>
          <w:tabs>
            <w:tab w:val="num" w:pos="1956"/>
          </w:tabs>
          <w:ind w:left="1956" w:hanging="964"/>
        </w:pPr>
        <w:rPr>
          <w:rFonts w:cs="David" w:hint="default"/>
          <w:b w:val="0"/>
          <w:bCs w:val="0"/>
        </w:rPr>
      </w:lvl>
    </w:lvlOverride>
    <w:lvlOverride w:ilvl="3">
      <w:startOverride w:val="1"/>
      <w:lvl w:ilvl="3">
        <w:start w:val="1"/>
        <w:numFmt w:val="decimal"/>
        <w:pStyle w:val="40"/>
        <w:lvlText w:val="%1.%2.%3.%4"/>
        <w:lvlJc w:val="left"/>
        <w:pPr>
          <w:tabs>
            <w:tab w:val="num" w:pos="3119"/>
          </w:tabs>
          <w:ind w:left="3119" w:hanging="1134"/>
        </w:pPr>
        <w:rPr>
          <w:rFonts w:cs="David" w:hint="default"/>
          <w:b w:val="0"/>
          <w:bCs w:val="0"/>
        </w:rPr>
      </w:lvl>
    </w:lvlOverride>
    <w:lvlOverride w:ilvl="4">
      <w:startOverride w:val="1"/>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startOverride w:val="1"/>
      <w:lvl w:ilvl="5">
        <w:start w:val="1"/>
        <w:numFmt w:val="lowerRoman"/>
        <w:lvlText w:val="(%6)"/>
        <w:lvlJc w:val="left"/>
        <w:pPr>
          <w:ind w:left="2160" w:hanging="360"/>
        </w:pPr>
        <w:rPr>
          <w:rFonts w:cs="Times New Roman" w:hint="default"/>
        </w:rPr>
      </w:lvl>
    </w:lvlOverride>
    <w:lvlOverride w:ilvl="6">
      <w:startOverride w:val="1"/>
      <w:lvl w:ilvl="6">
        <w:start w:val="1"/>
        <w:numFmt w:val="decimal"/>
        <w:lvlText w:val="%7."/>
        <w:lvlJc w:val="left"/>
        <w:pPr>
          <w:ind w:left="2520" w:hanging="360"/>
        </w:pPr>
        <w:rPr>
          <w:rFonts w:ascii="Arial" w:hAnsi="Arial" w:cs="David" w:hint="default"/>
          <w:b/>
          <w:bCs w:val="0"/>
          <w:sz w:val="22"/>
          <w:szCs w:val="22"/>
        </w:rPr>
      </w:lvl>
    </w:lvlOverride>
    <w:lvlOverride w:ilvl="7">
      <w:startOverride w:val="1"/>
      <w:lvl w:ilvl="7">
        <w:start w:val="1"/>
        <w:numFmt w:val="lowerLetter"/>
        <w:lvlText w:val="%8."/>
        <w:lvlJc w:val="left"/>
        <w:pPr>
          <w:ind w:left="2880" w:hanging="360"/>
        </w:pPr>
        <w:rPr>
          <w:rFonts w:cs="Times New Roman" w:hint="default"/>
        </w:rPr>
      </w:lvl>
    </w:lvlOverride>
    <w:lvlOverride w:ilvl="8">
      <w:startOverride w:val="1"/>
      <w:lvl w:ilvl="8">
        <w:start w:val="1"/>
        <w:numFmt w:val="lowerRoman"/>
        <w:lvlText w:val="%9."/>
        <w:lvlJc w:val="left"/>
        <w:pPr>
          <w:ind w:left="3240" w:hanging="360"/>
        </w:pPr>
        <w:rPr>
          <w:rFonts w:cs="Times New Roman" w:hint="default"/>
        </w:rPr>
      </w:lvl>
    </w:lvlOverride>
  </w:num>
  <w:num w:numId="65">
    <w:abstractNumId w:val="19"/>
  </w:num>
  <w:num w:numId="66">
    <w:abstractNumId w:val="27"/>
    <w:lvlOverride w:ilvl="0">
      <w:startOverride w:val="1"/>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startOverride w:val="1"/>
      <w:lvl w:ilvl="1">
        <w:start w:val="1"/>
        <w:numFmt w:val="decimal"/>
        <w:pStyle w:val="20"/>
        <w:lvlText w:val="%1.%2"/>
        <w:lvlJc w:val="left"/>
        <w:pPr>
          <w:tabs>
            <w:tab w:val="num" w:pos="1997"/>
          </w:tabs>
          <w:ind w:left="1997" w:hanging="737"/>
        </w:pPr>
        <w:rPr>
          <w:rFonts w:cs="David" w:hint="default"/>
          <w:b w:val="0"/>
          <w:bCs w:val="0"/>
          <w:color w:val="auto"/>
          <w:sz w:val="24"/>
          <w:szCs w:val="24"/>
        </w:rPr>
      </w:lvl>
    </w:lvlOverride>
    <w:lvlOverride w:ilvl="2">
      <w:startOverride w:val="1"/>
      <w:lvl w:ilvl="2">
        <w:start w:val="1"/>
        <w:numFmt w:val="decimal"/>
        <w:lvlText w:val="%1.%2.%3"/>
        <w:lvlJc w:val="left"/>
        <w:pPr>
          <w:tabs>
            <w:tab w:val="num" w:pos="1956"/>
          </w:tabs>
          <w:ind w:left="1956" w:hanging="964"/>
        </w:pPr>
        <w:rPr>
          <w:rFonts w:cs="David" w:hint="default"/>
          <w:b w:val="0"/>
          <w:bCs w:val="0"/>
        </w:rPr>
      </w:lvl>
    </w:lvlOverride>
    <w:lvlOverride w:ilvl="3">
      <w:startOverride w:val="1"/>
      <w:lvl w:ilvl="3">
        <w:start w:val="1"/>
        <w:numFmt w:val="decimal"/>
        <w:pStyle w:val="40"/>
        <w:lvlText w:val="%1.%2.%3.%4"/>
        <w:lvlJc w:val="left"/>
        <w:pPr>
          <w:tabs>
            <w:tab w:val="num" w:pos="3402"/>
          </w:tabs>
          <w:ind w:left="3402" w:hanging="1134"/>
        </w:pPr>
        <w:rPr>
          <w:rFonts w:cs="David" w:hint="default"/>
          <w:b w:val="0"/>
          <w:bCs w:val="0"/>
        </w:rPr>
      </w:lvl>
    </w:lvlOverride>
    <w:lvlOverride w:ilvl="4">
      <w:startOverride w:val="1"/>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startOverride w:val="1"/>
      <w:lvl w:ilvl="5">
        <w:start w:val="1"/>
        <w:numFmt w:val="lowerRoman"/>
        <w:lvlText w:val="(%6)"/>
        <w:lvlJc w:val="left"/>
        <w:pPr>
          <w:ind w:left="2160" w:hanging="360"/>
        </w:pPr>
        <w:rPr>
          <w:rFonts w:cs="Times New Roman" w:hint="default"/>
        </w:rPr>
      </w:lvl>
    </w:lvlOverride>
    <w:lvlOverride w:ilvl="6">
      <w:startOverride w:val="1"/>
      <w:lvl w:ilvl="6">
        <w:start w:val="1"/>
        <w:numFmt w:val="decimal"/>
        <w:lvlText w:val="%7."/>
        <w:lvlJc w:val="left"/>
        <w:pPr>
          <w:ind w:left="2520" w:hanging="360"/>
        </w:pPr>
        <w:rPr>
          <w:rFonts w:ascii="Arial" w:hAnsi="Arial" w:cs="David" w:hint="default"/>
          <w:b/>
          <w:bCs w:val="0"/>
          <w:sz w:val="22"/>
          <w:szCs w:val="22"/>
        </w:rPr>
      </w:lvl>
    </w:lvlOverride>
    <w:lvlOverride w:ilvl="7">
      <w:startOverride w:val="1"/>
      <w:lvl w:ilvl="7">
        <w:start w:val="1"/>
        <w:numFmt w:val="lowerLetter"/>
        <w:lvlText w:val="%8."/>
        <w:lvlJc w:val="left"/>
        <w:pPr>
          <w:ind w:left="2880" w:hanging="360"/>
        </w:pPr>
        <w:rPr>
          <w:rFonts w:cs="Times New Roman" w:hint="default"/>
        </w:rPr>
      </w:lvl>
    </w:lvlOverride>
    <w:lvlOverride w:ilvl="8">
      <w:startOverride w:val="1"/>
      <w:lvl w:ilvl="8">
        <w:start w:val="1"/>
        <w:numFmt w:val="lowerRoman"/>
        <w:lvlText w:val="%9."/>
        <w:lvlJc w:val="left"/>
        <w:pPr>
          <w:ind w:left="3240" w:hanging="360"/>
        </w:pPr>
        <w:rPr>
          <w:rFonts w:cs="Times New Roman" w:hint="default"/>
        </w:rPr>
      </w:lvl>
    </w:lvlOverride>
  </w:num>
  <w:num w:numId="67">
    <w:abstractNumId w:val="27"/>
    <w:lvlOverride w:ilvl="0">
      <w:startOverride w:val="1"/>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startOverride w:val="1"/>
      <w:lvl w:ilvl="1">
        <w:start w:val="1"/>
        <w:numFmt w:val="decimal"/>
        <w:pStyle w:val="20"/>
        <w:lvlText w:val="%1.%2"/>
        <w:lvlJc w:val="left"/>
        <w:pPr>
          <w:tabs>
            <w:tab w:val="num" w:pos="1997"/>
          </w:tabs>
          <w:ind w:left="1997" w:hanging="737"/>
        </w:pPr>
        <w:rPr>
          <w:rFonts w:cs="David" w:hint="default"/>
          <w:b w:val="0"/>
          <w:bCs w:val="0"/>
          <w:color w:val="auto"/>
          <w:sz w:val="24"/>
          <w:szCs w:val="24"/>
        </w:rPr>
      </w:lvl>
    </w:lvlOverride>
    <w:lvlOverride w:ilvl="2">
      <w:startOverride w:val="1"/>
      <w:lvl w:ilvl="2">
        <w:start w:val="1"/>
        <w:numFmt w:val="decimal"/>
        <w:lvlText w:val="%1.%2.%3"/>
        <w:lvlJc w:val="left"/>
        <w:pPr>
          <w:tabs>
            <w:tab w:val="num" w:pos="1956"/>
          </w:tabs>
          <w:ind w:left="1956" w:hanging="964"/>
        </w:pPr>
        <w:rPr>
          <w:rFonts w:cs="David" w:hint="default"/>
          <w:b w:val="0"/>
          <w:bCs w:val="0"/>
        </w:rPr>
      </w:lvl>
    </w:lvlOverride>
    <w:lvlOverride w:ilvl="3">
      <w:startOverride w:val="1"/>
      <w:lvl w:ilvl="3">
        <w:start w:val="1"/>
        <w:numFmt w:val="decimal"/>
        <w:pStyle w:val="40"/>
        <w:lvlText w:val="%1.%2.%3.%4"/>
        <w:lvlJc w:val="left"/>
        <w:pPr>
          <w:tabs>
            <w:tab w:val="num" w:pos="3402"/>
          </w:tabs>
          <w:ind w:left="3402" w:hanging="1134"/>
        </w:pPr>
        <w:rPr>
          <w:rFonts w:cs="David" w:hint="default"/>
          <w:b w:val="0"/>
          <w:bCs w:val="0"/>
        </w:rPr>
      </w:lvl>
    </w:lvlOverride>
    <w:lvlOverride w:ilvl="4">
      <w:startOverride w:val="1"/>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startOverride w:val="1"/>
      <w:lvl w:ilvl="5">
        <w:start w:val="1"/>
        <w:numFmt w:val="lowerRoman"/>
        <w:lvlText w:val="(%6)"/>
        <w:lvlJc w:val="left"/>
        <w:pPr>
          <w:ind w:left="2160" w:hanging="360"/>
        </w:pPr>
        <w:rPr>
          <w:rFonts w:cs="Times New Roman" w:hint="default"/>
        </w:rPr>
      </w:lvl>
    </w:lvlOverride>
    <w:lvlOverride w:ilvl="6">
      <w:startOverride w:val="1"/>
      <w:lvl w:ilvl="6">
        <w:start w:val="1"/>
        <w:numFmt w:val="decimal"/>
        <w:lvlText w:val="%7."/>
        <w:lvlJc w:val="left"/>
        <w:pPr>
          <w:ind w:left="2520" w:hanging="360"/>
        </w:pPr>
        <w:rPr>
          <w:rFonts w:ascii="Arial" w:hAnsi="Arial" w:cs="David" w:hint="default"/>
          <w:b/>
          <w:bCs w:val="0"/>
          <w:sz w:val="22"/>
          <w:szCs w:val="22"/>
        </w:rPr>
      </w:lvl>
    </w:lvlOverride>
    <w:lvlOverride w:ilvl="7">
      <w:startOverride w:val="1"/>
      <w:lvl w:ilvl="7">
        <w:start w:val="1"/>
        <w:numFmt w:val="lowerLetter"/>
        <w:lvlText w:val="%8."/>
        <w:lvlJc w:val="left"/>
        <w:pPr>
          <w:ind w:left="2880" w:hanging="360"/>
        </w:pPr>
        <w:rPr>
          <w:rFonts w:cs="Times New Roman" w:hint="default"/>
        </w:rPr>
      </w:lvl>
    </w:lvlOverride>
    <w:lvlOverride w:ilvl="8">
      <w:startOverride w:val="1"/>
      <w:lvl w:ilvl="8">
        <w:start w:val="1"/>
        <w:numFmt w:val="lowerRoman"/>
        <w:lvlText w:val="%9."/>
        <w:lvlJc w:val="left"/>
        <w:pPr>
          <w:ind w:left="3240" w:hanging="360"/>
        </w:pPr>
        <w:rPr>
          <w:rFonts w:cs="Times New Roman" w:hint="default"/>
        </w:rPr>
      </w:lvl>
    </w:lvlOverride>
  </w:num>
  <w:num w:numId="68">
    <w:abstractNumId w:val="48"/>
  </w:num>
  <w:num w:numId="69">
    <w:abstractNumId w:val="12"/>
  </w:num>
  <w:num w:numId="70">
    <w:abstractNumId w:val="27"/>
    <w:lvlOverride w:ilvl="0">
      <w:startOverride w:val="1"/>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startOverride w:val="1"/>
      <w:lvl w:ilvl="1">
        <w:start w:val="1"/>
        <w:numFmt w:val="decimal"/>
        <w:pStyle w:val="20"/>
        <w:lvlText w:val="%1.%2"/>
        <w:lvlJc w:val="left"/>
        <w:pPr>
          <w:tabs>
            <w:tab w:val="num" w:pos="1997"/>
          </w:tabs>
          <w:ind w:left="1997" w:hanging="737"/>
        </w:pPr>
        <w:rPr>
          <w:rFonts w:cs="David" w:hint="default"/>
          <w:b w:val="0"/>
          <w:bCs w:val="0"/>
          <w:color w:val="auto"/>
          <w:sz w:val="24"/>
          <w:szCs w:val="24"/>
        </w:rPr>
      </w:lvl>
    </w:lvlOverride>
    <w:lvlOverride w:ilvl="2">
      <w:startOverride w:val="1"/>
      <w:lvl w:ilvl="2">
        <w:start w:val="1"/>
        <w:numFmt w:val="decimal"/>
        <w:lvlText w:val="%1.%2.%3"/>
        <w:lvlJc w:val="left"/>
        <w:pPr>
          <w:tabs>
            <w:tab w:val="num" w:pos="1956"/>
          </w:tabs>
          <w:ind w:left="1956" w:hanging="964"/>
        </w:pPr>
        <w:rPr>
          <w:rFonts w:cs="David" w:hint="default"/>
          <w:b w:val="0"/>
          <w:bCs w:val="0"/>
        </w:rPr>
      </w:lvl>
    </w:lvlOverride>
    <w:lvlOverride w:ilvl="3">
      <w:startOverride w:val="1"/>
      <w:lvl w:ilvl="3">
        <w:start w:val="1"/>
        <w:numFmt w:val="decimal"/>
        <w:pStyle w:val="40"/>
        <w:lvlText w:val="%1.%2.%3.%4"/>
        <w:lvlJc w:val="left"/>
        <w:pPr>
          <w:tabs>
            <w:tab w:val="num" w:pos="3402"/>
          </w:tabs>
          <w:ind w:left="3402" w:hanging="1134"/>
        </w:pPr>
        <w:rPr>
          <w:rFonts w:cs="David" w:hint="default"/>
          <w:b w:val="0"/>
          <w:bCs w:val="0"/>
        </w:rPr>
      </w:lvl>
    </w:lvlOverride>
    <w:lvlOverride w:ilvl="4">
      <w:startOverride w:val="1"/>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startOverride w:val="1"/>
      <w:lvl w:ilvl="5">
        <w:start w:val="1"/>
        <w:numFmt w:val="lowerRoman"/>
        <w:lvlText w:val="(%6)"/>
        <w:lvlJc w:val="left"/>
        <w:pPr>
          <w:ind w:left="2160" w:hanging="360"/>
        </w:pPr>
        <w:rPr>
          <w:rFonts w:cs="Times New Roman" w:hint="default"/>
        </w:rPr>
      </w:lvl>
    </w:lvlOverride>
    <w:lvlOverride w:ilvl="6">
      <w:startOverride w:val="1"/>
      <w:lvl w:ilvl="6">
        <w:start w:val="1"/>
        <w:numFmt w:val="decimal"/>
        <w:lvlText w:val="%7."/>
        <w:lvlJc w:val="left"/>
        <w:pPr>
          <w:ind w:left="2520" w:hanging="360"/>
        </w:pPr>
        <w:rPr>
          <w:rFonts w:ascii="Arial" w:hAnsi="Arial" w:cs="David" w:hint="default"/>
          <w:b/>
          <w:bCs w:val="0"/>
          <w:sz w:val="22"/>
          <w:szCs w:val="22"/>
        </w:rPr>
      </w:lvl>
    </w:lvlOverride>
    <w:lvlOverride w:ilvl="7">
      <w:startOverride w:val="1"/>
      <w:lvl w:ilvl="7">
        <w:start w:val="1"/>
        <w:numFmt w:val="lowerLetter"/>
        <w:lvlText w:val="%8."/>
        <w:lvlJc w:val="left"/>
        <w:pPr>
          <w:ind w:left="2880" w:hanging="360"/>
        </w:pPr>
        <w:rPr>
          <w:rFonts w:cs="Times New Roman" w:hint="default"/>
        </w:rPr>
      </w:lvl>
    </w:lvlOverride>
    <w:lvlOverride w:ilvl="8">
      <w:startOverride w:val="1"/>
      <w:lvl w:ilvl="8">
        <w:start w:val="1"/>
        <w:numFmt w:val="lowerRoman"/>
        <w:lvlText w:val="%9."/>
        <w:lvlJc w:val="left"/>
        <w:pPr>
          <w:ind w:left="3240" w:hanging="360"/>
        </w:pPr>
        <w:rPr>
          <w:rFonts w:cs="Times New Roman" w:hint="default"/>
        </w:rPr>
      </w:lvl>
    </w:lvlOverride>
  </w:num>
  <w:numIdMacAtCleanup w:val="70"/>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אלי אלפסי">
    <w15:presenceInfo w15:providerId="AD" w15:userId="S-1-5-21-3495468688-2394768589-721120316-971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5DA6"/>
    <w:rsid w:val="00002CF6"/>
    <w:rsid w:val="0000311E"/>
    <w:rsid w:val="00004C8F"/>
    <w:rsid w:val="00005D50"/>
    <w:rsid w:val="00005F18"/>
    <w:rsid w:val="000065DC"/>
    <w:rsid w:val="00006AE0"/>
    <w:rsid w:val="00006E9C"/>
    <w:rsid w:val="00010425"/>
    <w:rsid w:val="00010BAA"/>
    <w:rsid w:val="00010E87"/>
    <w:rsid w:val="00012E25"/>
    <w:rsid w:val="000137BE"/>
    <w:rsid w:val="00013815"/>
    <w:rsid w:val="000150E4"/>
    <w:rsid w:val="00023FAD"/>
    <w:rsid w:val="00024A44"/>
    <w:rsid w:val="00032736"/>
    <w:rsid w:val="000352CC"/>
    <w:rsid w:val="00035CD6"/>
    <w:rsid w:val="0003692A"/>
    <w:rsid w:val="000375D5"/>
    <w:rsid w:val="0003764C"/>
    <w:rsid w:val="00042956"/>
    <w:rsid w:val="00043093"/>
    <w:rsid w:val="000431C0"/>
    <w:rsid w:val="00044752"/>
    <w:rsid w:val="000451F3"/>
    <w:rsid w:val="00047175"/>
    <w:rsid w:val="000472F3"/>
    <w:rsid w:val="000504BF"/>
    <w:rsid w:val="0005420F"/>
    <w:rsid w:val="00054A92"/>
    <w:rsid w:val="00056F63"/>
    <w:rsid w:val="000575C0"/>
    <w:rsid w:val="000576E3"/>
    <w:rsid w:val="00060AC8"/>
    <w:rsid w:val="00060D37"/>
    <w:rsid w:val="00062090"/>
    <w:rsid w:val="0006672D"/>
    <w:rsid w:val="000668AC"/>
    <w:rsid w:val="00066F5E"/>
    <w:rsid w:val="00067422"/>
    <w:rsid w:val="00070B3B"/>
    <w:rsid w:val="000711CC"/>
    <w:rsid w:val="000724FF"/>
    <w:rsid w:val="00072DE0"/>
    <w:rsid w:val="00073136"/>
    <w:rsid w:val="000731D4"/>
    <w:rsid w:val="00073369"/>
    <w:rsid w:val="00073381"/>
    <w:rsid w:val="000738ED"/>
    <w:rsid w:val="00073958"/>
    <w:rsid w:val="00075C06"/>
    <w:rsid w:val="0007776F"/>
    <w:rsid w:val="00081196"/>
    <w:rsid w:val="00081447"/>
    <w:rsid w:val="00081549"/>
    <w:rsid w:val="00084872"/>
    <w:rsid w:val="000865C8"/>
    <w:rsid w:val="000866A0"/>
    <w:rsid w:val="000873D0"/>
    <w:rsid w:val="0008751E"/>
    <w:rsid w:val="00087B83"/>
    <w:rsid w:val="00094BE5"/>
    <w:rsid w:val="00094DCF"/>
    <w:rsid w:val="00097D2F"/>
    <w:rsid w:val="000A1074"/>
    <w:rsid w:val="000A15CB"/>
    <w:rsid w:val="000A1C55"/>
    <w:rsid w:val="000B1D0E"/>
    <w:rsid w:val="000B1FD8"/>
    <w:rsid w:val="000B443F"/>
    <w:rsid w:val="000B4812"/>
    <w:rsid w:val="000B7C10"/>
    <w:rsid w:val="000C108E"/>
    <w:rsid w:val="000C18F5"/>
    <w:rsid w:val="000C1C9F"/>
    <w:rsid w:val="000C2EE1"/>
    <w:rsid w:val="000C4D00"/>
    <w:rsid w:val="000C6165"/>
    <w:rsid w:val="000D0AE7"/>
    <w:rsid w:val="000D1727"/>
    <w:rsid w:val="000D3409"/>
    <w:rsid w:val="000D44D0"/>
    <w:rsid w:val="000D45B8"/>
    <w:rsid w:val="000D4E68"/>
    <w:rsid w:val="000D655C"/>
    <w:rsid w:val="000E0D7B"/>
    <w:rsid w:val="000E4160"/>
    <w:rsid w:val="000E54C5"/>
    <w:rsid w:val="000F09E0"/>
    <w:rsid w:val="000F0E66"/>
    <w:rsid w:val="000F2011"/>
    <w:rsid w:val="000F23EC"/>
    <w:rsid w:val="000F3234"/>
    <w:rsid w:val="000F39EE"/>
    <w:rsid w:val="000F5A38"/>
    <w:rsid w:val="000F5E67"/>
    <w:rsid w:val="000F6D94"/>
    <w:rsid w:val="000F7368"/>
    <w:rsid w:val="00100327"/>
    <w:rsid w:val="001003B5"/>
    <w:rsid w:val="00101A80"/>
    <w:rsid w:val="00101E3E"/>
    <w:rsid w:val="001020BB"/>
    <w:rsid w:val="00102183"/>
    <w:rsid w:val="0010268C"/>
    <w:rsid w:val="00103E46"/>
    <w:rsid w:val="00104973"/>
    <w:rsid w:val="0010497C"/>
    <w:rsid w:val="0010614C"/>
    <w:rsid w:val="00106C21"/>
    <w:rsid w:val="00106FC4"/>
    <w:rsid w:val="00107D4A"/>
    <w:rsid w:val="0011052E"/>
    <w:rsid w:val="00110D24"/>
    <w:rsid w:val="00110EB2"/>
    <w:rsid w:val="00111B18"/>
    <w:rsid w:val="00112340"/>
    <w:rsid w:val="001126A3"/>
    <w:rsid w:val="00117335"/>
    <w:rsid w:val="0012495C"/>
    <w:rsid w:val="00124E09"/>
    <w:rsid w:val="00125C0E"/>
    <w:rsid w:val="00125CE8"/>
    <w:rsid w:val="00126AEA"/>
    <w:rsid w:val="00127037"/>
    <w:rsid w:val="001305D0"/>
    <w:rsid w:val="00131803"/>
    <w:rsid w:val="0013187B"/>
    <w:rsid w:val="001318CF"/>
    <w:rsid w:val="0013242C"/>
    <w:rsid w:val="0013350E"/>
    <w:rsid w:val="00134089"/>
    <w:rsid w:val="0013422E"/>
    <w:rsid w:val="00135D66"/>
    <w:rsid w:val="00136586"/>
    <w:rsid w:val="00136901"/>
    <w:rsid w:val="0014240C"/>
    <w:rsid w:val="00143E13"/>
    <w:rsid w:val="00144128"/>
    <w:rsid w:val="001443DA"/>
    <w:rsid w:val="00144E36"/>
    <w:rsid w:val="00146CED"/>
    <w:rsid w:val="00146D6D"/>
    <w:rsid w:val="00146FBB"/>
    <w:rsid w:val="00151005"/>
    <w:rsid w:val="00151F4F"/>
    <w:rsid w:val="001566DB"/>
    <w:rsid w:val="00162077"/>
    <w:rsid w:val="00162BE0"/>
    <w:rsid w:val="00163CA6"/>
    <w:rsid w:val="00164FDF"/>
    <w:rsid w:val="001668E1"/>
    <w:rsid w:val="0016702F"/>
    <w:rsid w:val="001678E8"/>
    <w:rsid w:val="00170063"/>
    <w:rsid w:val="0017220F"/>
    <w:rsid w:val="00175AC7"/>
    <w:rsid w:val="001768EE"/>
    <w:rsid w:val="001768FB"/>
    <w:rsid w:val="0018001E"/>
    <w:rsid w:val="001802B4"/>
    <w:rsid w:val="0018091D"/>
    <w:rsid w:val="0018176A"/>
    <w:rsid w:val="00181A68"/>
    <w:rsid w:val="001842A4"/>
    <w:rsid w:val="00184767"/>
    <w:rsid w:val="00184C77"/>
    <w:rsid w:val="00185D33"/>
    <w:rsid w:val="00186282"/>
    <w:rsid w:val="00190FF0"/>
    <w:rsid w:val="00192A19"/>
    <w:rsid w:val="00194C5A"/>
    <w:rsid w:val="00194D75"/>
    <w:rsid w:val="00195B58"/>
    <w:rsid w:val="001964FF"/>
    <w:rsid w:val="00196807"/>
    <w:rsid w:val="00196C53"/>
    <w:rsid w:val="00196E5E"/>
    <w:rsid w:val="00197FF0"/>
    <w:rsid w:val="001A019E"/>
    <w:rsid w:val="001A1FA0"/>
    <w:rsid w:val="001A6848"/>
    <w:rsid w:val="001B251C"/>
    <w:rsid w:val="001B3383"/>
    <w:rsid w:val="001B38F6"/>
    <w:rsid w:val="001B6574"/>
    <w:rsid w:val="001C09CC"/>
    <w:rsid w:val="001C2535"/>
    <w:rsid w:val="001C3A62"/>
    <w:rsid w:val="001C429D"/>
    <w:rsid w:val="001D0D75"/>
    <w:rsid w:val="001D3347"/>
    <w:rsid w:val="001D40E2"/>
    <w:rsid w:val="001D44A3"/>
    <w:rsid w:val="001D58A8"/>
    <w:rsid w:val="001D7A8B"/>
    <w:rsid w:val="001E02DE"/>
    <w:rsid w:val="001E2CE1"/>
    <w:rsid w:val="001E2F72"/>
    <w:rsid w:val="001E4573"/>
    <w:rsid w:val="001E4D6C"/>
    <w:rsid w:val="001F11F8"/>
    <w:rsid w:val="001F259B"/>
    <w:rsid w:val="002030DB"/>
    <w:rsid w:val="00207F05"/>
    <w:rsid w:val="0021025E"/>
    <w:rsid w:val="00211AEE"/>
    <w:rsid w:val="002121C9"/>
    <w:rsid w:val="00212DC4"/>
    <w:rsid w:val="00214F80"/>
    <w:rsid w:val="002166EB"/>
    <w:rsid w:val="00217DDC"/>
    <w:rsid w:val="0022353D"/>
    <w:rsid w:val="00225C36"/>
    <w:rsid w:val="00226004"/>
    <w:rsid w:val="00226090"/>
    <w:rsid w:val="0023011C"/>
    <w:rsid w:val="0023027A"/>
    <w:rsid w:val="00232277"/>
    <w:rsid w:val="00232939"/>
    <w:rsid w:val="00233095"/>
    <w:rsid w:val="00234212"/>
    <w:rsid w:val="00236C20"/>
    <w:rsid w:val="002403DE"/>
    <w:rsid w:val="00240FFD"/>
    <w:rsid w:val="00241F33"/>
    <w:rsid w:val="00242DB4"/>
    <w:rsid w:val="002430B6"/>
    <w:rsid w:val="002434A1"/>
    <w:rsid w:val="0024404E"/>
    <w:rsid w:val="00245129"/>
    <w:rsid w:val="002459D4"/>
    <w:rsid w:val="00252705"/>
    <w:rsid w:val="00252A7B"/>
    <w:rsid w:val="00253E06"/>
    <w:rsid w:val="00256F48"/>
    <w:rsid w:val="00264475"/>
    <w:rsid w:val="0026480D"/>
    <w:rsid w:val="00264DCB"/>
    <w:rsid w:val="002651C1"/>
    <w:rsid w:val="00265CBA"/>
    <w:rsid w:val="0026644B"/>
    <w:rsid w:val="0026683D"/>
    <w:rsid w:val="00267795"/>
    <w:rsid w:val="00267B19"/>
    <w:rsid w:val="00267F17"/>
    <w:rsid w:val="00274D04"/>
    <w:rsid w:val="002751BC"/>
    <w:rsid w:val="00276AA2"/>
    <w:rsid w:val="00281FFB"/>
    <w:rsid w:val="0028341E"/>
    <w:rsid w:val="0028405D"/>
    <w:rsid w:val="002857DA"/>
    <w:rsid w:val="00286CBD"/>
    <w:rsid w:val="002878DE"/>
    <w:rsid w:val="00287B06"/>
    <w:rsid w:val="002902F4"/>
    <w:rsid w:val="00290755"/>
    <w:rsid w:val="00290F7E"/>
    <w:rsid w:val="0029288C"/>
    <w:rsid w:val="00294355"/>
    <w:rsid w:val="00294633"/>
    <w:rsid w:val="00294777"/>
    <w:rsid w:val="00295169"/>
    <w:rsid w:val="0029623A"/>
    <w:rsid w:val="002A00F0"/>
    <w:rsid w:val="002A46D9"/>
    <w:rsid w:val="002A5E78"/>
    <w:rsid w:val="002A66D7"/>
    <w:rsid w:val="002A685F"/>
    <w:rsid w:val="002A6AAE"/>
    <w:rsid w:val="002A7E4F"/>
    <w:rsid w:val="002B54EF"/>
    <w:rsid w:val="002B6B56"/>
    <w:rsid w:val="002C09AA"/>
    <w:rsid w:val="002C3DA0"/>
    <w:rsid w:val="002C644D"/>
    <w:rsid w:val="002D277D"/>
    <w:rsid w:val="002D284B"/>
    <w:rsid w:val="002D34D4"/>
    <w:rsid w:val="002D3574"/>
    <w:rsid w:val="002D434C"/>
    <w:rsid w:val="002D4449"/>
    <w:rsid w:val="002D5898"/>
    <w:rsid w:val="002D715C"/>
    <w:rsid w:val="002E1079"/>
    <w:rsid w:val="002E18FF"/>
    <w:rsid w:val="002E33FD"/>
    <w:rsid w:val="002E4917"/>
    <w:rsid w:val="002E64FF"/>
    <w:rsid w:val="002E6547"/>
    <w:rsid w:val="002E6C8E"/>
    <w:rsid w:val="002E7013"/>
    <w:rsid w:val="002F0605"/>
    <w:rsid w:val="002F0E23"/>
    <w:rsid w:val="002F142F"/>
    <w:rsid w:val="002F327B"/>
    <w:rsid w:val="002F3AF3"/>
    <w:rsid w:val="002F765C"/>
    <w:rsid w:val="002F7DA5"/>
    <w:rsid w:val="003008BF"/>
    <w:rsid w:val="00302AE1"/>
    <w:rsid w:val="00302D16"/>
    <w:rsid w:val="00302FC4"/>
    <w:rsid w:val="00303B8C"/>
    <w:rsid w:val="00304107"/>
    <w:rsid w:val="00304882"/>
    <w:rsid w:val="00305849"/>
    <w:rsid w:val="00306049"/>
    <w:rsid w:val="00307430"/>
    <w:rsid w:val="00307D86"/>
    <w:rsid w:val="00311EFC"/>
    <w:rsid w:val="0031238B"/>
    <w:rsid w:val="0031652B"/>
    <w:rsid w:val="00320931"/>
    <w:rsid w:val="00321514"/>
    <w:rsid w:val="00322676"/>
    <w:rsid w:val="00322C63"/>
    <w:rsid w:val="00324095"/>
    <w:rsid w:val="00324549"/>
    <w:rsid w:val="003246AB"/>
    <w:rsid w:val="0032519C"/>
    <w:rsid w:val="00327971"/>
    <w:rsid w:val="0033013C"/>
    <w:rsid w:val="00332338"/>
    <w:rsid w:val="00333DD2"/>
    <w:rsid w:val="00334E60"/>
    <w:rsid w:val="00336D5D"/>
    <w:rsid w:val="0034226B"/>
    <w:rsid w:val="00343CA9"/>
    <w:rsid w:val="00344B02"/>
    <w:rsid w:val="00347629"/>
    <w:rsid w:val="003476AC"/>
    <w:rsid w:val="003509D8"/>
    <w:rsid w:val="00350D0D"/>
    <w:rsid w:val="003515FE"/>
    <w:rsid w:val="00351F66"/>
    <w:rsid w:val="003521CD"/>
    <w:rsid w:val="00354A08"/>
    <w:rsid w:val="00362EFF"/>
    <w:rsid w:val="003631B4"/>
    <w:rsid w:val="00363FB8"/>
    <w:rsid w:val="003648DE"/>
    <w:rsid w:val="00366FBC"/>
    <w:rsid w:val="003717A9"/>
    <w:rsid w:val="003751A7"/>
    <w:rsid w:val="0037749B"/>
    <w:rsid w:val="00381ED8"/>
    <w:rsid w:val="00383D67"/>
    <w:rsid w:val="00384D87"/>
    <w:rsid w:val="00385886"/>
    <w:rsid w:val="003910D0"/>
    <w:rsid w:val="0039620D"/>
    <w:rsid w:val="00397629"/>
    <w:rsid w:val="003A0DCE"/>
    <w:rsid w:val="003A0E74"/>
    <w:rsid w:val="003A1FFE"/>
    <w:rsid w:val="003A2E05"/>
    <w:rsid w:val="003A402E"/>
    <w:rsid w:val="003A4881"/>
    <w:rsid w:val="003A6CF7"/>
    <w:rsid w:val="003A7AFB"/>
    <w:rsid w:val="003A7EB9"/>
    <w:rsid w:val="003B167E"/>
    <w:rsid w:val="003B2A57"/>
    <w:rsid w:val="003B2C4C"/>
    <w:rsid w:val="003B30DB"/>
    <w:rsid w:val="003B340B"/>
    <w:rsid w:val="003B45C2"/>
    <w:rsid w:val="003B4DB9"/>
    <w:rsid w:val="003B563F"/>
    <w:rsid w:val="003C188C"/>
    <w:rsid w:val="003C24E0"/>
    <w:rsid w:val="003C2D84"/>
    <w:rsid w:val="003C7C85"/>
    <w:rsid w:val="003C7D4F"/>
    <w:rsid w:val="003D2173"/>
    <w:rsid w:val="003D4C26"/>
    <w:rsid w:val="003D7EAC"/>
    <w:rsid w:val="003D7ECD"/>
    <w:rsid w:val="003E08D1"/>
    <w:rsid w:val="003E1B1F"/>
    <w:rsid w:val="003E1C09"/>
    <w:rsid w:val="003E2ADE"/>
    <w:rsid w:val="003E44F9"/>
    <w:rsid w:val="003E4A01"/>
    <w:rsid w:val="003E4C97"/>
    <w:rsid w:val="003F124C"/>
    <w:rsid w:val="003F437F"/>
    <w:rsid w:val="003F5218"/>
    <w:rsid w:val="0040052A"/>
    <w:rsid w:val="004031CD"/>
    <w:rsid w:val="00404D63"/>
    <w:rsid w:val="00405BBA"/>
    <w:rsid w:val="004066CB"/>
    <w:rsid w:val="004076C5"/>
    <w:rsid w:val="00407CA8"/>
    <w:rsid w:val="00407CEC"/>
    <w:rsid w:val="00410CEE"/>
    <w:rsid w:val="00411039"/>
    <w:rsid w:val="004140E7"/>
    <w:rsid w:val="004141B6"/>
    <w:rsid w:val="004146C1"/>
    <w:rsid w:val="0041526D"/>
    <w:rsid w:val="00416613"/>
    <w:rsid w:val="00421159"/>
    <w:rsid w:val="0042202B"/>
    <w:rsid w:val="00422F52"/>
    <w:rsid w:val="004245AD"/>
    <w:rsid w:val="00424678"/>
    <w:rsid w:val="004246A2"/>
    <w:rsid w:val="00424703"/>
    <w:rsid w:val="004253E4"/>
    <w:rsid w:val="0042554A"/>
    <w:rsid w:val="00427F1F"/>
    <w:rsid w:val="00430F8B"/>
    <w:rsid w:val="0043162C"/>
    <w:rsid w:val="0043300B"/>
    <w:rsid w:val="00433748"/>
    <w:rsid w:val="004341EA"/>
    <w:rsid w:val="004346B0"/>
    <w:rsid w:val="00436552"/>
    <w:rsid w:val="00440A51"/>
    <w:rsid w:val="00440B04"/>
    <w:rsid w:val="004417B3"/>
    <w:rsid w:val="00443391"/>
    <w:rsid w:val="00445319"/>
    <w:rsid w:val="00452A1B"/>
    <w:rsid w:val="00453EB9"/>
    <w:rsid w:val="00455B01"/>
    <w:rsid w:val="00457DD2"/>
    <w:rsid w:val="004604C2"/>
    <w:rsid w:val="0046088B"/>
    <w:rsid w:val="00461C09"/>
    <w:rsid w:val="00464FA1"/>
    <w:rsid w:val="00464FB6"/>
    <w:rsid w:val="00465BBC"/>
    <w:rsid w:val="0046605B"/>
    <w:rsid w:val="0046758C"/>
    <w:rsid w:val="004704EE"/>
    <w:rsid w:val="004705CD"/>
    <w:rsid w:val="00471AAC"/>
    <w:rsid w:val="00472E48"/>
    <w:rsid w:val="00473283"/>
    <w:rsid w:val="004777C9"/>
    <w:rsid w:val="00480138"/>
    <w:rsid w:val="00480965"/>
    <w:rsid w:val="00481AF0"/>
    <w:rsid w:val="004845FD"/>
    <w:rsid w:val="004858CF"/>
    <w:rsid w:val="0048599E"/>
    <w:rsid w:val="00485B4F"/>
    <w:rsid w:val="0048619B"/>
    <w:rsid w:val="004866FC"/>
    <w:rsid w:val="00486B57"/>
    <w:rsid w:val="00490A49"/>
    <w:rsid w:val="0049206C"/>
    <w:rsid w:val="0049495C"/>
    <w:rsid w:val="00495A7A"/>
    <w:rsid w:val="00495A8F"/>
    <w:rsid w:val="00496F9D"/>
    <w:rsid w:val="00497188"/>
    <w:rsid w:val="00497B77"/>
    <w:rsid w:val="004A41B9"/>
    <w:rsid w:val="004A5BDA"/>
    <w:rsid w:val="004A6A74"/>
    <w:rsid w:val="004A7589"/>
    <w:rsid w:val="004A7A8E"/>
    <w:rsid w:val="004B1114"/>
    <w:rsid w:val="004B3A2A"/>
    <w:rsid w:val="004B3D9F"/>
    <w:rsid w:val="004B4BC3"/>
    <w:rsid w:val="004B7EF5"/>
    <w:rsid w:val="004C24DE"/>
    <w:rsid w:val="004C30C3"/>
    <w:rsid w:val="004C596E"/>
    <w:rsid w:val="004C7DBC"/>
    <w:rsid w:val="004D01F6"/>
    <w:rsid w:val="004D0B3B"/>
    <w:rsid w:val="004D45B1"/>
    <w:rsid w:val="004D4CEC"/>
    <w:rsid w:val="004D7DB2"/>
    <w:rsid w:val="004D7DE7"/>
    <w:rsid w:val="004E0B0A"/>
    <w:rsid w:val="004E756B"/>
    <w:rsid w:val="004E77FC"/>
    <w:rsid w:val="004E7952"/>
    <w:rsid w:val="004F0134"/>
    <w:rsid w:val="004F50B2"/>
    <w:rsid w:val="004F7270"/>
    <w:rsid w:val="004F7329"/>
    <w:rsid w:val="005005FC"/>
    <w:rsid w:val="00500F72"/>
    <w:rsid w:val="00502132"/>
    <w:rsid w:val="005025B0"/>
    <w:rsid w:val="00503A57"/>
    <w:rsid w:val="0050556C"/>
    <w:rsid w:val="00505DE2"/>
    <w:rsid w:val="0051026D"/>
    <w:rsid w:val="005109E9"/>
    <w:rsid w:val="00510E01"/>
    <w:rsid w:val="00513A46"/>
    <w:rsid w:val="00514C49"/>
    <w:rsid w:val="00515756"/>
    <w:rsid w:val="00517606"/>
    <w:rsid w:val="005205B9"/>
    <w:rsid w:val="00520760"/>
    <w:rsid w:val="00523255"/>
    <w:rsid w:val="005238F1"/>
    <w:rsid w:val="00523C5A"/>
    <w:rsid w:val="00526358"/>
    <w:rsid w:val="005303C8"/>
    <w:rsid w:val="00530683"/>
    <w:rsid w:val="00530CD7"/>
    <w:rsid w:val="00537EB3"/>
    <w:rsid w:val="00541E77"/>
    <w:rsid w:val="00542DCC"/>
    <w:rsid w:val="00544306"/>
    <w:rsid w:val="0054474F"/>
    <w:rsid w:val="00546552"/>
    <w:rsid w:val="0054732E"/>
    <w:rsid w:val="00547E75"/>
    <w:rsid w:val="00550C7C"/>
    <w:rsid w:val="00551825"/>
    <w:rsid w:val="005555BC"/>
    <w:rsid w:val="00555AD8"/>
    <w:rsid w:val="00556232"/>
    <w:rsid w:val="00557908"/>
    <w:rsid w:val="005616D0"/>
    <w:rsid w:val="00564481"/>
    <w:rsid w:val="00564E9B"/>
    <w:rsid w:val="00565049"/>
    <w:rsid w:val="005666D0"/>
    <w:rsid w:val="00570ADF"/>
    <w:rsid w:val="00571F91"/>
    <w:rsid w:val="00580EB9"/>
    <w:rsid w:val="00581D28"/>
    <w:rsid w:val="005828FC"/>
    <w:rsid w:val="00582E5B"/>
    <w:rsid w:val="00585A84"/>
    <w:rsid w:val="00590D9B"/>
    <w:rsid w:val="00591A82"/>
    <w:rsid w:val="00591C00"/>
    <w:rsid w:val="00593F24"/>
    <w:rsid w:val="00595D0A"/>
    <w:rsid w:val="005969DD"/>
    <w:rsid w:val="005A1746"/>
    <w:rsid w:val="005A1F81"/>
    <w:rsid w:val="005A3918"/>
    <w:rsid w:val="005A575D"/>
    <w:rsid w:val="005A7575"/>
    <w:rsid w:val="005B3E5E"/>
    <w:rsid w:val="005C1CFA"/>
    <w:rsid w:val="005C1DC8"/>
    <w:rsid w:val="005C2322"/>
    <w:rsid w:val="005C2980"/>
    <w:rsid w:val="005C5D34"/>
    <w:rsid w:val="005D0C3A"/>
    <w:rsid w:val="005D1D56"/>
    <w:rsid w:val="005D2F11"/>
    <w:rsid w:val="005D3555"/>
    <w:rsid w:val="005D5896"/>
    <w:rsid w:val="005D615A"/>
    <w:rsid w:val="005D70A5"/>
    <w:rsid w:val="005E2877"/>
    <w:rsid w:val="005E2B88"/>
    <w:rsid w:val="005E7CB0"/>
    <w:rsid w:val="005E7FCB"/>
    <w:rsid w:val="005F1A70"/>
    <w:rsid w:val="005F24AE"/>
    <w:rsid w:val="005F2F44"/>
    <w:rsid w:val="005F35CC"/>
    <w:rsid w:val="005F48DB"/>
    <w:rsid w:val="005F5601"/>
    <w:rsid w:val="00602A76"/>
    <w:rsid w:val="00604E2C"/>
    <w:rsid w:val="00605B07"/>
    <w:rsid w:val="006075B6"/>
    <w:rsid w:val="00613CC3"/>
    <w:rsid w:val="00614E3C"/>
    <w:rsid w:val="0061793F"/>
    <w:rsid w:val="00617A46"/>
    <w:rsid w:val="00617FA1"/>
    <w:rsid w:val="00617FDD"/>
    <w:rsid w:val="00620766"/>
    <w:rsid w:val="006227A7"/>
    <w:rsid w:val="00626C4B"/>
    <w:rsid w:val="00626ED4"/>
    <w:rsid w:val="006304A6"/>
    <w:rsid w:val="00631E8A"/>
    <w:rsid w:val="0063647E"/>
    <w:rsid w:val="00636CF0"/>
    <w:rsid w:val="00637FFE"/>
    <w:rsid w:val="006408AA"/>
    <w:rsid w:val="00640AE3"/>
    <w:rsid w:val="00640DF8"/>
    <w:rsid w:val="00644D76"/>
    <w:rsid w:val="006455D0"/>
    <w:rsid w:val="0064583F"/>
    <w:rsid w:val="0064616B"/>
    <w:rsid w:val="00646256"/>
    <w:rsid w:val="00651B4D"/>
    <w:rsid w:val="00651E9B"/>
    <w:rsid w:val="0065201F"/>
    <w:rsid w:val="00654FCC"/>
    <w:rsid w:val="00657B1C"/>
    <w:rsid w:val="006615D8"/>
    <w:rsid w:val="00661832"/>
    <w:rsid w:val="00662451"/>
    <w:rsid w:val="00662CAE"/>
    <w:rsid w:val="0066300F"/>
    <w:rsid w:val="0066427E"/>
    <w:rsid w:val="0066457E"/>
    <w:rsid w:val="006645AF"/>
    <w:rsid w:val="0066513B"/>
    <w:rsid w:val="00666888"/>
    <w:rsid w:val="00667D7C"/>
    <w:rsid w:val="006702C7"/>
    <w:rsid w:val="00670584"/>
    <w:rsid w:val="006717C9"/>
    <w:rsid w:val="00671EB5"/>
    <w:rsid w:val="006730F9"/>
    <w:rsid w:val="00674239"/>
    <w:rsid w:val="006755B3"/>
    <w:rsid w:val="0067567D"/>
    <w:rsid w:val="00676348"/>
    <w:rsid w:val="006770A9"/>
    <w:rsid w:val="00680C68"/>
    <w:rsid w:val="00680EEE"/>
    <w:rsid w:val="006823F7"/>
    <w:rsid w:val="006838ED"/>
    <w:rsid w:val="00685689"/>
    <w:rsid w:val="006911B3"/>
    <w:rsid w:val="00691546"/>
    <w:rsid w:val="00691E74"/>
    <w:rsid w:val="00692026"/>
    <w:rsid w:val="00692338"/>
    <w:rsid w:val="006923CC"/>
    <w:rsid w:val="00692DB9"/>
    <w:rsid w:val="00692FC0"/>
    <w:rsid w:val="006948B7"/>
    <w:rsid w:val="00694B55"/>
    <w:rsid w:val="0069579E"/>
    <w:rsid w:val="006959EF"/>
    <w:rsid w:val="0069637A"/>
    <w:rsid w:val="00696D69"/>
    <w:rsid w:val="006975E6"/>
    <w:rsid w:val="006A1ED2"/>
    <w:rsid w:val="006A34F7"/>
    <w:rsid w:val="006A3923"/>
    <w:rsid w:val="006A3D88"/>
    <w:rsid w:val="006A492E"/>
    <w:rsid w:val="006A4D4C"/>
    <w:rsid w:val="006A5594"/>
    <w:rsid w:val="006A5C59"/>
    <w:rsid w:val="006A5D35"/>
    <w:rsid w:val="006A5F51"/>
    <w:rsid w:val="006A6742"/>
    <w:rsid w:val="006A6A76"/>
    <w:rsid w:val="006A7687"/>
    <w:rsid w:val="006B0515"/>
    <w:rsid w:val="006B1A12"/>
    <w:rsid w:val="006B1D1B"/>
    <w:rsid w:val="006B3A16"/>
    <w:rsid w:val="006B3CC3"/>
    <w:rsid w:val="006B7F43"/>
    <w:rsid w:val="006C340A"/>
    <w:rsid w:val="006C5C42"/>
    <w:rsid w:val="006C6282"/>
    <w:rsid w:val="006D0334"/>
    <w:rsid w:val="006D0F84"/>
    <w:rsid w:val="006D1266"/>
    <w:rsid w:val="006D1CB9"/>
    <w:rsid w:val="006D217C"/>
    <w:rsid w:val="006D2F5F"/>
    <w:rsid w:val="006D4277"/>
    <w:rsid w:val="006D450D"/>
    <w:rsid w:val="006D468C"/>
    <w:rsid w:val="006D5F5E"/>
    <w:rsid w:val="006D696E"/>
    <w:rsid w:val="006E0FCF"/>
    <w:rsid w:val="006E1787"/>
    <w:rsid w:val="006E2BCB"/>
    <w:rsid w:val="006E2DAE"/>
    <w:rsid w:val="006E3570"/>
    <w:rsid w:val="006E5602"/>
    <w:rsid w:val="006F177B"/>
    <w:rsid w:val="006F1AB1"/>
    <w:rsid w:val="006F2B15"/>
    <w:rsid w:val="006F43AB"/>
    <w:rsid w:val="006F4C51"/>
    <w:rsid w:val="006F4F03"/>
    <w:rsid w:val="006F5AA2"/>
    <w:rsid w:val="006F7163"/>
    <w:rsid w:val="00700B75"/>
    <w:rsid w:val="00702B15"/>
    <w:rsid w:val="00702C9D"/>
    <w:rsid w:val="00703341"/>
    <w:rsid w:val="0070489F"/>
    <w:rsid w:val="007060A3"/>
    <w:rsid w:val="0070670F"/>
    <w:rsid w:val="00707326"/>
    <w:rsid w:val="00707DC6"/>
    <w:rsid w:val="00711618"/>
    <w:rsid w:val="007118DC"/>
    <w:rsid w:val="00712CCE"/>
    <w:rsid w:val="0071404A"/>
    <w:rsid w:val="00714EDD"/>
    <w:rsid w:val="00715CCE"/>
    <w:rsid w:val="00716231"/>
    <w:rsid w:val="00717EEB"/>
    <w:rsid w:val="00720768"/>
    <w:rsid w:val="007213B3"/>
    <w:rsid w:val="0072390B"/>
    <w:rsid w:val="007239B0"/>
    <w:rsid w:val="00725FDB"/>
    <w:rsid w:val="00726778"/>
    <w:rsid w:val="00731894"/>
    <w:rsid w:val="007323FB"/>
    <w:rsid w:val="00736D4C"/>
    <w:rsid w:val="007400D8"/>
    <w:rsid w:val="00740E7F"/>
    <w:rsid w:val="00741C5B"/>
    <w:rsid w:val="00741FE7"/>
    <w:rsid w:val="00742026"/>
    <w:rsid w:val="00742370"/>
    <w:rsid w:val="007452EA"/>
    <w:rsid w:val="00745A32"/>
    <w:rsid w:val="00746C5A"/>
    <w:rsid w:val="007478EE"/>
    <w:rsid w:val="007500F2"/>
    <w:rsid w:val="00750EFC"/>
    <w:rsid w:val="007513F1"/>
    <w:rsid w:val="00753094"/>
    <w:rsid w:val="00753C03"/>
    <w:rsid w:val="00755359"/>
    <w:rsid w:val="00755843"/>
    <w:rsid w:val="007560FE"/>
    <w:rsid w:val="0075761C"/>
    <w:rsid w:val="00757A7D"/>
    <w:rsid w:val="0076032F"/>
    <w:rsid w:val="00760575"/>
    <w:rsid w:val="00760E0E"/>
    <w:rsid w:val="007613FA"/>
    <w:rsid w:val="00762E3E"/>
    <w:rsid w:val="00763020"/>
    <w:rsid w:val="00763F37"/>
    <w:rsid w:val="00771F61"/>
    <w:rsid w:val="007737EC"/>
    <w:rsid w:val="007745EE"/>
    <w:rsid w:val="007746CD"/>
    <w:rsid w:val="00776622"/>
    <w:rsid w:val="007772C8"/>
    <w:rsid w:val="0077756B"/>
    <w:rsid w:val="00777823"/>
    <w:rsid w:val="007832B5"/>
    <w:rsid w:val="00783355"/>
    <w:rsid w:val="0078435C"/>
    <w:rsid w:val="00784B96"/>
    <w:rsid w:val="00785BE6"/>
    <w:rsid w:val="00787609"/>
    <w:rsid w:val="00787CF4"/>
    <w:rsid w:val="00792045"/>
    <w:rsid w:val="007965EB"/>
    <w:rsid w:val="00796839"/>
    <w:rsid w:val="0079765A"/>
    <w:rsid w:val="007A1245"/>
    <w:rsid w:val="007A42FF"/>
    <w:rsid w:val="007A4587"/>
    <w:rsid w:val="007A53B1"/>
    <w:rsid w:val="007A6479"/>
    <w:rsid w:val="007B0218"/>
    <w:rsid w:val="007B0262"/>
    <w:rsid w:val="007B19FF"/>
    <w:rsid w:val="007B1C53"/>
    <w:rsid w:val="007B6725"/>
    <w:rsid w:val="007C34A2"/>
    <w:rsid w:val="007C3896"/>
    <w:rsid w:val="007C4C01"/>
    <w:rsid w:val="007C7198"/>
    <w:rsid w:val="007D1DCA"/>
    <w:rsid w:val="007D2703"/>
    <w:rsid w:val="007D338D"/>
    <w:rsid w:val="007D48EE"/>
    <w:rsid w:val="007D5137"/>
    <w:rsid w:val="007D51F1"/>
    <w:rsid w:val="007D58E7"/>
    <w:rsid w:val="007D60BF"/>
    <w:rsid w:val="007D6151"/>
    <w:rsid w:val="007D6B1D"/>
    <w:rsid w:val="007D754C"/>
    <w:rsid w:val="007E03D6"/>
    <w:rsid w:val="007E1040"/>
    <w:rsid w:val="007E2EDB"/>
    <w:rsid w:val="007E416D"/>
    <w:rsid w:val="007E648A"/>
    <w:rsid w:val="007E6918"/>
    <w:rsid w:val="007E6A2D"/>
    <w:rsid w:val="007F4915"/>
    <w:rsid w:val="007F4AAC"/>
    <w:rsid w:val="007F68E4"/>
    <w:rsid w:val="00800E6A"/>
    <w:rsid w:val="0080241E"/>
    <w:rsid w:val="00803D03"/>
    <w:rsid w:val="00805FB0"/>
    <w:rsid w:val="00811731"/>
    <w:rsid w:val="00811DD2"/>
    <w:rsid w:val="008149F1"/>
    <w:rsid w:val="00814A1F"/>
    <w:rsid w:val="00817228"/>
    <w:rsid w:val="008205E2"/>
    <w:rsid w:val="008209D3"/>
    <w:rsid w:val="00820C96"/>
    <w:rsid w:val="008279D1"/>
    <w:rsid w:val="0083203D"/>
    <w:rsid w:val="008342D6"/>
    <w:rsid w:val="0083433C"/>
    <w:rsid w:val="00834627"/>
    <w:rsid w:val="00835F17"/>
    <w:rsid w:val="00837ACB"/>
    <w:rsid w:val="00841203"/>
    <w:rsid w:val="008420DA"/>
    <w:rsid w:val="0084265A"/>
    <w:rsid w:val="00843624"/>
    <w:rsid w:val="00843EF6"/>
    <w:rsid w:val="00846767"/>
    <w:rsid w:val="008510EF"/>
    <w:rsid w:val="008512D7"/>
    <w:rsid w:val="00851607"/>
    <w:rsid w:val="008525BB"/>
    <w:rsid w:val="00852EE3"/>
    <w:rsid w:val="00853ECA"/>
    <w:rsid w:val="008541B4"/>
    <w:rsid w:val="008543A8"/>
    <w:rsid w:val="00855167"/>
    <w:rsid w:val="0085656D"/>
    <w:rsid w:val="00856B7D"/>
    <w:rsid w:val="008609D6"/>
    <w:rsid w:val="008638D3"/>
    <w:rsid w:val="00864614"/>
    <w:rsid w:val="00866F32"/>
    <w:rsid w:val="00867009"/>
    <w:rsid w:val="00867A18"/>
    <w:rsid w:val="00870790"/>
    <w:rsid w:val="008709BF"/>
    <w:rsid w:val="00870A9B"/>
    <w:rsid w:val="00871C49"/>
    <w:rsid w:val="008750AE"/>
    <w:rsid w:val="00880429"/>
    <w:rsid w:val="00884E70"/>
    <w:rsid w:val="008851BA"/>
    <w:rsid w:val="00885A58"/>
    <w:rsid w:val="00886721"/>
    <w:rsid w:val="00886DA7"/>
    <w:rsid w:val="008873D4"/>
    <w:rsid w:val="00887562"/>
    <w:rsid w:val="00887956"/>
    <w:rsid w:val="00890C77"/>
    <w:rsid w:val="0089162C"/>
    <w:rsid w:val="00893C92"/>
    <w:rsid w:val="0089647D"/>
    <w:rsid w:val="008967D9"/>
    <w:rsid w:val="00897673"/>
    <w:rsid w:val="008A08DE"/>
    <w:rsid w:val="008A1329"/>
    <w:rsid w:val="008A2C09"/>
    <w:rsid w:val="008A3973"/>
    <w:rsid w:val="008A5970"/>
    <w:rsid w:val="008A59FB"/>
    <w:rsid w:val="008A5BB3"/>
    <w:rsid w:val="008A664E"/>
    <w:rsid w:val="008A724F"/>
    <w:rsid w:val="008B12F0"/>
    <w:rsid w:val="008B1E43"/>
    <w:rsid w:val="008B1F34"/>
    <w:rsid w:val="008B23E0"/>
    <w:rsid w:val="008B3F37"/>
    <w:rsid w:val="008B55FA"/>
    <w:rsid w:val="008B649D"/>
    <w:rsid w:val="008B6B56"/>
    <w:rsid w:val="008B6EF8"/>
    <w:rsid w:val="008B7582"/>
    <w:rsid w:val="008C0235"/>
    <w:rsid w:val="008C189B"/>
    <w:rsid w:val="008C18F8"/>
    <w:rsid w:val="008C2633"/>
    <w:rsid w:val="008C4F2A"/>
    <w:rsid w:val="008C570D"/>
    <w:rsid w:val="008C596F"/>
    <w:rsid w:val="008C6EA4"/>
    <w:rsid w:val="008D164D"/>
    <w:rsid w:val="008D194C"/>
    <w:rsid w:val="008D2580"/>
    <w:rsid w:val="008D2897"/>
    <w:rsid w:val="008D2CEC"/>
    <w:rsid w:val="008D3811"/>
    <w:rsid w:val="008D49C1"/>
    <w:rsid w:val="008D5220"/>
    <w:rsid w:val="008E07A5"/>
    <w:rsid w:val="008E3B95"/>
    <w:rsid w:val="008E4E6D"/>
    <w:rsid w:val="008E608B"/>
    <w:rsid w:val="008E74A4"/>
    <w:rsid w:val="008F0ED5"/>
    <w:rsid w:val="008F3762"/>
    <w:rsid w:val="008F4EDA"/>
    <w:rsid w:val="008F5DE5"/>
    <w:rsid w:val="008F7942"/>
    <w:rsid w:val="008F7EE7"/>
    <w:rsid w:val="009027F4"/>
    <w:rsid w:val="009040C4"/>
    <w:rsid w:val="00911CFB"/>
    <w:rsid w:val="00911DBB"/>
    <w:rsid w:val="0091315E"/>
    <w:rsid w:val="0091448F"/>
    <w:rsid w:val="00917679"/>
    <w:rsid w:val="00920C77"/>
    <w:rsid w:val="0092127F"/>
    <w:rsid w:val="00921865"/>
    <w:rsid w:val="009233BA"/>
    <w:rsid w:val="00924790"/>
    <w:rsid w:val="00925D2F"/>
    <w:rsid w:val="009276EC"/>
    <w:rsid w:val="00927C47"/>
    <w:rsid w:val="00927FC2"/>
    <w:rsid w:val="0093012F"/>
    <w:rsid w:val="00931204"/>
    <w:rsid w:val="00931692"/>
    <w:rsid w:val="00932F23"/>
    <w:rsid w:val="00933D96"/>
    <w:rsid w:val="00934397"/>
    <w:rsid w:val="00937045"/>
    <w:rsid w:val="009402A1"/>
    <w:rsid w:val="00942E94"/>
    <w:rsid w:val="00943CE3"/>
    <w:rsid w:val="00943E54"/>
    <w:rsid w:val="00943FCF"/>
    <w:rsid w:val="009450ED"/>
    <w:rsid w:val="009460BF"/>
    <w:rsid w:val="00947502"/>
    <w:rsid w:val="00950413"/>
    <w:rsid w:val="0095056E"/>
    <w:rsid w:val="00950FE5"/>
    <w:rsid w:val="0095225A"/>
    <w:rsid w:val="00953B87"/>
    <w:rsid w:val="009551AD"/>
    <w:rsid w:val="00955FAF"/>
    <w:rsid w:val="0095692D"/>
    <w:rsid w:val="0096016A"/>
    <w:rsid w:val="00960E68"/>
    <w:rsid w:val="00961641"/>
    <w:rsid w:val="00963237"/>
    <w:rsid w:val="0096499F"/>
    <w:rsid w:val="0096577C"/>
    <w:rsid w:val="009670C5"/>
    <w:rsid w:val="009702DB"/>
    <w:rsid w:val="009713B2"/>
    <w:rsid w:val="00971C66"/>
    <w:rsid w:val="0097224C"/>
    <w:rsid w:val="00972865"/>
    <w:rsid w:val="00975BE4"/>
    <w:rsid w:val="0097651D"/>
    <w:rsid w:val="0097776B"/>
    <w:rsid w:val="0098066C"/>
    <w:rsid w:val="00980677"/>
    <w:rsid w:val="00981AC1"/>
    <w:rsid w:val="00983421"/>
    <w:rsid w:val="00984E1A"/>
    <w:rsid w:val="00986E78"/>
    <w:rsid w:val="009912A2"/>
    <w:rsid w:val="00991E62"/>
    <w:rsid w:val="009922D3"/>
    <w:rsid w:val="00993548"/>
    <w:rsid w:val="0099426A"/>
    <w:rsid w:val="009946D5"/>
    <w:rsid w:val="00995265"/>
    <w:rsid w:val="0099740B"/>
    <w:rsid w:val="009A2D02"/>
    <w:rsid w:val="009A3891"/>
    <w:rsid w:val="009A39E0"/>
    <w:rsid w:val="009A487A"/>
    <w:rsid w:val="009A53AE"/>
    <w:rsid w:val="009A5693"/>
    <w:rsid w:val="009A5CF2"/>
    <w:rsid w:val="009A7474"/>
    <w:rsid w:val="009A77CB"/>
    <w:rsid w:val="009A7E74"/>
    <w:rsid w:val="009B0368"/>
    <w:rsid w:val="009C0F63"/>
    <w:rsid w:val="009C25E2"/>
    <w:rsid w:val="009C2A95"/>
    <w:rsid w:val="009C4A4B"/>
    <w:rsid w:val="009C4DBB"/>
    <w:rsid w:val="009C58A4"/>
    <w:rsid w:val="009C641A"/>
    <w:rsid w:val="009C6634"/>
    <w:rsid w:val="009D2975"/>
    <w:rsid w:val="009D65E8"/>
    <w:rsid w:val="009D6DBC"/>
    <w:rsid w:val="009D7FD2"/>
    <w:rsid w:val="009E0507"/>
    <w:rsid w:val="009E292A"/>
    <w:rsid w:val="009E446B"/>
    <w:rsid w:val="009E44EA"/>
    <w:rsid w:val="009E4D4F"/>
    <w:rsid w:val="009E4EE4"/>
    <w:rsid w:val="009E57E4"/>
    <w:rsid w:val="009F19AE"/>
    <w:rsid w:val="009F1E1D"/>
    <w:rsid w:val="009F265F"/>
    <w:rsid w:val="009F4C1A"/>
    <w:rsid w:val="009F5170"/>
    <w:rsid w:val="009F75E7"/>
    <w:rsid w:val="00A014FB"/>
    <w:rsid w:val="00A01C05"/>
    <w:rsid w:val="00A02C14"/>
    <w:rsid w:val="00A0360D"/>
    <w:rsid w:val="00A03D52"/>
    <w:rsid w:val="00A06E59"/>
    <w:rsid w:val="00A11214"/>
    <w:rsid w:val="00A1333D"/>
    <w:rsid w:val="00A13CBD"/>
    <w:rsid w:val="00A13DCF"/>
    <w:rsid w:val="00A14EE6"/>
    <w:rsid w:val="00A16570"/>
    <w:rsid w:val="00A16697"/>
    <w:rsid w:val="00A1775A"/>
    <w:rsid w:val="00A17CA1"/>
    <w:rsid w:val="00A22398"/>
    <w:rsid w:val="00A223CF"/>
    <w:rsid w:val="00A23E72"/>
    <w:rsid w:val="00A254FB"/>
    <w:rsid w:val="00A276F0"/>
    <w:rsid w:val="00A31BAA"/>
    <w:rsid w:val="00A32270"/>
    <w:rsid w:val="00A332C0"/>
    <w:rsid w:val="00A33AC6"/>
    <w:rsid w:val="00A35BF6"/>
    <w:rsid w:val="00A368F8"/>
    <w:rsid w:val="00A37ACD"/>
    <w:rsid w:val="00A448EF"/>
    <w:rsid w:val="00A47CAA"/>
    <w:rsid w:val="00A512F5"/>
    <w:rsid w:val="00A52C5C"/>
    <w:rsid w:val="00A53982"/>
    <w:rsid w:val="00A55015"/>
    <w:rsid w:val="00A559EF"/>
    <w:rsid w:val="00A56241"/>
    <w:rsid w:val="00A60B4D"/>
    <w:rsid w:val="00A617CE"/>
    <w:rsid w:val="00A6353F"/>
    <w:rsid w:val="00A63932"/>
    <w:rsid w:val="00A63F7F"/>
    <w:rsid w:val="00A65BE0"/>
    <w:rsid w:val="00A66E47"/>
    <w:rsid w:val="00A709C2"/>
    <w:rsid w:val="00A70E9A"/>
    <w:rsid w:val="00A71F47"/>
    <w:rsid w:val="00A73CF2"/>
    <w:rsid w:val="00A74EC8"/>
    <w:rsid w:val="00A75248"/>
    <w:rsid w:val="00A75A4C"/>
    <w:rsid w:val="00A7746E"/>
    <w:rsid w:val="00A80394"/>
    <w:rsid w:val="00A80CCB"/>
    <w:rsid w:val="00A83C28"/>
    <w:rsid w:val="00A84491"/>
    <w:rsid w:val="00A86A95"/>
    <w:rsid w:val="00A873CA"/>
    <w:rsid w:val="00A879E6"/>
    <w:rsid w:val="00A9124F"/>
    <w:rsid w:val="00AA02A0"/>
    <w:rsid w:val="00AA480E"/>
    <w:rsid w:val="00AA747C"/>
    <w:rsid w:val="00AA7E50"/>
    <w:rsid w:val="00AB0CBD"/>
    <w:rsid w:val="00AB0FA9"/>
    <w:rsid w:val="00AB135D"/>
    <w:rsid w:val="00AB26F8"/>
    <w:rsid w:val="00AB41DE"/>
    <w:rsid w:val="00AB460B"/>
    <w:rsid w:val="00AB7A79"/>
    <w:rsid w:val="00AC0535"/>
    <w:rsid w:val="00AC1C25"/>
    <w:rsid w:val="00AC2221"/>
    <w:rsid w:val="00AC3549"/>
    <w:rsid w:val="00AC7EB5"/>
    <w:rsid w:val="00AD09B6"/>
    <w:rsid w:val="00AD0D4A"/>
    <w:rsid w:val="00AD3B67"/>
    <w:rsid w:val="00AD429A"/>
    <w:rsid w:val="00AD46C7"/>
    <w:rsid w:val="00AD48E1"/>
    <w:rsid w:val="00AD4FB8"/>
    <w:rsid w:val="00AD532B"/>
    <w:rsid w:val="00AD640A"/>
    <w:rsid w:val="00AE504B"/>
    <w:rsid w:val="00AE5863"/>
    <w:rsid w:val="00AE61CF"/>
    <w:rsid w:val="00AF26F6"/>
    <w:rsid w:val="00AF738E"/>
    <w:rsid w:val="00AF79F5"/>
    <w:rsid w:val="00B02EBB"/>
    <w:rsid w:val="00B0360D"/>
    <w:rsid w:val="00B045DF"/>
    <w:rsid w:val="00B0535F"/>
    <w:rsid w:val="00B05E26"/>
    <w:rsid w:val="00B065CD"/>
    <w:rsid w:val="00B07B88"/>
    <w:rsid w:val="00B12A5D"/>
    <w:rsid w:val="00B146B2"/>
    <w:rsid w:val="00B149D7"/>
    <w:rsid w:val="00B14BE8"/>
    <w:rsid w:val="00B15EDE"/>
    <w:rsid w:val="00B16CAF"/>
    <w:rsid w:val="00B17B8D"/>
    <w:rsid w:val="00B17C5D"/>
    <w:rsid w:val="00B2303A"/>
    <w:rsid w:val="00B254AB"/>
    <w:rsid w:val="00B26FE9"/>
    <w:rsid w:val="00B30E47"/>
    <w:rsid w:val="00B3274D"/>
    <w:rsid w:val="00B33CFF"/>
    <w:rsid w:val="00B34F90"/>
    <w:rsid w:val="00B35223"/>
    <w:rsid w:val="00B352DE"/>
    <w:rsid w:val="00B371F0"/>
    <w:rsid w:val="00B40E8E"/>
    <w:rsid w:val="00B41548"/>
    <w:rsid w:val="00B42F2F"/>
    <w:rsid w:val="00B43C0C"/>
    <w:rsid w:val="00B44D5E"/>
    <w:rsid w:val="00B45BEE"/>
    <w:rsid w:val="00B4728A"/>
    <w:rsid w:val="00B50494"/>
    <w:rsid w:val="00B5137F"/>
    <w:rsid w:val="00B51C25"/>
    <w:rsid w:val="00B53376"/>
    <w:rsid w:val="00B54D4C"/>
    <w:rsid w:val="00B54E29"/>
    <w:rsid w:val="00B57184"/>
    <w:rsid w:val="00B57306"/>
    <w:rsid w:val="00B61591"/>
    <w:rsid w:val="00B628B2"/>
    <w:rsid w:val="00B62F4A"/>
    <w:rsid w:val="00B646E9"/>
    <w:rsid w:val="00B6471A"/>
    <w:rsid w:val="00B65DA6"/>
    <w:rsid w:val="00B6786B"/>
    <w:rsid w:val="00B701EB"/>
    <w:rsid w:val="00B70E06"/>
    <w:rsid w:val="00B7618E"/>
    <w:rsid w:val="00B76C4D"/>
    <w:rsid w:val="00B779F4"/>
    <w:rsid w:val="00B809AD"/>
    <w:rsid w:val="00B810F7"/>
    <w:rsid w:val="00B814D7"/>
    <w:rsid w:val="00B81516"/>
    <w:rsid w:val="00B84358"/>
    <w:rsid w:val="00B84FC2"/>
    <w:rsid w:val="00B85081"/>
    <w:rsid w:val="00B91A3C"/>
    <w:rsid w:val="00B943A3"/>
    <w:rsid w:val="00BA0A2F"/>
    <w:rsid w:val="00BA0B22"/>
    <w:rsid w:val="00BA2196"/>
    <w:rsid w:val="00BA4B2C"/>
    <w:rsid w:val="00BA5BBF"/>
    <w:rsid w:val="00BA7301"/>
    <w:rsid w:val="00BA7516"/>
    <w:rsid w:val="00BA77CD"/>
    <w:rsid w:val="00BB100B"/>
    <w:rsid w:val="00BB195C"/>
    <w:rsid w:val="00BB2810"/>
    <w:rsid w:val="00BB2EFD"/>
    <w:rsid w:val="00BB3A7E"/>
    <w:rsid w:val="00BB4CE4"/>
    <w:rsid w:val="00BC086A"/>
    <w:rsid w:val="00BC0C93"/>
    <w:rsid w:val="00BC12A0"/>
    <w:rsid w:val="00BC5FDB"/>
    <w:rsid w:val="00BC6706"/>
    <w:rsid w:val="00BC75F7"/>
    <w:rsid w:val="00BD195E"/>
    <w:rsid w:val="00BD1D29"/>
    <w:rsid w:val="00BD27CD"/>
    <w:rsid w:val="00BD31AB"/>
    <w:rsid w:val="00BD60CA"/>
    <w:rsid w:val="00BD65BF"/>
    <w:rsid w:val="00BD7301"/>
    <w:rsid w:val="00BD753A"/>
    <w:rsid w:val="00BE0CAB"/>
    <w:rsid w:val="00BE1440"/>
    <w:rsid w:val="00BE4496"/>
    <w:rsid w:val="00BE4898"/>
    <w:rsid w:val="00BE516A"/>
    <w:rsid w:val="00BE51C3"/>
    <w:rsid w:val="00BE67CD"/>
    <w:rsid w:val="00BE6B03"/>
    <w:rsid w:val="00BF09CB"/>
    <w:rsid w:val="00BF0D7A"/>
    <w:rsid w:val="00BF308C"/>
    <w:rsid w:val="00BF3569"/>
    <w:rsid w:val="00BF35F8"/>
    <w:rsid w:val="00BF4321"/>
    <w:rsid w:val="00BF4A0B"/>
    <w:rsid w:val="00BF7E19"/>
    <w:rsid w:val="00C045FD"/>
    <w:rsid w:val="00C10054"/>
    <w:rsid w:val="00C10BB3"/>
    <w:rsid w:val="00C1245B"/>
    <w:rsid w:val="00C126FE"/>
    <w:rsid w:val="00C138C1"/>
    <w:rsid w:val="00C13B04"/>
    <w:rsid w:val="00C13FE3"/>
    <w:rsid w:val="00C14752"/>
    <w:rsid w:val="00C217D3"/>
    <w:rsid w:val="00C22856"/>
    <w:rsid w:val="00C2699E"/>
    <w:rsid w:val="00C26AD8"/>
    <w:rsid w:val="00C30FA8"/>
    <w:rsid w:val="00C31AA7"/>
    <w:rsid w:val="00C32C23"/>
    <w:rsid w:val="00C35437"/>
    <w:rsid w:val="00C356AD"/>
    <w:rsid w:val="00C35F0E"/>
    <w:rsid w:val="00C3772E"/>
    <w:rsid w:val="00C408D4"/>
    <w:rsid w:val="00C44F92"/>
    <w:rsid w:val="00C45134"/>
    <w:rsid w:val="00C4540D"/>
    <w:rsid w:val="00C45A03"/>
    <w:rsid w:val="00C45D31"/>
    <w:rsid w:val="00C45D6B"/>
    <w:rsid w:val="00C46716"/>
    <w:rsid w:val="00C46D9D"/>
    <w:rsid w:val="00C47D65"/>
    <w:rsid w:val="00C511D7"/>
    <w:rsid w:val="00C5146A"/>
    <w:rsid w:val="00C51CD7"/>
    <w:rsid w:val="00C550B6"/>
    <w:rsid w:val="00C551EA"/>
    <w:rsid w:val="00C55522"/>
    <w:rsid w:val="00C5575B"/>
    <w:rsid w:val="00C55BB4"/>
    <w:rsid w:val="00C55DF8"/>
    <w:rsid w:val="00C5719F"/>
    <w:rsid w:val="00C618D8"/>
    <w:rsid w:val="00C61BEB"/>
    <w:rsid w:val="00C625DD"/>
    <w:rsid w:val="00C62EC1"/>
    <w:rsid w:val="00C6539D"/>
    <w:rsid w:val="00C65DA6"/>
    <w:rsid w:val="00C6689F"/>
    <w:rsid w:val="00C701B8"/>
    <w:rsid w:val="00C71C0A"/>
    <w:rsid w:val="00C71D10"/>
    <w:rsid w:val="00C73E6F"/>
    <w:rsid w:val="00C75CFD"/>
    <w:rsid w:val="00C77795"/>
    <w:rsid w:val="00C82BEE"/>
    <w:rsid w:val="00C83376"/>
    <w:rsid w:val="00C83DA1"/>
    <w:rsid w:val="00C84C40"/>
    <w:rsid w:val="00C8539D"/>
    <w:rsid w:val="00C8542C"/>
    <w:rsid w:val="00C85713"/>
    <w:rsid w:val="00C86A7C"/>
    <w:rsid w:val="00C86C10"/>
    <w:rsid w:val="00C86ECE"/>
    <w:rsid w:val="00C872BE"/>
    <w:rsid w:val="00C904A6"/>
    <w:rsid w:val="00C908E5"/>
    <w:rsid w:val="00C91789"/>
    <w:rsid w:val="00C92E5A"/>
    <w:rsid w:val="00C94DED"/>
    <w:rsid w:val="00C971E0"/>
    <w:rsid w:val="00CA158A"/>
    <w:rsid w:val="00CA1797"/>
    <w:rsid w:val="00CA45D6"/>
    <w:rsid w:val="00CA4D6A"/>
    <w:rsid w:val="00CA5411"/>
    <w:rsid w:val="00CA66DB"/>
    <w:rsid w:val="00CA72C1"/>
    <w:rsid w:val="00CB0C01"/>
    <w:rsid w:val="00CB1DB3"/>
    <w:rsid w:val="00CB24C3"/>
    <w:rsid w:val="00CB2B88"/>
    <w:rsid w:val="00CB512D"/>
    <w:rsid w:val="00CB52D6"/>
    <w:rsid w:val="00CB67EE"/>
    <w:rsid w:val="00CC2ADF"/>
    <w:rsid w:val="00CC614C"/>
    <w:rsid w:val="00CC7421"/>
    <w:rsid w:val="00CC7AA9"/>
    <w:rsid w:val="00CD1DEB"/>
    <w:rsid w:val="00CD2137"/>
    <w:rsid w:val="00CD238A"/>
    <w:rsid w:val="00CD284C"/>
    <w:rsid w:val="00CD37A2"/>
    <w:rsid w:val="00CD4133"/>
    <w:rsid w:val="00CD4462"/>
    <w:rsid w:val="00CD45F5"/>
    <w:rsid w:val="00CD6849"/>
    <w:rsid w:val="00CD738C"/>
    <w:rsid w:val="00CE1194"/>
    <w:rsid w:val="00CE1417"/>
    <w:rsid w:val="00CE14E6"/>
    <w:rsid w:val="00CE2215"/>
    <w:rsid w:val="00CE272C"/>
    <w:rsid w:val="00CE2D82"/>
    <w:rsid w:val="00CE3E2A"/>
    <w:rsid w:val="00CE4C36"/>
    <w:rsid w:val="00CE56A9"/>
    <w:rsid w:val="00CE62AC"/>
    <w:rsid w:val="00CE67FB"/>
    <w:rsid w:val="00CE6F3C"/>
    <w:rsid w:val="00CE74E0"/>
    <w:rsid w:val="00CE7CFD"/>
    <w:rsid w:val="00CF0DF9"/>
    <w:rsid w:val="00CF1BC2"/>
    <w:rsid w:val="00CF1BD3"/>
    <w:rsid w:val="00CF1CD9"/>
    <w:rsid w:val="00CF1E19"/>
    <w:rsid w:val="00CF4C80"/>
    <w:rsid w:val="00CF5501"/>
    <w:rsid w:val="00D00999"/>
    <w:rsid w:val="00D0267E"/>
    <w:rsid w:val="00D049A6"/>
    <w:rsid w:val="00D079DE"/>
    <w:rsid w:val="00D11124"/>
    <w:rsid w:val="00D1295B"/>
    <w:rsid w:val="00D13877"/>
    <w:rsid w:val="00D145FE"/>
    <w:rsid w:val="00D14C9D"/>
    <w:rsid w:val="00D16908"/>
    <w:rsid w:val="00D17894"/>
    <w:rsid w:val="00D17BFD"/>
    <w:rsid w:val="00D17D5C"/>
    <w:rsid w:val="00D17ECD"/>
    <w:rsid w:val="00D17F7A"/>
    <w:rsid w:val="00D20B19"/>
    <w:rsid w:val="00D232E8"/>
    <w:rsid w:val="00D24B41"/>
    <w:rsid w:val="00D26F86"/>
    <w:rsid w:val="00D2783D"/>
    <w:rsid w:val="00D27AA8"/>
    <w:rsid w:val="00D30E2A"/>
    <w:rsid w:val="00D31C5A"/>
    <w:rsid w:val="00D321AF"/>
    <w:rsid w:val="00D32D14"/>
    <w:rsid w:val="00D33E44"/>
    <w:rsid w:val="00D36DF1"/>
    <w:rsid w:val="00D379BA"/>
    <w:rsid w:val="00D42A04"/>
    <w:rsid w:val="00D46D8B"/>
    <w:rsid w:val="00D4758F"/>
    <w:rsid w:val="00D47A65"/>
    <w:rsid w:val="00D510A9"/>
    <w:rsid w:val="00D514D5"/>
    <w:rsid w:val="00D526AE"/>
    <w:rsid w:val="00D52C1F"/>
    <w:rsid w:val="00D53E6C"/>
    <w:rsid w:val="00D561A7"/>
    <w:rsid w:val="00D56608"/>
    <w:rsid w:val="00D57525"/>
    <w:rsid w:val="00D60B17"/>
    <w:rsid w:val="00D60E68"/>
    <w:rsid w:val="00D6292F"/>
    <w:rsid w:val="00D64D05"/>
    <w:rsid w:val="00D64ED5"/>
    <w:rsid w:val="00D656C4"/>
    <w:rsid w:val="00D670D0"/>
    <w:rsid w:val="00D71F06"/>
    <w:rsid w:val="00D72573"/>
    <w:rsid w:val="00D727F7"/>
    <w:rsid w:val="00D7280B"/>
    <w:rsid w:val="00D72AAC"/>
    <w:rsid w:val="00D74430"/>
    <w:rsid w:val="00D7659A"/>
    <w:rsid w:val="00D81196"/>
    <w:rsid w:val="00D83B19"/>
    <w:rsid w:val="00D84388"/>
    <w:rsid w:val="00D84530"/>
    <w:rsid w:val="00D85340"/>
    <w:rsid w:val="00D866C5"/>
    <w:rsid w:val="00D87C4A"/>
    <w:rsid w:val="00D9155B"/>
    <w:rsid w:val="00D93887"/>
    <w:rsid w:val="00D93D44"/>
    <w:rsid w:val="00D9510C"/>
    <w:rsid w:val="00D95832"/>
    <w:rsid w:val="00D961FC"/>
    <w:rsid w:val="00DA0AE1"/>
    <w:rsid w:val="00DA2A16"/>
    <w:rsid w:val="00DA2D3E"/>
    <w:rsid w:val="00DA3F0C"/>
    <w:rsid w:val="00DA5B37"/>
    <w:rsid w:val="00DA7DF0"/>
    <w:rsid w:val="00DA7F49"/>
    <w:rsid w:val="00DA7F67"/>
    <w:rsid w:val="00DB05F2"/>
    <w:rsid w:val="00DB0A7E"/>
    <w:rsid w:val="00DB2938"/>
    <w:rsid w:val="00DB5671"/>
    <w:rsid w:val="00DB5806"/>
    <w:rsid w:val="00DB5DF4"/>
    <w:rsid w:val="00DB7F85"/>
    <w:rsid w:val="00DC0544"/>
    <w:rsid w:val="00DC090C"/>
    <w:rsid w:val="00DC1C76"/>
    <w:rsid w:val="00DC427F"/>
    <w:rsid w:val="00DC4354"/>
    <w:rsid w:val="00DC46C3"/>
    <w:rsid w:val="00DC4AAA"/>
    <w:rsid w:val="00DC4BD9"/>
    <w:rsid w:val="00DC5189"/>
    <w:rsid w:val="00DC51EE"/>
    <w:rsid w:val="00DC6F60"/>
    <w:rsid w:val="00DC7ED1"/>
    <w:rsid w:val="00DD0290"/>
    <w:rsid w:val="00DD1CE0"/>
    <w:rsid w:val="00DD2031"/>
    <w:rsid w:val="00DD22BE"/>
    <w:rsid w:val="00DD59FF"/>
    <w:rsid w:val="00DD5B03"/>
    <w:rsid w:val="00DD614C"/>
    <w:rsid w:val="00DD6E38"/>
    <w:rsid w:val="00DE1718"/>
    <w:rsid w:val="00DE1F62"/>
    <w:rsid w:val="00DE2BC4"/>
    <w:rsid w:val="00DE4200"/>
    <w:rsid w:val="00DE484C"/>
    <w:rsid w:val="00DE76C4"/>
    <w:rsid w:val="00DF1102"/>
    <w:rsid w:val="00DF22E7"/>
    <w:rsid w:val="00DF4DEF"/>
    <w:rsid w:val="00DF5814"/>
    <w:rsid w:val="00DF6077"/>
    <w:rsid w:val="00DF7323"/>
    <w:rsid w:val="00E00767"/>
    <w:rsid w:val="00E020EF"/>
    <w:rsid w:val="00E02DEC"/>
    <w:rsid w:val="00E03010"/>
    <w:rsid w:val="00E0329C"/>
    <w:rsid w:val="00E0393D"/>
    <w:rsid w:val="00E040BC"/>
    <w:rsid w:val="00E05053"/>
    <w:rsid w:val="00E06D81"/>
    <w:rsid w:val="00E1069C"/>
    <w:rsid w:val="00E10816"/>
    <w:rsid w:val="00E12B1C"/>
    <w:rsid w:val="00E1484E"/>
    <w:rsid w:val="00E148DA"/>
    <w:rsid w:val="00E14C9C"/>
    <w:rsid w:val="00E158D1"/>
    <w:rsid w:val="00E17CE1"/>
    <w:rsid w:val="00E2005F"/>
    <w:rsid w:val="00E200DE"/>
    <w:rsid w:val="00E2072D"/>
    <w:rsid w:val="00E22C14"/>
    <w:rsid w:val="00E2470B"/>
    <w:rsid w:val="00E24714"/>
    <w:rsid w:val="00E25018"/>
    <w:rsid w:val="00E25A91"/>
    <w:rsid w:val="00E30589"/>
    <w:rsid w:val="00E32E00"/>
    <w:rsid w:val="00E32F1A"/>
    <w:rsid w:val="00E33C83"/>
    <w:rsid w:val="00E34989"/>
    <w:rsid w:val="00E354C7"/>
    <w:rsid w:val="00E35F14"/>
    <w:rsid w:val="00E367A4"/>
    <w:rsid w:val="00E37178"/>
    <w:rsid w:val="00E402F7"/>
    <w:rsid w:val="00E405F4"/>
    <w:rsid w:val="00E45223"/>
    <w:rsid w:val="00E4522E"/>
    <w:rsid w:val="00E45C0C"/>
    <w:rsid w:val="00E5464B"/>
    <w:rsid w:val="00E5549F"/>
    <w:rsid w:val="00E56B28"/>
    <w:rsid w:val="00E5780F"/>
    <w:rsid w:val="00E62C5B"/>
    <w:rsid w:val="00E64FD3"/>
    <w:rsid w:val="00E65DEF"/>
    <w:rsid w:val="00E65FF0"/>
    <w:rsid w:val="00E705E5"/>
    <w:rsid w:val="00E7256E"/>
    <w:rsid w:val="00E726CE"/>
    <w:rsid w:val="00E73BB9"/>
    <w:rsid w:val="00E76062"/>
    <w:rsid w:val="00E771FE"/>
    <w:rsid w:val="00E773DF"/>
    <w:rsid w:val="00E777D3"/>
    <w:rsid w:val="00E8065D"/>
    <w:rsid w:val="00E80924"/>
    <w:rsid w:val="00E81D50"/>
    <w:rsid w:val="00E82066"/>
    <w:rsid w:val="00E82240"/>
    <w:rsid w:val="00E83153"/>
    <w:rsid w:val="00E85206"/>
    <w:rsid w:val="00E86C40"/>
    <w:rsid w:val="00E9027B"/>
    <w:rsid w:val="00E90EE9"/>
    <w:rsid w:val="00E91A90"/>
    <w:rsid w:val="00E91E56"/>
    <w:rsid w:val="00E92752"/>
    <w:rsid w:val="00E93F6E"/>
    <w:rsid w:val="00E95C1B"/>
    <w:rsid w:val="00E96E50"/>
    <w:rsid w:val="00EA0728"/>
    <w:rsid w:val="00EA10EB"/>
    <w:rsid w:val="00EA1128"/>
    <w:rsid w:val="00EA1953"/>
    <w:rsid w:val="00EA1DE6"/>
    <w:rsid w:val="00EA3639"/>
    <w:rsid w:val="00EA4343"/>
    <w:rsid w:val="00EA4859"/>
    <w:rsid w:val="00EA6D62"/>
    <w:rsid w:val="00EA765F"/>
    <w:rsid w:val="00EA7EA6"/>
    <w:rsid w:val="00EB1180"/>
    <w:rsid w:val="00EB48F7"/>
    <w:rsid w:val="00EB5A88"/>
    <w:rsid w:val="00EC08ED"/>
    <w:rsid w:val="00EC3037"/>
    <w:rsid w:val="00EC4FDF"/>
    <w:rsid w:val="00ED1E9D"/>
    <w:rsid w:val="00ED42C6"/>
    <w:rsid w:val="00ED5845"/>
    <w:rsid w:val="00ED77E6"/>
    <w:rsid w:val="00ED7955"/>
    <w:rsid w:val="00ED7B98"/>
    <w:rsid w:val="00ED7E0B"/>
    <w:rsid w:val="00EE000E"/>
    <w:rsid w:val="00EE11C1"/>
    <w:rsid w:val="00EE178D"/>
    <w:rsid w:val="00EE218F"/>
    <w:rsid w:val="00EE3AB9"/>
    <w:rsid w:val="00EE40ED"/>
    <w:rsid w:val="00EE458E"/>
    <w:rsid w:val="00EE6B42"/>
    <w:rsid w:val="00EE7DD9"/>
    <w:rsid w:val="00EF3846"/>
    <w:rsid w:val="00EF38F8"/>
    <w:rsid w:val="00EF3A4B"/>
    <w:rsid w:val="00EF3E2C"/>
    <w:rsid w:val="00EF471E"/>
    <w:rsid w:val="00EF64AC"/>
    <w:rsid w:val="00EF6F1C"/>
    <w:rsid w:val="00EF7BA9"/>
    <w:rsid w:val="00F03512"/>
    <w:rsid w:val="00F03537"/>
    <w:rsid w:val="00F037C7"/>
    <w:rsid w:val="00F04403"/>
    <w:rsid w:val="00F04B41"/>
    <w:rsid w:val="00F06075"/>
    <w:rsid w:val="00F06C34"/>
    <w:rsid w:val="00F06C78"/>
    <w:rsid w:val="00F07C32"/>
    <w:rsid w:val="00F1653E"/>
    <w:rsid w:val="00F167C5"/>
    <w:rsid w:val="00F16EFA"/>
    <w:rsid w:val="00F20239"/>
    <w:rsid w:val="00F21259"/>
    <w:rsid w:val="00F22BE6"/>
    <w:rsid w:val="00F240A0"/>
    <w:rsid w:val="00F243B3"/>
    <w:rsid w:val="00F25130"/>
    <w:rsid w:val="00F251A4"/>
    <w:rsid w:val="00F25F17"/>
    <w:rsid w:val="00F26B7B"/>
    <w:rsid w:val="00F273F5"/>
    <w:rsid w:val="00F27DFB"/>
    <w:rsid w:val="00F27EAE"/>
    <w:rsid w:val="00F31E1E"/>
    <w:rsid w:val="00F34BFA"/>
    <w:rsid w:val="00F34D77"/>
    <w:rsid w:val="00F35D85"/>
    <w:rsid w:val="00F4024C"/>
    <w:rsid w:val="00F4625F"/>
    <w:rsid w:val="00F51705"/>
    <w:rsid w:val="00F54137"/>
    <w:rsid w:val="00F60740"/>
    <w:rsid w:val="00F60EDD"/>
    <w:rsid w:val="00F61FDF"/>
    <w:rsid w:val="00F649DC"/>
    <w:rsid w:val="00F65774"/>
    <w:rsid w:val="00F65B80"/>
    <w:rsid w:val="00F67CED"/>
    <w:rsid w:val="00F73856"/>
    <w:rsid w:val="00F73B3E"/>
    <w:rsid w:val="00F74744"/>
    <w:rsid w:val="00F74A49"/>
    <w:rsid w:val="00F74DDC"/>
    <w:rsid w:val="00F74EDE"/>
    <w:rsid w:val="00F7565F"/>
    <w:rsid w:val="00F76230"/>
    <w:rsid w:val="00F77A68"/>
    <w:rsid w:val="00F822C5"/>
    <w:rsid w:val="00F83256"/>
    <w:rsid w:val="00F84477"/>
    <w:rsid w:val="00F84DF6"/>
    <w:rsid w:val="00F85845"/>
    <w:rsid w:val="00F860FE"/>
    <w:rsid w:val="00F866C2"/>
    <w:rsid w:val="00F90B80"/>
    <w:rsid w:val="00F90D82"/>
    <w:rsid w:val="00F9316C"/>
    <w:rsid w:val="00F9359C"/>
    <w:rsid w:val="00F94151"/>
    <w:rsid w:val="00F97676"/>
    <w:rsid w:val="00FA0098"/>
    <w:rsid w:val="00FA292D"/>
    <w:rsid w:val="00FA319A"/>
    <w:rsid w:val="00FA65E4"/>
    <w:rsid w:val="00FA6FE9"/>
    <w:rsid w:val="00FA751D"/>
    <w:rsid w:val="00FA7EC2"/>
    <w:rsid w:val="00FA7F6E"/>
    <w:rsid w:val="00FB01F9"/>
    <w:rsid w:val="00FB104E"/>
    <w:rsid w:val="00FB15D7"/>
    <w:rsid w:val="00FB1C0C"/>
    <w:rsid w:val="00FB412A"/>
    <w:rsid w:val="00FB44F1"/>
    <w:rsid w:val="00FB4A9D"/>
    <w:rsid w:val="00FB56E5"/>
    <w:rsid w:val="00FB6D07"/>
    <w:rsid w:val="00FB7E6F"/>
    <w:rsid w:val="00FC02BD"/>
    <w:rsid w:val="00FC02EA"/>
    <w:rsid w:val="00FC1B57"/>
    <w:rsid w:val="00FC3362"/>
    <w:rsid w:val="00FC33CB"/>
    <w:rsid w:val="00FC4541"/>
    <w:rsid w:val="00FC50F6"/>
    <w:rsid w:val="00FC61EE"/>
    <w:rsid w:val="00FC6D57"/>
    <w:rsid w:val="00FD067A"/>
    <w:rsid w:val="00FD11DB"/>
    <w:rsid w:val="00FD1313"/>
    <w:rsid w:val="00FD223E"/>
    <w:rsid w:val="00FD291C"/>
    <w:rsid w:val="00FD4764"/>
    <w:rsid w:val="00FD5A0A"/>
    <w:rsid w:val="00FD60BB"/>
    <w:rsid w:val="00FD7ED8"/>
    <w:rsid w:val="00FE305A"/>
    <w:rsid w:val="00FE30C8"/>
    <w:rsid w:val="00FE3362"/>
    <w:rsid w:val="00FE64B5"/>
    <w:rsid w:val="00FF4EF6"/>
    <w:rsid w:val="00FF560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5:chartTrackingRefBased/>
  <w15:docId w15:val="{535FA471-6D7A-487E-B272-5E09406A19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uiPriority="99" w:qFormat="1"/>
    <w:lsdException w:name="heading 8" w:uiPriority="99" w:qFormat="1"/>
    <w:lsdException w:name="heading 9" w:uiPriority="99" w:qFormat="1"/>
    <w:lsdException w:name="toc 1" w:uiPriority="39" w:qFormat="1"/>
    <w:lsdException w:name="toc 2" w:uiPriority="39" w:qFormat="1"/>
    <w:lsdException w:name="toc 3" w:uiPriority="99" w:qFormat="1"/>
    <w:lsdException w:name="toc 4" w:uiPriority="99" w:qFormat="1"/>
    <w:lsdException w:name="toc 5" w:uiPriority="99" w:qFormat="1"/>
    <w:lsdException w:name="toc 6" w:uiPriority="99" w:qFormat="1"/>
    <w:lsdException w:name="toc 7" w:uiPriority="99" w:qFormat="1"/>
    <w:lsdException w:name="toc 8" w:uiPriority="99" w:qFormat="1"/>
    <w:lsdException w:name="toc 9" w:uiPriority="99" w:qFormat="1"/>
    <w:lsdException w:name="footnote text" w:uiPriority="99"/>
    <w:lsdException w:name="annotation text" w:uiPriority="99"/>
    <w:lsdException w:name="header" w:uiPriority="99"/>
    <w:lsdException w:name="footer" w:uiPriority="99"/>
    <w:lsdException w:name="caption" w:uiPriority="99" w:qFormat="1"/>
    <w:lsdException w:name="annotation reference" w:uiPriority="99"/>
    <w:lsdException w:name="endnote text" w:uiPriority="99"/>
    <w:lsdException w:name="List" w:uiPriority="99"/>
    <w:lsdException w:name="List Bullet" w:uiPriority="99"/>
    <w:lsdException w:name="Title" w:uiPriority="10" w:qFormat="1"/>
    <w:lsdException w:name="Body Text" w:uiPriority="99"/>
    <w:lsdException w:name="Body Text Indent" w:uiPriority="99"/>
    <w:lsdException w:name="List Continue" w:uiPriority="99"/>
    <w:lsdException w:name="List Continue 3" w:uiPriority="99"/>
    <w:lsdException w:name="Subtitle" w:uiPriority="99" w:qFormat="1"/>
    <w:lsdException w:name="Date" w:uiPriority="99"/>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Strong" w:uiPriority="22" w:qFormat="1"/>
    <w:lsdException w:name="Emphasis" w:qFormat="1"/>
    <w:lsdException w:name="Document Map" w:uiPriority="99"/>
    <w:lsdException w:name="Normal (Web)" w:uiPriority="99"/>
    <w:lsdException w:name="HTML Variable" w:semiHidden="1" w:unhideWhenUsed="1"/>
    <w:lsdException w:name="Normal Table" w:semiHidden="1" w:unhideWhenUsed="1"/>
    <w:lsdException w:name="annotation subject" w:uiPriority="99"/>
    <w:lsdException w:name="No List" w:uiPriority="99"/>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D64ED5"/>
    <w:pPr>
      <w:overflowPunct w:val="0"/>
      <w:autoSpaceDE w:val="0"/>
      <w:autoSpaceDN w:val="0"/>
      <w:bidi/>
      <w:adjustRightInd w:val="0"/>
      <w:spacing w:before="120" w:after="120"/>
      <w:jc w:val="both"/>
      <w:textAlignment w:val="baseline"/>
    </w:pPr>
    <w:rPr>
      <w:rFonts w:cs="David"/>
      <w:color w:val="000000"/>
      <w:szCs w:val="24"/>
      <w:lang w:eastAsia="he-IL"/>
    </w:rPr>
  </w:style>
  <w:style w:type="paragraph" w:styleId="13">
    <w:name w:val="heading 1"/>
    <w:aliases w:val="גוטמן,H2,סעיף 1,תו תו תו תו תו תו,Heading 1 תו תו תו,Section Heading,H1,Header1"/>
    <w:basedOn w:val="a7"/>
    <w:link w:val="14"/>
    <w:qFormat/>
    <w:rsid w:val="00D64ED5"/>
    <w:pPr>
      <w:overflowPunct/>
      <w:autoSpaceDE/>
      <w:autoSpaceDN/>
      <w:adjustRightInd/>
      <w:spacing w:line="360" w:lineRule="auto"/>
      <w:textAlignment w:val="auto"/>
      <w:outlineLvl w:val="0"/>
    </w:pPr>
    <w:rPr>
      <w:rFonts w:eastAsia="Calibri"/>
      <w:noProof/>
      <w:color w:val="auto"/>
      <w:sz w:val="24"/>
    </w:rPr>
  </w:style>
  <w:style w:type="paragraph" w:styleId="20">
    <w:name w:val="heading 2"/>
    <w:aliases w:val="h2,H21,H22,H211,H23,H212,H221,H2111,H24,H25,H213,H222,H2112,H231,H2121,H2211,H21111,h21,H241,H26,H214,H223,H2113,H232,H2122,H2212,H21112,h22,H242,H251,H2131,H2221,H21121,H2311,H21211,H22111,H211111,h211,H2411,H27,H215,H224,H2114,א2,Heading 2 ת"/>
    <w:basedOn w:val="a7"/>
    <w:link w:val="26"/>
    <w:qFormat/>
    <w:rsid w:val="00D64ED5"/>
    <w:pPr>
      <w:numPr>
        <w:ilvl w:val="1"/>
        <w:numId w:val="1"/>
      </w:numPr>
      <w:overflowPunct/>
      <w:autoSpaceDE/>
      <w:autoSpaceDN/>
      <w:adjustRightInd/>
      <w:spacing w:line="360" w:lineRule="auto"/>
      <w:textAlignment w:val="auto"/>
      <w:outlineLvl w:val="1"/>
    </w:pPr>
    <w:rPr>
      <w:rFonts w:eastAsia="Calibri"/>
      <w:noProof/>
      <w:color w:val="auto"/>
      <w:sz w:val="24"/>
    </w:rPr>
  </w:style>
  <w:style w:type="paragraph" w:styleId="34">
    <w:name w:val="heading 3"/>
    <w:aliases w:val="כותרת 3 תו תו תו,כותרת 31,Heading 3 תו1,כותרת 3 תו תו,Heading 3_0"/>
    <w:basedOn w:val="a7"/>
    <w:link w:val="35"/>
    <w:qFormat/>
    <w:rsid w:val="00D64ED5"/>
    <w:pPr>
      <w:overflowPunct/>
      <w:autoSpaceDE/>
      <w:autoSpaceDN/>
      <w:adjustRightInd/>
      <w:spacing w:line="360" w:lineRule="auto"/>
      <w:textAlignment w:val="auto"/>
      <w:outlineLvl w:val="2"/>
    </w:pPr>
    <w:rPr>
      <w:rFonts w:eastAsia="Calibri"/>
      <w:noProof/>
      <w:color w:val="auto"/>
      <w:sz w:val="24"/>
    </w:rPr>
  </w:style>
  <w:style w:type="paragraph" w:styleId="40">
    <w:name w:val="heading 4"/>
    <w:aliases w:val="Heading 4 תו תו תו תו,כותרת 4 תו תו תו תו,כותרת 41,Heading 4 תו1,כותרת 4 תו תו תו1,Heading 4 תו,Heading 4 תו תו תו תו תו תו,Heading 4_0,Heading 4 Char Char,Heading 4 Char Char Char,Heading 4 Char Char Char Char Char Char,h4,H4,Hn4"/>
    <w:basedOn w:val="a7"/>
    <w:link w:val="42"/>
    <w:qFormat/>
    <w:rsid w:val="00D64ED5"/>
    <w:pPr>
      <w:numPr>
        <w:ilvl w:val="3"/>
        <w:numId w:val="1"/>
      </w:numPr>
      <w:overflowPunct/>
      <w:autoSpaceDE/>
      <w:autoSpaceDN/>
      <w:adjustRightInd/>
      <w:spacing w:line="360" w:lineRule="auto"/>
      <w:textAlignment w:val="auto"/>
      <w:outlineLvl w:val="3"/>
    </w:pPr>
    <w:rPr>
      <w:rFonts w:eastAsia="Calibri"/>
      <w:noProof/>
      <w:color w:val="auto"/>
      <w:sz w:val="24"/>
    </w:rPr>
  </w:style>
  <w:style w:type="paragraph" w:styleId="5">
    <w:name w:val="heading 5"/>
    <w:aliases w:val="Heading 5 תו,Heading 5_0,Hn5,H5"/>
    <w:basedOn w:val="34"/>
    <w:next w:val="a7"/>
    <w:link w:val="52"/>
    <w:qFormat/>
    <w:rsid w:val="00835F17"/>
    <w:pPr>
      <w:numPr>
        <w:ilvl w:val="4"/>
        <w:numId w:val="1"/>
      </w:numPr>
      <w:outlineLvl w:val="4"/>
    </w:pPr>
    <w:rPr>
      <w:rFonts w:ascii="Arial" w:hAnsi="Arial"/>
      <w:bCs/>
      <w:sz w:val="26"/>
      <w:szCs w:val="26"/>
    </w:rPr>
  </w:style>
  <w:style w:type="paragraph" w:styleId="60">
    <w:name w:val="heading 6"/>
    <w:aliases w:val="H6,Hn6"/>
    <w:basedOn w:val="a7"/>
    <w:next w:val="a7"/>
    <w:link w:val="61"/>
    <w:qFormat/>
    <w:rsid w:val="00835F17"/>
    <w:pPr>
      <w:keepNext/>
      <w:tabs>
        <w:tab w:val="left" w:pos="1826"/>
      </w:tabs>
      <w:overflowPunct/>
      <w:autoSpaceDE/>
      <w:autoSpaceDN/>
      <w:adjustRightInd/>
      <w:spacing w:line="360" w:lineRule="auto"/>
      <w:ind w:left="288"/>
      <w:textAlignment w:val="auto"/>
      <w:outlineLvl w:val="5"/>
    </w:pPr>
    <w:rPr>
      <w:rFonts w:eastAsia="Calibri"/>
      <w:b/>
      <w:noProof/>
      <w:color w:val="auto"/>
      <w:sz w:val="28"/>
      <w:szCs w:val="28"/>
      <w:u w:val="single"/>
      <w:lang w:eastAsia="en-US"/>
    </w:rPr>
  </w:style>
  <w:style w:type="paragraph" w:styleId="7">
    <w:name w:val="heading 7"/>
    <w:basedOn w:val="a7"/>
    <w:next w:val="a7"/>
    <w:link w:val="70"/>
    <w:uiPriority w:val="99"/>
    <w:qFormat/>
    <w:rsid w:val="00184C77"/>
    <w:pPr>
      <w:widowControl w:val="0"/>
      <w:tabs>
        <w:tab w:val="num" w:pos="1296"/>
      </w:tabs>
      <w:overflowPunct/>
      <w:autoSpaceDE/>
      <w:autoSpaceDN/>
      <w:spacing w:before="240" w:after="60" w:line="360" w:lineRule="auto"/>
      <w:ind w:left="1296" w:right="1296" w:hanging="1296"/>
      <w:outlineLvl w:val="6"/>
    </w:pPr>
    <w:rPr>
      <w:rFonts w:cs="Times New Roman"/>
      <w:bCs/>
      <w:color w:val="auto"/>
      <w:sz w:val="24"/>
    </w:rPr>
  </w:style>
  <w:style w:type="paragraph" w:styleId="8">
    <w:name w:val="heading 8"/>
    <w:basedOn w:val="a7"/>
    <w:next w:val="a7"/>
    <w:link w:val="80"/>
    <w:uiPriority w:val="99"/>
    <w:qFormat/>
    <w:rsid w:val="00835F17"/>
    <w:pPr>
      <w:keepNext/>
      <w:numPr>
        <w:numId w:val="4"/>
      </w:numPr>
      <w:tabs>
        <w:tab w:val="left" w:pos="1225"/>
        <w:tab w:val="left" w:pos="1650"/>
        <w:tab w:val="left" w:pos="2076"/>
        <w:tab w:val="left" w:pos="4932"/>
        <w:tab w:val="left" w:pos="5336"/>
      </w:tabs>
      <w:overflowPunct/>
      <w:autoSpaceDE/>
      <w:autoSpaceDN/>
      <w:adjustRightInd/>
      <w:ind w:right="-426"/>
      <w:textAlignment w:val="auto"/>
      <w:outlineLvl w:val="7"/>
    </w:pPr>
    <w:rPr>
      <w:rFonts w:eastAsia="Calibri" w:cs="Guttman Yad-Brush"/>
      <w:b/>
      <w:color w:val="auto"/>
      <w:sz w:val="24"/>
      <w:szCs w:val="22"/>
      <w:lang w:eastAsia="en-US"/>
    </w:rPr>
  </w:style>
  <w:style w:type="paragraph" w:styleId="9">
    <w:name w:val="heading 9"/>
    <w:basedOn w:val="a7"/>
    <w:next w:val="a7"/>
    <w:link w:val="90"/>
    <w:uiPriority w:val="99"/>
    <w:qFormat/>
    <w:rsid w:val="00184C77"/>
    <w:pPr>
      <w:widowControl w:val="0"/>
      <w:tabs>
        <w:tab w:val="num" w:pos="1584"/>
      </w:tabs>
      <w:overflowPunct/>
      <w:autoSpaceDE/>
      <w:autoSpaceDN/>
      <w:spacing w:before="240" w:after="60" w:line="360" w:lineRule="auto"/>
      <w:ind w:left="1584" w:right="1584" w:hanging="1584"/>
      <w:outlineLvl w:val="8"/>
    </w:pPr>
    <w:rPr>
      <w:rFonts w:ascii="Arial" w:hAnsi="Arial" w:cs="Arial"/>
      <w:bCs/>
      <w:color w:val="auto"/>
      <w:sz w:val="22"/>
      <w:szCs w:val="22"/>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styleId="ab">
    <w:name w:val="header"/>
    <w:basedOn w:val="a7"/>
    <w:link w:val="ac"/>
    <w:uiPriority w:val="99"/>
    <w:rsid w:val="00C65DA6"/>
    <w:pPr>
      <w:tabs>
        <w:tab w:val="center" w:pos="4153"/>
        <w:tab w:val="right" w:pos="8306"/>
      </w:tabs>
    </w:pPr>
  </w:style>
  <w:style w:type="paragraph" w:styleId="ad">
    <w:name w:val="footer"/>
    <w:aliases w:val="תו8"/>
    <w:basedOn w:val="a7"/>
    <w:link w:val="ae"/>
    <w:uiPriority w:val="99"/>
    <w:rsid w:val="00C65DA6"/>
    <w:pPr>
      <w:tabs>
        <w:tab w:val="center" w:pos="4153"/>
        <w:tab w:val="right" w:pos="8306"/>
      </w:tabs>
    </w:pPr>
  </w:style>
  <w:style w:type="table" w:customStyle="1" w:styleId="af">
    <w:name w:val="טבלת רשת"/>
    <w:aliases w:val="טקסט טבלה תחתונה"/>
    <w:basedOn w:val="a9"/>
    <w:uiPriority w:val="59"/>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Balloon Text"/>
    <w:basedOn w:val="a7"/>
    <w:link w:val="af1"/>
    <w:uiPriority w:val="99"/>
    <w:rsid w:val="005F1A70"/>
    <w:rPr>
      <w:rFonts w:ascii="Tahoma" w:hAnsi="Tahoma" w:cs="Tahoma"/>
      <w:sz w:val="16"/>
      <w:szCs w:val="16"/>
    </w:rPr>
  </w:style>
  <w:style w:type="character" w:styleId="af2">
    <w:name w:val="page number"/>
    <w:basedOn w:val="a8"/>
    <w:rsid w:val="00707326"/>
  </w:style>
  <w:style w:type="character" w:customStyle="1" w:styleId="14">
    <w:name w:val="כותרת 1 תו"/>
    <w:aliases w:val="גוטמן תו,H2 תו,סעיף 1 תו,תו תו תו תו תו תו תו,Heading 1 תו תו תו תו,Section Heading תו,H1 תו,Header1 תו"/>
    <w:link w:val="13"/>
    <w:locked/>
    <w:rsid w:val="00D64ED5"/>
    <w:rPr>
      <w:rFonts w:eastAsia="Calibri" w:cs="David"/>
      <w:noProof/>
      <w:sz w:val="24"/>
      <w:szCs w:val="24"/>
      <w:lang w:eastAsia="he-IL"/>
    </w:rPr>
  </w:style>
  <w:style w:type="character" w:customStyle="1" w:styleId="26">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0"/>
    <w:locked/>
    <w:rsid w:val="00D64ED5"/>
    <w:rPr>
      <w:rFonts w:eastAsia="Calibri" w:cs="David"/>
      <w:noProof/>
      <w:sz w:val="24"/>
      <w:szCs w:val="24"/>
      <w:lang w:eastAsia="he-IL"/>
    </w:rPr>
  </w:style>
  <w:style w:type="character" w:customStyle="1" w:styleId="35">
    <w:name w:val="כותרת 3 תו"/>
    <w:aliases w:val="כותרת 3 תו תו תו תו,כותרת 31 תו,Heading 3 תו1 תו,כותרת 3 תו תו תו1,Heading 3_0 תו"/>
    <w:link w:val="34"/>
    <w:locked/>
    <w:rsid w:val="00D64ED5"/>
    <w:rPr>
      <w:rFonts w:eastAsia="Calibri" w:cs="David"/>
      <w:noProof/>
      <w:sz w:val="24"/>
      <w:szCs w:val="24"/>
      <w:lang w:eastAsia="he-IL"/>
    </w:rPr>
  </w:style>
  <w:style w:type="character" w:customStyle="1" w:styleId="42">
    <w:name w:val="כותרת 4 תו"/>
    <w:aliases w:val="Heading 4 תו תו תו תו תו,כותרת 4 תו תו תו תו תו,כותרת 41 תו,Heading 4 תו1 תו,כותרת 4 תו תו תו1 תו,Heading 4 תו תו,Heading 4 תו תו תו תו תו תו תו,Heading 4_0 תו,Heading 4 Char Char תו,Heading 4 Char Char Char תו,h4 תו,H4 תו,Hn4 תו"/>
    <w:link w:val="40"/>
    <w:locked/>
    <w:rsid w:val="00D64ED5"/>
    <w:rPr>
      <w:rFonts w:eastAsia="Calibri" w:cs="David"/>
      <w:noProof/>
      <w:sz w:val="24"/>
      <w:szCs w:val="24"/>
      <w:lang w:eastAsia="he-IL"/>
    </w:rPr>
  </w:style>
  <w:style w:type="character" w:customStyle="1" w:styleId="52">
    <w:name w:val="כותרת 5 תו"/>
    <w:aliases w:val="Heading 5 תו תו,Heading 5_0 תו,Hn5 תו,H5 תו"/>
    <w:link w:val="5"/>
    <w:locked/>
    <w:rsid w:val="00835F17"/>
    <w:rPr>
      <w:rFonts w:ascii="Arial" w:eastAsia="Calibri" w:hAnsi="Arial" w:cs="David"/>
      <w:bCs/>
      <w:noProof/>
      <w:sz w:val="26"/>
      <w:szCs w:val="26"/>
      <w:lang w:eastAsia="he-IL"/>
    </w:rPr>
  </w:style>
  <w:style w:type="character" w:customStyle="1" w:styleId="61">
    <w:name w:val="כותרת 6 תו"/>
    <w:aliases w:val="H6 תו,Hn6 תו"/>
    <w:link w:val="60"/>
    <w:locked/>
    <w:rsid w:val="00835F17"/>
    <w:rPr>
      <w:rFonts w:eastAsia="Calibri" w:cs="David"/>
      <w:b/>
      <w:bCs/>
      <w:noProof/>
      <w:sz w:val="28"/>
      <w:szCs w:val="28"/>
      <w:u w:val="single"/>
      <w:lang w:val="en-US" w:eastAsia="en-US" w:bidi="he-IL"/>
    </w:rPr>
  </w:style>
  <w:style w:type="character" w:customStyle="1" w:styleId="80">
    <w:name w:val="כותרת 8 תו"/>
    <w:link w:val="8"/>
    <w:uiPriority w:val="99"/>
    <w:locked/>
    <w:rsid w:val="00835F17"/>
    <w:rPr>
      <w:rFonts w:eastAsia="Calibri" w:cs="Guttman Yad-Brush"/>
      <w:b/>
      <w:sz w:val="24"/>
      <w:szCs w:val="22"/>
    </w:rPr>
  </w:style>
  <w:style w:type="character" w:customStyle="1" w:styleId="ac">
    <w:name w:val="כותרת עליונה תו"/>
    <w:link w:val="ab"/>
    <w:uiPriority w:val="99"/>
    <w:locked/>
    <w:rsid w:val="00835F17"/>
    <w:rPr>
      <w:rFonts w:cs="Narkisim"/>
      <w:bCs/>
      <w:color w:val="000000"/>
      <w:szCs w:val="36"/>
      <w:lang w:val="en-US" w:eastAsia="he-IL" w:bidi="he-IL"/>
    </w:rPr>
  </w:style>
  <w:style w:type="character" w:customStyle="1" w:styleId="ae">
    <w:name w:val="כותרת תחתונה תו"/>
    <w:aliases w:val="תו8 תו"/>
    <w:link w:val="ad"/>
    <w:uiPriority w:val="99"/>
    <w:locked/>
    <w:rsid w:val="00835F17"/>
    <w:rPr>
      <w:rFonts w:cs="Narkisim"/>
      <w:bCs/>
      <w:color w:val="000000"/>
      <w:szCs w:val="36"/>
      <w:lang w:val="en-US" w:eastAsia="he-IL" w:bidi="he-IL"/>
    </w:rPr>
  </w:style>
  <w:style w:type="character" w:customStyle="1" w:styleId="af1">
    <w:name w:val="טקסט בלונים תו"/>
    <w:link w:val="af0"/>
    <w:uiPriority w:val="99"/>
    <w:locked/>
    <w:rsid w:val="00835F17"/>
    <w:rPr>
      <w:rFonts w:ascii="Tahoma" w:hAnsi="Tahoma" w:cs="Tahoma"/>
      <w:bCs/>
      <w:color w:val="000000"/>
      <w:sz w:val="16"/>
      <w:szCs w:val="16"/>
      <w:lang w:val="en-US" w:eastAsia="he-IL" w:bidi="he-IL"/>
    </w:rPr>
  </w:style>
  <w:style w:type="paragraph" w:customStyle="1" w:styleId="af3">
    <w:name w:val="פרק אלף"/>
    <w:basedOn w:val="a7"/>
    <w:next w:val="27"/>
    <w:link w:val="af4"/>
    <w:rsid w:val="00835F17"/>
    <w:pPr>
      <w:tabs>
        <w:tab w:val="num" w:pos="567"/>
        <w:tab w:val="left" w:pos="1826"/>
      </w:tabs>
      <w:overflowPunct/>
      <w:autoSpaceDE/>
      <w:autoSpaceDN/>
      <w:adjustRightInd/>
      <w:spacing w:line="360" w:lineRule="auto"/>
      <w:ind w:left="567" w:hanging="567"/>
      <w:textAlignment w:val="auto"/>
    </w:pPr>
    <w:rPr>
      <w:rFonts w:eastAsia="Calibri"/>
      <w:b/>
      <w:noProof/>
      <w:color w:val="auto"/>
      <w:sz w:val="32"/>
      <w:szCs w:val="32"/>
    </w:rPr>
  </w:style>
  <w:style w:type="paragraph" w:customStyle="1" w:styleId="27">
    <w:name w:val="פרק אלף 2"/>
    <w:basedOn w:val="af3"/>
    <w:next w:val="13"/>
    <w:link w:val="28"/>
    <w:uiPriority w:val="99"/>
    <w:qFormat/>
    <w:rsid w:val="00835F17"/>
    <w:pPr>
      <w:numPr>
        <w:ilvl w:val="1"/>
      </w:numPr>
      <w:tabs>
        <w:tab w:val="num" w:pos="360"/>
        <w:tab w:val="num" w:pos="567"/>
      </w:tabs>
      <w:ind w:left="567" w:hanging="567"/>
    </w:pPr>
    <w:rPr>
      <w:sz w:val="28"/>
      <w:szCs w:val="28"/>
    </w:rPr>
  </w:style>
  <w:style w:type="character" w:customStyle="1" w:styleId="28">
    <w:name w:val="פרק אלף 2 תו"/>
    <w:link w:val="27"/>
    <w:uiPriority w:val="99"/>
    <w:locked/>
    <w:rsid w:val="00835F17"/>
    <w:rPr>
      <w:rFonts w:eastAsia="Calibri" w:cs="David"/>
      <w:b/>
      <w:bCs/>
      <w:noProof/>
      <w:sz w:val="28"/>
      <w:szCs w:val="28"/>
      <w:lang w:val="en-US" w:eastAsia="he-IL" w:bidi="he-IL"/>
    </w:rPr>
  </w:style>
  <w:style w:type="character" w:customStyle="1" w:styleId="af4">
    <w:name w:val="פרק אלף תו"/>
    <w:link w:val="af3"/>
    <w:locked/>
    <w:rsid w:val="00835F17"/>
    <w:rPr>
      <w:rFonts w:eastAsia="Calibri" w:cs="David"/>
      <w:b/>
      <w:bCs/>
      <w:noProof/>
      <w:sz w:val="32"/>
      <w:szCs w:val="32"/>
      <w:lang w:val="en-US" w:eastAsia="he-IL" w:bidi="he-IL"/>
    </w:rPr>
  </w:style>
  <w:style w:type="paragraph" w:customStyle="1" w:styleId="ListParagraph3">
    <w:name w:val="List Paragraph3"/>
    <w:basedOn w:val="a7"/>
    <w:qFormat/>
    <w:rsid w:val="00835F17"/>
    <w:pPr>
      <w:tabs>
        <w:tab w:val="left" w:pos="1826"/>
      </w:tabs>
      <w:overflowPunct/>
      <w:autoSpaceDE/>
      <w:autoSpaceDN/>
      <w:adjustRightInd/>
      <w:spacing w:line="360" w:lineRule="auto"/>
      <w:ind w:left="720"/>
      <w:contextualSpacing/>
      <w:textAlignment w:val="auto"/>
    </w:pPr>
    <w:rPr>
      <w:rFonts w:eastAsia="Calibri"/>
      <w:bCs/>
      <w:noProof/>
      <w:color w:val="auto"/>
      <w:sz w:val="24"/>
    </w:rPr>
  </w:style>
  <w:style w:type="paragraph" w:customStyle="1" w:styleId="15">
    <w:name w:val="היסט 1"/>
    <w:basedOn w:val="a7"/>
    <w:qFormat/>
    <w:rsid w:val="00835F17"/>
    <w:pPr>
      <w:tabs>
        <w:tab w:val="left" w:pos="1826"/>
      </w:tabs>
      <w:overflowPunct/>
      <w:autoSpaceDE/>
      <w:autoSpaceDN/>
      <w:adjustRightInd/>
      <w:spacing w:line="360" w:lineRule="auto"/>
      <w:ind w:left="567"/>
      <w:textAlignment w:val="auto"/>
    </w:pPr>
    <w:rPr>
      <w:rFonts w:eastAsia="Calibri"/>
      <w:bCs/>
      <w:noProof/>
      <w:color w:val="auto"/>
      <w:sz w:val="24"/>
    </w:rPr>
  </w:style>
  <w:style w:type="paragraph" w:customStyle="1" w:styleId="29">
    <w:name w:val="היסט 2"/>
    <w:basedOn w:val="a7"/>
    <w:uiPriority w:val="1"/>
    <w:qFormat/>
    <w:rsid w:val="00835F17"/>
    <w:pPr>
      <w:tabs>
        <w:tab w:val="left" w:pos="1826"/>
      </w:tabs>
      <w:overflowPunct/>
      <w:autoSpaceDE/>
      <w:autoSpaceDN/>
      <w:adjustRightInd/>
      <w:spacing w:line="360" w:lineRule="auto"/>
      <w:ind w:left="1304"/>
      <w:textAlignment w:val="auto"/>
    </w:pPr>
    <w:rPr>
      <w:rFonts w:eastAsia="Calibri"/>
      <w:bCs/>
      <w:noProof/>
      <w:color w:val="auto"/>
      <w:sz w:val="24"/>
    </w:rPr>
  </w:style>
  <w:style w:type="paragraph" w:customStyle="1" w:styleId="36">
    <w:name w:val="היסט 3"/>
    <w:basedOn w:val="a7"/>
    <w:uiPriority w:val="1"/>
    <w:qFormat/>
    <w:rsid w:val="00835F17"/>
    <w:pPr>
      <w:tabs>
        <w:tab w:val="left" w:pos="1826"/>
      </w:tabs>
      <w:overflowPunct/>
      <w:autoSpaceDE/>
      <w:autoSpaceDN/>
      <w:adjustRightInd/>
      <w:spacing w:line="360" w:lineRule="auto"/>
      <w:ind w:left="2268"/>
      <w:textAlignment w:val="auto"/>
    </w:pPr>
    <w:rPr>
      <w:rFonts w:eastAsia="Calibri"/>
      <w:bCs/>
      <w:noProof/>
      <w:color w:val="auto"/>
      <w:sz w:val="24"/>
    </w:rPr>
  </w:style>
  <w:style w:type="paragraph" w:customStyle="1" w:styleId="43">
    <w:name w:val="היסט 4"/>
    <w:basedOn w:val="a7"/>
    <w:uiPriority w:val="1"/>
    <w:qFormat/>
    <w:rsid w:val="00835F17"/>
    <w:pPr>
      <w:tabs>
        <w:tab w:val="left" w:pos="1826"/>
      </w:tabs>
      <w:overflowPunct/>
      <w:autoSpaceDE/>
      <w:autoSpaceDN/>
      <w:adjustRightInd/>
      <w:spacing w:line="360" w:lineRule="auto"/>
      <w:ind w:left="3402"/>
      <w:textAlignment w:val="auto"/>
    </w:pPr>
    <w:rPr>
      <w:rFonts w:eastAsia="Calibri"/>
      <w:bCs/>
      <w:noProof/>
      <w:color w:val="auto"/>
      <w:sz w:val="24"/>
    </w:rPr>
  </w:style>
  <w:style w:type="paragraph" w:styleId="af5">
    <w:name w:val="caption"/>
    <w:basedOn w:val="a7"/>
    <w:uiPriority w:val="99"/>
    <w:qFormat/>
    <w:rsid w:val="00835F17"/>
    <w:pPr>
      <w:tabs>
        <w:tab w:val="left" w:pos="1826"/>
      </w:tabs>
      <w:overflowPunct/>
      <w:autoSpaceDE/>
      <w:autoSpaceDN/>
      <w:adjustRightInd/>
      <w:spacing w:line="360" w:lineRule="auto"/>
      <w:ind w:left="567" w:hanging="567"/>
      <w:textAlignment w:val="auto"/>
    </w:pPr>
    <w:rPr>
      <w:rFonts w:eastAsia="Calibri"/>
      <w:bCs/>
      <w:noProof/>
      <w:color w:val="auto"/>
      <w:sz w:val="24"/>
    </w:rPr>
  </w:style>
  <w:style w:type="paragraph" w:customStyle="1" w:styleId="af6">
    <w:name w:val="ללא רווח"/>
    <w:basedOn w:val="a7"/>
    <w:uiPriority w:val="99"/>
    <w:qFormat/>
    <w:rsid w:val="00835F17"/>
    <w:pPr>
      <w:tabs>
        <w:tab w:val="left" w:pos="1826"/>
      </w:tabs>
      <w:overflowPunct/>
      <w:autoSpaceDE/>
      <w:autoSpaceDN/>
      <w:adjustRightInd/>
      <w:spacing w:line="360" w:lineRule="auto"/>
      <w:textAlignment w:val="auto"/>
    </w:pPr>
    <w:rPr>
      <w:bCs/>
      <w:noProof/>
      <w:color w:val="auto"/>
      <w:sz w:val="24"/>
    </w:rPr>
  </w:style>
  <w:style w:type="paragraph" w:customStyle="1" w:styleId="16">
    <w:name w:val="ציטוט1"/>
    <w:basedOn w:val="a7"/>
    <w:link w:val="af7"/>
    <w:qFormat/>
    <w:rsid w:val="00835F17"/>
    <w:pPr>
      <w:tabs>
        <w:tab w:val="left" w:pos="1826"/>
      </w:tabs>
      <w:overflowPunct/>
      <w:autoSpaceDE/>
      <w:autoSpaceDN/>
      <w:adjustRightInd/>
      <w:spacing w:line="360" w:lineRule="auto"/>
      <w:ind w:left="1134" w:right="567"/>
      <w:textAlignment w:val="auto"/>
    </w:pPr>
    <w:rPr>
      <w:rFonts w:eastAsia="Calibri" w:cs="FrankRuehl"/>
      <w:bCs/>
      <w:noProof/>
      <w:color w:val="auto"/>
      <w:sz w:val="24"/>
      <w:szCs w:val="26"/>
    </w:rPr>
  </w:style>
  <w:style w:type="character" w:customStyle="1" w:styleId="af7">
    <w:name w:val="ציטוט תו"/>
    <w:link w:val="16"/>
    <w:locked/>
    <w:rsid w:val="00835F17"/>
    <w:rPr>
      <w:rFonts w:eastAsia="Calibri" w:cs="FrankRuehl"/>
      <w:noProof/>
      <w:sz w:val="24"/>
      <w:szCs w:val="26"/>
      <w:lang w:val="en-US" w:eastAsia="he-IL" w:bidi="he-IL"/>
    </w:rPr>
  </w:style>
  <w:style w:type="character" w:styleId="Hyperlink">
    <w:name w:val="Hyperlink"/>
    <w:uiPriority w:val="99"/>
    <w:rsid w:val="00835F17"/>
    <w:rPr>
      <w:rFonts w:cs="Times New Roman"/>
      <w:color w:val="0000FF"/>
      <w:u w:val="single"/>
    </w:rPr>
  </w:style>
  <w:style w:type="paragraph" w:customStyle="1" w:styleId="af8">
    <w:name w:val="ממוספר מדורג"/>
    <w:basedOn w:val="a7"/>
    <w:uiPriority w:val="99"/>
    <w:qFormat/>
    <w:rsid w:val="00835F17"/>
    <w:pPr>
      <w:tabs>
        <w:tab w:val="num" w:pos="717"/>
      </w:tabs>
      <w:overflowPunct/>
      <w:autoSpaceDE/>
      <w:autoSpaceDN/>
      <w:adjustRightInd/>
      <w:spacing w:line="360" w:lineRule="auto"/>
      <w:ind w:left="717" w:hanging="360"/>
      <w:textAlignment w:val="auto"/>
    </w:pPr>
    <w:rPr>
      <w:rFonts w:eastAsia="Calibri"/>
      <w:bCs/>
      <w:color w:val="auto"/>
      <w:sz w:val="24"/>
      <w:lang w:eastAsia="en-US"/>
    </w:rPr>
  </w:style>
  <w:style w:type="paragraph" w:styleId="af9">
    <w:name w:val="Body Text Indent"/>
    <w:basedOn w:val="a7"/>
    <w:link w:val="afa"/>
    <w:uiPriority w:val="99"/>
    <w:rsid w:val="00835F17"/>
    <w:pPr>
      <w:tabs>
        <w:tab w:val="left" w:pos="741"/>
      </w:tabs>
      <w:overflowPunct/>
      <w:autoSpaceDE/>
      <w:autoSpaceDN/>
      <w:adjustRightInd/>
      <w:ind w:left="741" w:hanging="743"/>
      <w:textAlignment w:val="auto"/>
    </w:pPr>
    <w:rPr>
      <w:rFonts w:eastAsia="Calibri"/>
      <w:bCs/>
      <w:color w:val="auto"/>
      <w:sz w:val="24"/>
      <w:szCs w:val="28"/>
    </w:rPr>
  </w:style>
  <w:style w:type="character" w:customStyle="1" w:styleId="afa">
    <w:name w:val="כניסה בגוף טקסט תו"/>
    <w:link w:val="af9"/>
    <w:uiPriority w:val="99"/>
    <w:locked/>
    <w:rsid w:val="00835F17"/>
    <w:rPr>
      <w:rFonts w:eastAsia="Calibri" w:cs="David"/>
      <w:sz w:val="24"/>
      <w:szCs w:val="28"/>
      <w:lang w:val="en-US" w:eastAsia="he-IL" w:bidi="he-IL"/>
    </w:rPr>
  </w:style>
  <w:style w:type="paragraph" w:styleId="NormalWeb">
    <w:name w:val="Normal (Web)"/>
    <w:basedOn w:val="a7"/>
    <w:link w:val="NormalWeb0"/>
    <w:uiPriority w:val="99"/>
    <w:rsid w:val="00835F17"/>
    <w:pPr>
      <w:overflowPunct/>
      <w:autoSpaceDE/>
      <w:autoSpaceDN/>
      <w:adjustRightInd/>
      <w:spacing w:before="100" w:beforeAutospacing="1" w:after="100" w:afterAutospacing="1"/>
      <w:textAlignment w:val="auto"/>
    </w:pPr>
    <w:rPr>
      <w:rFonts w:eastAsia="Calibri" w:cs="Times New Roman"/>
      <w:bCs/>
      <w:color w:val="auto"/>
      <w:sz w:val="24"/>
      <w:lang w:eastAsia="en-US"/>
    </w:rPr>
  </w:style>
  <w:style w:type="character" w:customStyle="1" w:styleId="NormalWeb0">
    <w:name w:val="Normal (Web) תו"/>
    <w:link w:val="NormalWeb"/>
    <w:locked/>
    <w:rsid w:val="00835F17"/>
    <w:rPr>
      <w:rFonts w:eastAsia="Calibri"/>
      <w:sz w:val="24"/>
      <w:szCs w:val="24"/>
      <w:lang w:val="en-US" w:eastAsia="en-US" w:bidi="he-IL"/>
    </w:rPr>
  </w:style>
  <w:style w:type="paragraph" w:styleId="afb">
    <w:name w:val="Title"/>
    <w:basedOn w:val="a7"/>
    <w:link w:val="afc"/>
    <w:uiPriority w:val="10"/>
    <w:qFormat/>
    <w:rsid w:val="00835F17"/>
    <w:pPr>
      <w:widowControl w:val="0"/>
      <w:overflowPunct/>
      <w:autoSpaceDE/>
      <w:autoSpaceDN/>
      <w:adjustRightInd/>
      <w:spacing w:line="312" w:lineRule="auto"/>
      <w:jc w:val="center"/>
      <w:textAlignment w:val="auto"/>
    </w:pPr>
    <w:rPr>
      <w:rFonts w:eastAsia="Calibri"/>
      <w:b/>
      <w:color w:val="auto"/>
      <w:u w:val="single"/>
    </w:rPr>
  </w:style>
  <w:style w:type="character" w:customStyle="1" w:styleId="afc">
    <w:name w:val="כותרת טקסט תו"/>
    <w:link w:val="afb"/>
    <w:uiPriority w:val="10"/>
    <w:locked/>
    <w:rsid w:val="00835F17"/>
    <w:rPr>
      <w:rFonts w:eastAsia="Calibri" w:cs="David"/>
      <w:b/>
      <w:bCs/>
      <w:szCs w:val="24"/>
      <w:u w:val="single"/>
      <w:lang w:val="en-US" w:eastAsia="he-IL" w:bidi="he-IL"/>
    </w:rPr>
  </w:style>
  <w:style w:type="paragraph" w:customStyle="1" w:styleId="1">
    <w:name w:val="סגנון1"/>
    <w:basedOn w:val="13"/>
    <w:next w:val="a7"/>
    <w:autoRedefine/>
    <w:uiPriority w:val="99"/>
    <w:rsid w:val="00835F17"/>
    <w:pPr>
      <w:numPr>
        <w:numId w:val="2"/>
      </w:numPr>
      <w:tabs>
        <w:tab w:val="clear" w:pos="717"/>
        <w:tab w:val="num" w:pos="360"/>
        <w:tab w:val="left" w:pos="1826"/>
      </w:tabs>
      <w:spacing w:before="360" w:after="240"/>
      <w:ind w:left="0" w:firstLine="0"/>
      <w:outlineLvl w:val="9"/>
    </w:pPr>
    <w:rPr>
      <w:b/>
      <w:bCs/>
      <w:sz w:val="30"/>
      <w:szCs w:val="30"/>
      <w:u w:val="single"/>
    </w:rPr>
  </w:style>
  <w:style w:type="character" w:customStyle="1" w:styleId="afd">
    <w:name w:val="טקסט הערת שוליים תו"/>
    <w:link w:val="afe"/>
    <w:uiPriority w:val="99"/>
    <w:locked/>
    <w:rsid w:val="00835F17"/>
    <w:rPr>
      <w:rFonts w:cs="David"/>
      <w:noProof/>
      <w:lang w:eastAsia="zh-CN" w:bidi="he-IL"/>
    </w:rPr>
  </w:style>
  <w:style w:type="paragraph" w:styleId="afe">
    <w:name w:val="footnote text"/>
    <w:basedOn w:val="a7"/>
    <w:link w:val="afd"/>
    <w:uiPriority w:val="99"/>
    <w:rsid w:val="00835F17"/>
    <w:pPr>
      <w:tabs>
        <w:tab w:val="left" w:pos="1826"/>
      </w:tabs>
      <w:overflowPunct/>
      <w:autoSpaceDE/>
      <w:autoSpaceDN/>
      <w:adjustRightInd/>
      <w:textAlignment w:val="auto"/>
    </w:pPr>
    <w:rPr>
      <w:bCs/>
      <w:noProof/>
      <w:color w:val="auto"/>
      <w:szCs w:val="20"/>
      <w:lang w:eastAsia="zh-CN"/>
    </w:rPr>
  </w:style>
  <w:style w:type="character" w:customStyle="1" w:styleId="default">
    <w:name w:val="default"/>
    <w:rsid w:val="00835F17"/>
    <w:rPr>
      <w:rFonts w:ascii="Times New Roman" w:hAnsi="Times New Roman" w:cs="FrankRuehl"/>
      <w:sz w:val="26"/>
      <w:szCs w:val="26"/>
      <w:lang w:bidi="he-IL"/>
    </w:rPr>
  </w:style>
  <w:style w:type="paragraph" w:customStyle="1" w:styleId="HeadingS1">
    <w:name w:val="Heading S1"/>
    <w:basedOn w:val="13"/>
    <w:autoRedefine/>
    <w:uiPriority w:val="99"/>
    <w:rsid w:val="00835F17"/>
    <w:pPr>
      <w:keepLines/>
      <w:tabs>
        <w:tab w:val="num" w:pos="360"/>
        <w:tab w:val="num" w:pos="851"/>
        <w:tab w:val="left" w:pos="1134"/>
        <w:tab w:val="left" w:pos="1701"/>
        <w:tab w:val="left" w:pos="1826"/>
        <w:tab w:val="left" w:pos="2268"/>
      </w:tabs>
      <w:spacing w:after="240"/>
    </w:pPr>
    <w:rPr>
      <w:bCs/>
      <w:szCs w:val="32"/>
    </w:rPr>
  </w:style>
  <w:style w:type="character" w:customStyle="1" w:styleId="aff">
    <w:name w:val="גוף טקסט תו"/>
    <w:link w:val="a0"/>
    <w:uiPriority w:val="99"/>
    <w:locked/>
    <w:rsid w:val="00835F17"/>
    <w:rPr>
      <w:rFonts w:cs="David"/>
      <w:bCs/>
      <w:noProof/>
      <w:sz w:val="24"/>
      <w:szCs w:val="24"/>
    </w:rPr>
  </w:style>
  <w:style w:type="paragraph" w:styleId="a0">
    <w:name w:val="Body Text"/>
    <w:basedOn w:val="a7"/>
    <w:link w:val="aff"/>
    <w:uiPriority w:val="99"/>
    <w:rsid w:val="00835F17"/>
    <w:pPr>
      <w:numPr>
        <w:numId w:val="3"/>
      </w:numPr>
      <w:tabs>
        <w:tab w:val="clear" w:pos="1287"/>
        <w:tab w:val="left" w:pos="1826"/>
      </w:tabs>
      <w:overflowPunct/>
      <w:autoSpaceDE/>
      <w:autoSpaceDN/>
      <w:adjustRightInd/>
      <w:spacing w:line="360" w:lineRule="auto"/>
      <w:ind w:left="0" w:right="180" w:firstLine="0"/>
      <w:textAlignment w:val="auto"/>
    </w:pPr>
    <w:rPr>
      <w:bCs/>
      <w:noProof/>
      <w:color w:val="auto"/>
      <w:sz w:val="24"/>
      <w:lang w:eastAsia="en-US"/>
    </w:rPr>
  </w:style>
  <w:style w:type="paragraph" w:customStyle="1" w:styleId="a6">
    <w:name w:val="כותרת ראשית בנספח לחוזה"/>
    <w:basedOn w:val="a7"/>
    <w:uiPriority w:val="99"/>
    <w:qFormat/>
    <w:rsid w:val="00835F17"/>
    <w:pPr>
      <w:numPr>
        <w:numId w:val="5"/>
      </w:numPr>
      <w:overflowPunct/>
      <w:autoSpaceDE/>
      <w:autoSpaceDN/>
      <w:adjustRightInd/>
      <w:spacing w:line="360" w:lineRule="auto"/>
      <w:contextualSpacing/>
      <w:textAlignment w:val="auto"/>
    </w:pPr>
    <w:rPr>
      <w:rFonts w:eastAsia="Calibri"/>
      <w:b/>
      <w:color w:val="auto"/>
      <w:sz w:val="24"/>
      <w:u w:val="single"/>
      <w:lang w:eastAsia="en-US"/>
    </w:rPr>
  </w:style>
  <w:style w:type="paragraph" w:customStyle="1" w:styleId="17">
    <w:name w:val="1"/>
    <w:basedOn w:val="a7"/>
    <w:rsid w:val="00835F17"/>
    <w:pPr>
      <w:overflowPunct/>
      <w:autoSpaceDE/>
      <w:autoSpaceDN/>
      <w:adjustRightInd/>
      <w:ind w:left="368" w:hanging="368"/>
      <w:textAlignment w:val="auto"/>
    </w:pPr>
    <w:rPr>
      <w:rFonts w:eastAsia="Calibri"/>
      <w:bCs/>
      <w:color w:val="auto"/>
      <w:sz w:val="24"/>
      <w:lang w:eastAsia="en-US"/>
    </w:rPr>
  </w:style>
  <w:style w:type="paragraph" w:customStyle="1" w:styleId="18">
    <w:name w:val="פיסקת רשימה1"/>
    <w:basedOn w:val="a7"/>
    <w:uiPriority w:val="99"/>
    <w:qFormat/>
    <w:rsid w:val="00835F17"/>
    <w:pPr>
      <w:overflowPunct/>
      <w:autoSpaceDE/>
      <w:autoSpaceDN/>
      <w:adjustRightInd/>
      <w:ind w:left="720"/>
      <w:contextualSpacing/>
      <w:textAlignment w:val="auto"/>
    </w:pPr>
    <w:rPr>
      <w:rFonts w:cs="Arial"/>
      <w:bCs/>
      <w:color w:val="auto"/>
      <w:sz w:val="22"/>
    </w:rPr>
  </w:style>
  <w:style w:type="paragraph" w:customStyle="1" w:styleId="Quote1">
    <w:name w:val="Quote1"/>
    <w:basedOn w:val="a7"/>
    <w:link w:val="QuoteChar"/>
    <w:rsid w:val="00835F17"/>
    <w:pPr>
      <w:overflowPunct/>
      <w:autoSpaceDE/>
      <w:autoSpaceDN/>
      <w:adjustRightInd/>
      <w:spacing w:line="360" w:lineRule="auto"/>
      <w:ind w:left="1134" w:right="567"/>
      <w:textAlignment w:val="auto"/>
    </w:pPr>
    <w:rPr>
      <w:rFonts w:eastAsia="Calibri" w:cs="FrankRuehl"/>
      <w:bCs/>
      <w:color w:val="auto"/>
      <w:sz w:val="24"/>
      <w:szCs w:val="26"/>
      <w:lang w:eastAsia="en-US"/>
    </w:rPr>
  </w:style>
  <w:style w:type="character" w:customStyle="1" w:styleId="QuoteChar">
    <w:name w:val="Quote Char"/>
    <w:link w:val="Quote1"/>
    <w:locked/>
    <w:rsid w:val="00835F17"/>
    <w:rPr>
      <w:rFonts w:eastAsia="Calibri" w:cs="FrankRuehl"/>
      <w:sz w:val="24"/>
      <w:szCs w:val="26"/>
      <w:lang w:val="en-US" w:eastAsia="en-US" w:bidi="he-IL"/>
    </w:rPr>
  </w:style>
  <w:style w:type="character" w:customStyle="1" w:styleId="19">
    <w:name w:val="ציטוט תו1"/>
    <w:rsid w:val="00835F17"/>
    <w:rPr>
      <w:rFonts w:ascii="Times New Roman" w:hAnsi="Times New Roman" w:cs="David"/>
      <w:i/>
      <w:iCs/>
      <w:noProof/>
      <w:color w:val="000000"/>
      <w:sz w:val="24"/>
      <w:szCs w:val="24"/>
      <w:lang w:eastAsia="he-IL" w:bidi="he-IL"/>
    </w:rPr>
  </w:style>
  <w:style w:type="paragraph" w:customStyle="1" w:styleId="1a">
    <w:name w:val="רמה 1"/>
    <w:basedOn w:val="18"/>
    <w:next w:val="aff0"/>
    <w:uiPriority w:val="99"/>
    <w:qFormat/>
    <w:rsid w:val="00835F17"/>
    <w:pPr>
      <w:keepNext/>
      <w:widowControl w:val="0"/>
      <w:tabs>
        <w:tab w:val="left" w:pos="935"/>
      </w:tabs>
      <w:spacing w:line="360" w:lineRule="auto"/>
      <w:ind w:left="357" w:hanging="357"/>
      <w:contextualSpacing w:val="0"/>
    </w:pPr>
    <w:rPr>
      <w:rFonts w:eastAsia="Calibri" w:cs="David"/>
      <w:b/>
      <w:bCs w:val="0"/>
      <w:u w:val="single"/>
      <w:lang w:eastAsia="en-US"/>
    </w:rPr>
  </w:style>
  <w:style w:type="paragraph" w:styleId="aff0">
    <w:name w:val="List Continue"/>
    <w:basedOn w:val="a7"/>
    <w:uiPriority w:val="99"/>
    <w:rsid w:val="00835F17"/>
    <w:pPr>
      <w:overflowPunct/>
      <w:autoSpaceDE/>
      <w:autoSpaceDN/>
      <w:adjustRightInd/>
      <w:spacing w:line="360" w:lineRule="auto"/>
      <w:ind w:left="283"/>
      <w:contextualSpacing/>
      <w:textAlignment w:val="auto"/>
    </w:pPr>
    <w:rPr>
      <w:rFonts w:eastAsia="Calibri"/>
      <w:bCs/>
      <w:color w:val="auto"/>
      <w:sz w:val="22"/>
      <w:lang w:eastAsia="en-US"/>
    </w:rPr>
  </w:style>
  <w:style w:type="paragraph" w:customStyle="1" w:styleId="21">
    <w:name w:val="רמה 2"/>
    <w:basedOn w:val="18"/>
    <w:uiPriority w:val="99"/>
    <w:qFormat/>
    <w:rsid w:val="00835F17"/>
    <w:pPr>
      <w:numPr>
        <w:ilvl w:val="2"/>
        <w:numId w:val="10"/>
      </w:numPr>
      <w:tabs>
        <w:tab w:val="left" w:pos="941"/>
      </w:tabs>
      <w:spacing w:after="320" w:line="360" w:lineRule="auto"/>
      <w:contextualSpacing w:val="0"/>
    </w:pPr>
    <w:rPr>
      <w:rFonts w:eastAsia="Calibri" w:cs="David"/>
      <w:lang w:eastAsia="en-US"/>
    </w:rPr>
  </w:style>
  <w:style w:type="paragraph" w:customStyle="1" w:styleId="30">
    <w:name w:val="רמה 3"/>
    <w:basedOn w:val="21"/>
    <w:uiPriority w:val="99"/>
    <w:qFormat/>
    <w:rsid w:val="00835F17"/>
    <w:pPr>
      <w:numPr>
        <w:ilvl w:val="3"/>
      </w:numPr>
    </w:pPr>
  </w:style>
  <w:style w:type="paragraph" w:customStyle="1" w:styleId="4">
    <w:name w:val="רמה 4"/>
    <w:basedOn w:val="30"/>
    <w:uiPriority w:val="99"/>
    <w:qFormat/>
    <w:rsid w:val="00835F17"/>
    <w:pPr>
      <w:numPr>
        <w:ilvl w:val="0"/>
        <w:numId w:val="8"/>
      </w:numPr>
      <w:tabs>
        <w:tab w:val="num" w:pos="3402"/>
      </w:tabs>
      <w:ind w:left="3402" w:hanging="1134"/>
    </w:pPr>
  </w:style>
  <w:style w:type="paragraph" w:customStyle="1" w:styleId="a2">
    <w:name w:val="כותרת פרק"/>
    <w:basedOn w:val="13"/>
    <w:next w:val="a7"/>
    <w:link w:val="aff1"/>
    <w:uiPriority w:val="99"/>
    <w:qFormat/>
    <w:rsid w:val="00835F17"/>
    <w:pPr>
      <w:numPr>
        <w:numId w:val="11"/>
      </w:numPr>
      <w:jc w:val="center"/>
    </w:pPr>
    <w:rPr>
      <w:rFonts w:eastAsia="Times New Roman"/>
      <w:b/>
      <w:bCs/>
      <w:szCs w:val="32"/>
      <w:u w:val="single"/>
      <w:lang w:eastAsia="en-US"/>
    </w:rPr>
  </w:style>
  <w:style w:type="paragraph" w:customStyle="1" w:styleId="text1">
    <w:name w:val="text 1"/>
    <w:basedOn w:val="a7"/>
    <w:rsid w:val="00835F17"/>
    <w:pPr>
      <w:numPr>
        <w:ilvl w:val="2"/>
        <w:numId w:val="8"/>
      </w:numPr>
      <w:overflowPunct/>
      <w:autoSpaceDE/>
      <w:autoSpaceDN/>
      <w:adjustRightInd/>
      <w:spacing w:line="300" w:lineRule="exact"/>
      <w:ind w:left="567" w:firstLine="0"/>
      <w:textAlignment w:val="auto"/>
    </w:pPr>
    <w:rPr>
      <w:bCs/>
      <w:color w:val="auto"/>
      <w:sz w:val="22"/>
      <w:lang w:eastAsia="en-US"/>
    </w:rPr>
  </w:style>
  <w:style w:type="paragraph" w:customStyle="1" w:styleId="a1">
    <w:name w:val="כותרת סימן"/>
    <w:basedOn w:val="a7"/>
    <w:next w:val="a7"/>
    <w:uiPriority w:val="99"/>
    <w:qFormat/>
    <w:rsid w:val="00835F17"/>
    <w:pPr>
      <w:numPr>
        <w:ilvl w:val="3"/>
        <w:numId w:val="8"/>
      </w:numPr>
      <w:overflowPunct/>
      <w:autoSpaceDE/>
      <w:autoSpaceDN/>
      <w:adjustRightInd/>
      <w:spacing w:after="200" w:line="360" w:lineRule="auto"/>
      <w:ind w:left="360" w:hanging="360"/>
      <w:jc w:val="center"/>
      <w:textAlignment w:val="auto"/>
    </w:pPr>
    <w:rPr>
      <w:rFonts w:eastAsia="Calibri"/>
      <w:color w:val="auto"/>
      <w:sz w:val="22"/>
      <w:szCs w:val="32"/>
      <w:u w:val="single"/>
      <w:lang w:eastAsia="en-US"/>
    </w:rPr>
  </w:style>
  <w:style w:type="paragraph" w:styleId="TOC1">
    <w:name w:val="toc 1"/>
    <w:basedOn w:val="a7"/>
    <w:next w:val="a7"/>
    <w:autoRedefine/>
    <w:uiPriority w:val="39"/>
    <w:qFormat/>
    <w:rsid w:val="00835F17"/>
    <w:pPr>
      <w:numPr>
        <w:numId w:val="12"/>
      </w:numPr>
      <w:overflowPunct/>
      <w:autoSpaceDE/>
      <w:autoSpaceDN/>
      <w:adjustRightInd/>
      <w:spacing w:after="100" w:line="360" w:lineRule="auto"/>
      <w:textAlignment w:val="auto"/>
    </w:pPr>
    <w:rPr>
      <w:rFonts w:eastAsia="Calibri"/>
      <w:bCs/>
      <w:color w:val="auto"/>
      <w:sz w:val="22"/>
      <w:lang w:eastAsia="en-US"/>
    </w:rPr>
  </w:style>
  <w:style w:type="paragraph" w:styleId="TOC2">
    <w:name w:val="toc 2"/>
    <w:basedOn w:val="a7"/>
    <w:next w:val="a7"/>
    <w:autoRedefine/>
    <w:uiPriority w:val="39"/>
    <w:qFormat/>
    <w:rsid w:val="00835F17"/>
    <w:pPr>
      <w:numPr>
        <w:numId w:val="9"/>
      </w:numPr>
      <w:tabs>
        <w:tab w:val="clear" w:pos="567"/>
      </w:tabs>
      <w:overflowPunct/>
      <w:autoSpaceDE/>
      <w:autoSpaceDN/>
      <w:adjustRightInd/>
      <w:spacing w:after="100" w:line="360" w:lineRule="auto"/>
      <w:ind w:left="220" w:firstLine="0"/>
      <w:textAlignment w:val="auto"/>
    </w:pPr>
    <w:rPr>
      <w:rFonts w:eastAsia="Calibri"/>
      <w:bCs/>
      <w:color w:val="auto"/>
      <w:sz w:val="22"/>
      <w:lang w:eastAsia="en-US"/>
    </w:rPr>
  </w:style>
  <w:style w:type="paragraph" w:styleId="TOC3">
    <w:name w:val="toc 3"/>
    <w:basedOn w:val="a7"/>
    <w:next w:val="a7"/>
    <w:autoRedefine/>
    <w:uiPriority w:val="99"/>
    <w:qFormat/>
    <w:rsid w:val="00835F17"/>
    <w:pPr>
      <w:overflowPunct/>
      <w:autoSpaceDE/>
      <w:autoSpaceDN/>
      <w:adjustRightInd/>
      <w:spacing w:after="100" w:line="360" w:lineRule="auto"/>
      <w:ind w:left="440"/>
      <w:textAlignment w:val="auto"/>
    </w:pPr>
    <w:rPr>
      <w:rFonts w:eastAsia="Calibri"/>
      <w:bCs/>
      <w:color w:val="auto"/>
      <w:sz w:val="22"/>
      <w:lang w:eastAsia="en-US"/>
    </w:rPr>
  </w:style>
  <w:style w:type="paragraph" w:customStyle="1" w:styleId="-1">
    <w:name w:val="א-1"/>
    <w:basedOn w:val="a7"/>
    <w:rsid w:val="00835F17"/>
    <w:pPr>
      <w:numPr>
        <w:numId w:val="6"/>
      </w:numPr>
      <w:tabs>
        <w:tab w:val="left" w:pos="368"/>
      </w:tabs>
      <w:overflowPunct/>
      <w:autoSpaceDE/>
      <w:autoSpaceDN/>
      <w:adjustRightInd/>
      <w:ind w:left="793" w:hanging="793"/>
      <w:textAlignment w:val="auto"/>
    </w:pPr>
    <w:rPr>
      <w:bCs/>
      <w:color w:val="auto"/>
      <w:szCs w:val="28"/>
      <w:lang w:eastAsia="en-US"/>
    </w:rPr>
  </w:style>
  <w:style w:type="paragraph" w:customStyle="1" w:styleId="a3">
    <w:name w:val="משפטי"/>
    <w:link w:val="aff2"/>
    <w:uiPriority w:val="99"/>
    <w:rsid w:val="00835F17"/>
    <w:pPr>
      <w:numPr>
        <w:numId w:val="10"/>
      </w:numPr>
      <w:bidi/>
      <w:spacing w:after="240" w:line="360" w:lineRule="auto"/>
      <w:ind w:left="360" w:hanging="360"/>
      <w:jc w:val="both"/>
    </w:pPr>
    <w:rPr>
      <w:rFonts w:cs="David"/>
      <w:sz w:val="22"/>
      <w:szCs w:val="24"/>
    </w:rPr>
  </w:style>
  <w:style w:type="character" w:customStyle="1" w:styleId="aff2">
    <w:name w:val="משפטי תו"/>
    <w:link w:val="a3"/>
    <w:uiPriority w:val="99"/>
    <w:locked/>
    <w:rsid w:val="00835F17"/>
    <w:rPr>
      <w:rFonts w:cs="David"/>
      <w:sz w:val="22"/>
      <w:szCs w:val="24"/>
    </w:rPr>
  </w:style>
  <w:style w:type="paragraph" w:customStyle="1" w:styleId="a5">
    <w:name w:val="תת כותרת"/>
    <w:basedOn w:val="a7"/>
    <w:next w:val="a7"/>
    <w:uiPriority w:val="99"/>
    <w:qFormat/>
    <w:rsid w:val="00835F17"/>
    <w:pPr>
      <w:numPr>
        <w:numId w:val="13"/>
      </w:numPr>
      <w:overflowPunct/>
      <w:autoSpaceDE/>
      <w:autoSpaceDN/>
      <w:adjustRightInd/>
      <w:spacing w:after="200" w:line="360" w:lineRule="auto"/>
      <w:jc w:val="center"/>
      <w:textAlignment w:val="auto"/>
    </w:pPr>
    <w:rPr>
      <w:rFonts w:eastAsia="Calibri"/>
      <w:color w:val="auto"/>
      <w:sz w:val="22"/>
      <w:szCs w:val="32"/>
      <w:u w:val="single"/>
      <w:lang w:eastAsia="en-US"/>
    </w:rPr>
  </w:style>
  <w:style w:type="paragraph" w:styleId="aff3">
    <w:name w:val="annotation text"/>
    <w:basedOn w:val="a7"/>
    <w:link w:val="aff4"/>
    <w:uiPriority w:val="99"/>
    <w:rsid w:val="00835F17"/>
    <w:pPr>
      <w:overflowPunct/>
      <w:autoSpaceDE/>
      <w:autoSpaceDN/>
      <w:adjustRightInd/>
      <w:spacing w:after="200" w:line="276" w:lineRule="auto"/>
      <w:textAlignment w:val="auto"/>
    </w:pPr>
    <w:rPr>
      <w:rFonts w:ascii="Calibri" w:hAnsi="Calibri" w:cs="Arial"/>
      <w:bCs/>
      <w:color w:val="auto"/>
      <w:szCs w:val="20"/>
      <w:lang w:eastAsia="en-US"/>
    </w:rPr>
  </w:style>
  <w:style w:type="character" w:customStyle="1" w:styleId="aff4">
    <w:name w:val="טקסט הערה תו"/>
    <w:link w:val="aff3"/>
    <w:uiPriority w:val="99"/>
    <w:locked/>
    <w:rsid w:val="00835F17"/>
    <w:rPr>
      <w:rFonts w:ascii="Calibri" w:hAnsi="Calibri" w:cs="Arial"/>
      <w:lang w:val="en-US" w:eastAsia="en-US" w:bidi="he-IL"/>
    </w:rPr>
  </w:style>
  <w:style w:type="paragraph" w:customStyle="1" w:styleId="aff5">
    <w:name w:val="טקסט בסיסי"/>
    <w:link w:val="aff6"/>
    <w:rsid w:val="00835F17"/>
    <w:pPr>
      <w:keepLines/>
      <w:bidi/>
      <w:spacing w:after="120" w:line="360" w:lineRule="auto"/>
      <w:jc w:val="both"/>
    </w:pPr>
    <w:rPr>
      <w:sz w:val="22"/>
      <w:szCs w:val="22"/>
    </w:rPr>
  </w:style>
  <w:style w:type="character" w:customStyle="1" w:styleId="aff6">
    <w:name w:val="טקסט בסיסי תו"/>
    <w:link w:val="aff5"/>
    <w:locked/>
    <w:rsid w:val="00835F17"/>
    <w:rPr>
      <w:sz w:val="22"/>
      <w:szCs w:val="22"/>
      <w:lang w:val="en-US" w:eastAsia="en-US" w:bidi="he-IL"/>
    </w:rPr>
  </w:style>
  <w:style w:type="paragraph" w:styleId="aff7">
    <w:name w:val="annotation subject"/>
    <w:basedOn w:val="aff3"/>
    <w:next w:val="aff3"/>
    <w:link w:val="aff8"/>
    <w:uiPriority w:val="99"/>
    <w:rsid w:val="00835F17"/>
    <w:pPr>
      <w:tabs>
        <w:tab w:val="left" w:pos="1826"/>
      </w:tabs>
      <w:spacing w:after="120" w:line="360" w:lineRule="auto"/>
    </w:pPr>
    <w:rPr>
      <w:rFonts w:ascii="Times New Roman" w:eastAsia="Calibri" w:hAnsi="Times New Roman" w:cs="David"/>
      <w:b/>
      <w:bCs w:val="0"/>
      <w:noProof/>
      <w:lang w:eastAsia="he-IL"/>
    </w:rPr>
  </w:style>
  <w:style w:type="character" w:customStyle="1" w:styleId="aff8">
    <w:name w:val="נושא הערה תו"/>
    <w:link w:val="aff7"/>
    <w:uiPriority w:val="99"/>
    <w:locked/>
    <w:rsid w:val="00835F17"/>
    <w:rPr>
      <w:rFonts w:eastAsia="Calibri" w:cs="David"/>
      <w:b/>
      <w:bCs/>
      <w:noProof/>
      <w:lang w:val="en-US" w:eastAsia="he-IL" w:bidi="he-IL"/>
    </w:rPr>
  </w:style>
  <w:style w:type="paragraph" w:customStyle="1" w:styleId="aff9">
    <w:name w:val="בסיס"/>
    <w:basedOn w:val="a7"/>
    <w:rsid w:val="00835F17"/>
    <w:pPr>
      <w:tabs>
        <w:tab w:val="left" w:pos="454"/>
      </w:tabs>
      <w:overflowPunct/>
      <w:autoSpaceDE/>
      <w:autoSpaceDN/>
      <w:adjustRightInd/>
      <w:spacing w:line="360" w:lineRule="auto"/>
      <w:textAlignment w:val="auto"/>
    </w:pPr>
    <w:rPr>
      <w:bCs/>
      <w:color w:val="auto"/>
      <w:sz w:val="26"/>
      <w:szCs w:val="26"/>
      <w:lang w:eastAsia="en-US"/>
    </w:rPr>
  </w:style>
  <w:style w:type="character" w:styleId="FollowedHyperlink">
    <w:name w:val="FollowedHyperlink"/>
    <w:rsid w:val="00835F17"/>
    <w:rPr>
      <w:rFonts w:cs="Times New Roman"/>
      <w:color w:val="606420"/>
      <w:u w:val="single"/>
    </w:rPr>
  </w:style>
  <w:style w:type="paragraph" w:customStyle="1" w:styleId="Char11CharCharCharCharCharChar">
    <w:name w:val="Char1 תו1 Char Char תו Char Char תו Char Char"/>
    <w:basedOn w:val="a7"/>
    <w:rsid w:val="00835F17"/>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Normal2">
    <w:name w:val="Normal2"/>
    <w:basedOn w:val="a7"/>
    <w:rsid w:val="00835F17"/>
    <w:pPr>
      <w:overflowPunct/>
      <w:autoSpaceDE/>
      <w:autoSpaceDN/>
      <w:adjustRightInd/>
      <w:spacing w:line="320" w:lineRule="exact"/>
      <w:ind w:left="795"/>
      <w:textAlignment w:val="auto"/>
    </w:pPr>
    <w:rPr>
      <w:bCs/>
      <w:color w:val="auto"/>
      <w:sz w:val="22"/>
    </w:rPr>
  </w:style>
  <w:style w:type="character" w:styleId="affa">
    <w:name w:val="annotation reference"/>
    <w:uiPriority w:val="99"/>
    <w:rsid w:val="00835F17"/>
    <w:rPr>
      <w:sz w:val="16"/>
      <w:szCs w:val="16"/>
    </w:rPr>
  </w:style>
  <w:style w:type="character" w:customStyle="1" w:styleId="70">
    <w:name w:val="כותרת 7 תו"/>
    <w:link w:val="7"/>
    <w:uiPriority w:val="99"/>
    <w:rsid w:val="00184C77"/>
    <w:rPr>
      <w:sz w:val="24"/>
      <w:szCs w:val="24"/>
      <w:lang w:eastAsia="he-IL"/>
    </w:rPr>
  </w:style>
  <w:style w:type="character" w:customStyle="1" w:styleId="90">
    <w:name w:val="כותרת 9 תו"/>
    <w:link w:val="9"/>
    <w:uiPriority w:val="99"/>
    <w:rsid w:val="00184C77"/>
    <w:rPr>
      <w:rFonts w:ascii="Arial" w:hAnsi="Arial" w:cs="Arial"/>
      <w:sz w:val="22"/>
      <w:szCs w:val="22"/>
      <w:lang w:eastAsia="he-IL"/>
    </w:rPr>
  </w:style>
  <w:style w:type="numbering" w:customStyle="1" w:styleId="-120">
    <w:name w:val="משרד האוצר - מדורג קצר12"/>
    <w:uiPriority w:val="99"/>
    <w:rsid w:val="00B16CAF"/>
    <w:pPr>
      <w:numPr>
        <w:numId w:val="14"/>
      </w:numPr>
    </w:pPr>
  </w:style>
  <w:style w:type="paragraph" w:styleId="affb">
    <w:name w:val="List Paragraph"/>
    <w:aliases w:val="נספח 2 מתוקן,LP1,פיסקת bullets,פיסקת רשימה11"/>
    <w:basedOn w:val="a7"/>
    <w:link w:val="affc"/>
    <w:uiPriority w:val="34"/>
    <w:qFormat/>
    <w:rsid w:val="00E80924"/>
    <w:pPr>
      <w:overflowPunct/>
      <w:autoSpaceDE/>
      <w:autoSpaceDN/>
      <w:adjustRightInd/>
      <w:spacing w:after="200" w:line="276" w:lineRule="auto"/>
      <w:ind w:left="720"/>
      <w:contextualSpacing/>
      <w:textAlignment w:val="auto"/>
    </w:pPr>
    <w:rPr>
      <w:rFonts w:ascii="Calibri" w:eastAsia="Calibri" w:hAnsi="Calibri" w:cs="Arial"/>
      <w:bCs/>
      <w:color w:val="auto"/>
      <w:sz w:val="22"/>
      <w:szCs w:val="22"/>
      <w:lang w:eastAsia="en-US"/>
    </w:rPr>
  </w:style>
  <w:style w:type="character" w:customStyle="1" w:styleId="affc">
    <w:name w:val="פיסקת רשימה תו"/>
    <w:aliases w:val="נספח 2 מתוקן תו,LP1 תו,פיסקת bullets תו,פיסקת רשימה11 תו"/>
    <w:link w:val="affb"/>
    <w:uiPriority w:val="34"/>
    <w:rsid w:val="00E80924"/>
    <w:rPr>
      <w:rFonts w:ascii="Calibri" w:eastAsia="Calibri" w:hAnsi="Calibri" w:cs="Arial"/>
      <w:sz w:val="22"/>
      <w:szCs w:val="22"/>
    </w:rPr>
  </w:style>
  <w:style w:type="numbering" w:customStyle="1" w:styleId="1b">
    <w:name w:val="ללא רשימה1"/>
    <w:next w:val="aa"/>
    <w:uiPriority w:val="99"/>
    <w:semiHidden/>
    <w:unhideWhenUsed/>
    <w:rsid w:val="0008751E"/>
  </w:style>
  <w:style w:type="character" w:customStyle="1" w:styleId="410">
    <w:name w:val="כותרת 4 תו1"/>
    <w:aliases w:val="Heading 4 תו תו תו תו תו1,Heading 4 תו תו תו1,כותרת 4 תו תו,Heading 4 תו תו1,כותרת 4 תו תו תו תו תו1,כותרת 41 תו1,Heading 4 תו1 תו1,כותרת 4 תו תו תו1 תו1"/>
    <w:rsid w:val="0008751E"/>
    <w:rPr>
      <w:rFonts w:ascii="Cambria" w:eastAsia="Times New Roman" w:hAnsi="Cambria" w:cs="Times New Roman"/>
      <w:b/>
      <w:bCs/>
      <w:i/>
      <w:iCs/>
      <w:color w:val="4F81BD"/>
    </w:rPr>
  </w:style>
  <w:style w:type="character" w:customStyle="1" w:styleId="apple-style-span">
    <w:name w:val="apple-style-span"/>
    <w:uiPriority w:val="99"/>
    <w:rsid w:val="0008751E"/>
    <w:rPr>
      <w:rFonts w:cs="Times New Roman"/>
    </w:rPr>
  </w:style>
  <w:style w:type="character" w:customStyle="1" w:styleId="apple-converted-space">
    <w:name w:val="apple-converted-space"/>
    <w:rsid w:val="0008751E"/>
    <w:rPr>
      <w:rFonts w:cs="Times New Roman"/>
    </w:rPr>
  </w:style>
  <w:style w:type="paragraph" w:styleId="affd">
    <w:name w:val="Revision"/>
    <w:hidden/>
    <w:uiPriority w:val="99"/>
    <w:semiHidden/>
    <w:rsid w:val="0008751E"/>
    <w:rPr>
      <w:rFonts w:ascii="Calibri" w:eastAsia="Calibri" w:hAnsi="Calibri" w:cs="Arial"/>
      <w:sz w:val="22"/>
      <w:szCs w:val="22"/>
    </w:rPr>
  </w:style>
  <w:style w:type="paragraph" w:customStyle="1" w:styleId="ListParagraph1">
    <w:name w:val="List Paragraph1"/>
    <w:basedOn w:val="a7"/>
    <w:uiPriority w:val="99"/>
    <w:qFormat/>
    <w:rsid w:val="0008751E"/>
    <w:pPr>
      <w:overflowPunct/>
      <w:autoSpaceDE/>
      <w:autoSpaceDN/>
      <w:adjustRightInd/>
      <w:spacing w:line="360" w:lineRule="auto"/>
      <w:ind w:left="720"/>
      <w:contextualSpacing/>
      <w:textAlignment w:val="auto"/>
    </w:pPr>
    <w:rPr>
      <w:rFonts w:ascii="Calibri" w:hAnsi="Calibri"/>
      <w:bCs/>
      <w:color w:val="auto"/>
      <w:sz w:val="24"/>
      <w:lang w:eastAsia="en-US"/>
    </w:rPr>
  </w:style>
  <w:style w:type="paragraph" w:customStyle="1" w:styleId="affe">
    <w:name w:val="סגנון"/>
    <w:rsid w:val="0008751E"/>
    <w:pPr>
      <w:widowControl w:val="0"/>
      <w:autoSpaceDE w:val="0"/>
      <w:autoSpaceDN w:val="0"/>
      <w:adjustRightInd w:val="0"/>
    </w:pPr>
    <w:rPr>
      <w:sz w:val="24"/>
      <w:szCs w:val="24"/>
    </w:rPr>
  </w:style>
  <w:style w:type="table" w:customStyle="1" w:styleId="1c">
    <w:name w:val="טקסט טבלה תחתונה1"/>
    <w:basedOn w:val="a9"/>
    <w:next w:val="af"/>
    <w:uiPriority w:val="59"/>
    <w:rsid w:val="0008751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
    <w:name w:val="footnote reference"/>
    <w:rsid w:val="0008751E"/>
    <w:rPr>
      <w:rFonts w:cs="Times New Roman"/>
      <w:vertAlign w:val="superscript"/>
    </w:rPr>
  </w:style>
  <w:style w:type="character" w:styleId="afff0">
    <w:name w:val="Placeholder Text"/>
    <w:uiPriority w:val="99"/>
    <w:semiHidden/>
    <w:rsid w:val="0008751E"/>
    <w:rPr>
      <w:rFonts w:cs="Times New Roman"/>
      <w:color w:val="808080"/>
    </w:rPr>
  </w:style>
  <w:style w:type="paragraph" w:customStyle="1" w:styleId="afff1">
    <w:name w:val="כותרת ראשית"/>
    <w:basedOn w:val="a7"/>
    <w:uiPriority w:val="99"/>
    <w:rsid w:val="0008751E"/>
    <w:pPr>
      <w:overflowPunct/>
      <w:autoSpaceDE/>
      <w:autoSpaceDN/>
      <w:adjustRightInd/>
      <w:spacing w:line="360" w:lineRule="auto"/>
      <w:jc w:val="center"/>
      <w:textAlignment w:val="auto"/>
    </w:pPr>
    <w:rPr>
      <w:rFonts w:ascii="Calibri" w:hAnsi="Calibri"/>
      <w:b/>
      <w:color w:val="auto"/>
      <w:sz w:val="24"/>
      <w:u w:val="single"/>
      <w:lang w:eastAsia="en-US"/>
    </w:rPr>
  </w:style>
  <w:style w:type="paragraph" w:customStyle="1" w:styleId="afff2">
    <w:name w:val="תת סעיף"/>
    <w:basedOn w:val="a7"/>
    <w:uiPriority w:val="99"/>
    <w:rsid w:val="0008751E"/>
    <w:pPr>
      <w:overflowPunct/>
      <w:autoSpaceDE/>
      <w:autoSpaceDN/>
      <w:adjustRightInd/>
      <w:spacing w:line="360" w:lineRule="auto"/>
      <w:textAlignment w:val="auto"/>
    </w:pPr>
    <w:rPr>
      <w:rFonts w:cs="Arial"/>
      <w:bCs/>
      <w:color w:val="auto"/>
      <w:sz w:val="22"/>
      <w:szCs w:val="22"/>
      <w:lang w:eastAsia="en-US"/>
    </w:rPr>
  </w:style>
  <w:style w:type="paragraph" w:customStyle="1" w:styleId="afff3">
    <w:name w:val="כותרת סעיף"/>
    <w:basedOn w:val="a7"/>
    <w:uiPriority w:val="99"/>
    <w:rsid w:val="0008751E"/>
    <w:pPr>
      <w:tabs>
        <w:tab w:val="num" w:pos="567"/>
      </w:tabs>
      <w:overflowPunct/>
      <w:autoSpaceDE/>
      <w:autoSpaceDN/>
      <w:adjustRightInd/>
      <w:spacing w:before="240" w:line="360" w:lineRule="auto"/>
      <w:ind w:left="567" w:hanging="567"/>
      <w:textAlignment w:val="auto"/>
    </w:pPr>
    <w:rPr>
      <w:rFonts w:ascii="Arial" w:hAnsi="Arial" w:cs="Arial"/>
      <w:b/>
      <w:color w:val="1B3461"/>
      <w:sz w:val="22"/>
      <w:szCs w:val="22"/>
      <w:lang w:eastAsia="en-US"/>
    </w:rPr>
  </w:style>
  <w:style w:type="paragraph" w:customStyle="1" w:styleId="afff4">
    <w:name w:val="טקסט סעיף תו תו תו תו"/>
    <w:basedOn w:val="a7"/>
    <w:link w:val="afff5"/>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1d">
    <w:name w:val="תת סעיף1"/>
    <w:basedOn w:val="afff2"/>
    <w:uiPriority w:val="99"/>
    <w:rsid w:val="0008751E"/>
    <w:pPr>
      <w:tabs>
        <w:tab w:val="num" w:pos="2835"/>
      </w:tabs>
      <w:ind w:left="2835" w:hanging="850"/>
    </w:pPr>
  </w:style>
  <w:style w:type="paragraph" w:customStyle="1" w:styleId="RonnyBase">
    <w:name w:val="RonnyBase"/>
    <w:link w:val="RonnyBase1"/>
    <w:rsid w:val="0008751E"/>
    <w:pPr>
      <w:keepLines/>
      <w:widowControl w:val="0"/>
      <w:bidi/>
      <w:adjustRightInd w:val="0"/>
      <w:spacing w:before="120" w:line="360" w:lineRule="atLeast"/>
      <w:jc w:val="both"/>
    </w:pPr>
    <w:rPr>
      <w:rFonts w:cs="David"/>
      <w:sz w:val="22"/>
      <w:szCs w:val="22"/>
    </w:rPr>
  </w:style>
  <w:style w:type="character" w:customStyle="1" w:styleId="1e">
    <w:name w:val="טקסט בסיסי תו1 תו תו תו תו תו תו"/>
    <w:rsid w:val="0008751E"/>
    <w:rPr>
      <w:rFonts w:ascii="MS Mincho" w:eastAsia="MS Mincho" w:hAnsi="MS Mincho" w:cs="Narkisim" w:hint="eastAsia"/>
      <w:sz w:val="24"/>
      <w:szCs w:val="24"/>
      <w:lang w:val="en-US" w:eastAsia="en-US" w:bidi="he-IL"/>
    </w:rPr>
  </w:style>
  <w:style w:type="character" w:customStyle="1" w:styleId="44">
    <w:name w:val="טקסט בסיסי תו תו4"/>
    <w:link w:val="2a"/>
    <w:locked/>
    <w:rsid w:val="0008751E"/>
    <w:rPr>
      <w:rFonts w:cs="Narkisim"/>
      <w:sz w:val="24"/>
      <w:szCs w:val="24"/>
    </w:rPr>
  </w:style>
  <w:style w:type="paragraph" w:customStyle="1" w:styleId="2a">
    <w:name w:val="טקסט בסיסי תו2"/>
    <w:link w:val="44"/>
    <w:rsid w:val="0008751E"/>
    <w:pPr>
      <w:keepLines/>
      <w:widowControl w:val="0"/>
      <w:bidi/>
      <w:adjustRightInd w:val="0"/>
      <w:spacing w:before="100" w:beforeAutospacing="1" w:after="240" w:line="320" w:lineRule="atLeast"/>
      <w:jc w:val="both"/>
    </w:pPr>
    <w:rPr>
      <w:rFonts w:cs="Narkisim"/>
      <w:sz w:val="24"/>
      <w:szCs w:val="24"/>
    </w:rPr>
  </w:style>
  <w:style w:type="character" w:customStyle="1" w:styleId="37">
    <w:name w:val="טקסט בסיסי תו תו3"/>
    <w:locked/>
    <w:rsid w:val="0008751E"/>
    <w:rPr>
      <w:rFonts w:ascii="Times New Roman" w:eastAsia="Times New Roman" w:hAnsi="Times New Roman" w:cs="Narkisim"/>
      <w:sz w:val="24"/>
      <w:szCs w:val="24"/>
    </w:rPr>
  </w:style>
  <w:style w:type="paragraph" w:customStyle="1" w:styleId="P00">
    <w:name w:val="P00"/>
    <w:basedOn w:val="a7"/>
    <w:uiPriority w:val="99"/>
    <w:rsid w:val="0008751E"/>
    <w:pPr>
      <w:overflowPunct/>
      <w:adjustRightInd/>
      <w:spacing w:before="60"/>
      <w:ind w:left="2835"/>
      <w:textAlignment w:val="auto"/>
    </w:pPr>
    <w:rPr>
      <w:rFonts w:cs="Times New Roman"/>
      <w:bCs/>
      <w:color w:val="auto"/>
      <w:szCs w:val="20"/>
      <w:lang w:eastAsia="en-US"/>
    </w:rPr>
  </w:style>
  <w:style w:type="paragraph" w:customStyle="1" w:styleId="1f">
    <w:name w:val="1."/>
    <w:basedOn w:val="a7"/>
    <w:link w:val="1f0"/>
    <w:uiPriority w:val="99"/>
    <w:rsid w:val="0008751E"/>
    <w:pPr>
      <w:ind w:left="567" w:hanging="567"/>
    </w:pPr>
    <w:rPr>
      <w:bCs/>
      <w:color w:val="auto"/>
      <w:sz w:val="24"/>
    </w:rPr>
  </w:style>
  <w:style w:type="character" w:customStyle="1" w:styleId="1f0">
    <w:name w:val="1. תו"/>
    <w:link w:val="1f"/>
    <w:uiPriority w:val="99"/>
    <w:locked/>
    <w:rsid w:val="0008751E"/>
    <w:rPr>
      <w:rFonts w:cs="David"/>
      <w:sz w:val="24"/>
      <w:szCs w:val="24"/>
      <w:lang w:eastAsia="he-IL"/>
    </w:rPr>
  </w:style>
  <w:style w:type="paragraph" w:customStyle="1" w:styleId="Char3">
    <w:name w:val="Char3"/>
    <w:basedOn w:val="a7"/>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afff6">
    <w:name w:val="טקסט סעיף"/>
    <w:basedOn w:val="a7"/>
    <w:link w:val="afff7"/>
    <w:uiPriority w:val="99"/>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211111">
    <w:name w:val="תת סעיף2 1.1.1.1.1"/>
    <w:basedOn w:val="1d"/>
    <w:uiPriority w:val="99"/>
    <w:rsid w:val="0008751E"/>
    <w:pPr>
      <w:tabs>
        <w:tab w:val="clear" w:pos="2835"/>
        <w:tab w:val="num" w:pos="4253"/>
      </w:tabs>
      <w:ind w:left="4253" w:hanging="1134"/>
    </w:pPr>
  </w:style>
  <w:style w:type="paragraph" w:styleId="afff8">
    <w:name w:val="TOC Heading"/>
    <w:basedOn w:val="13"/>
    <w:next w:val="a7"/>
    <w:uiPriority w:val="39"/>
    <w:qFormat/>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character" w:customStyle="1" w:styleId="afff5">
    <w:name w:val="טקסט סעיף תו תו תו תו תו"/>
    <w:link w:val="afff4"/>
    <w:rsid w:val="0008751E"/>
    <w:rPr>
      <w:rFonts w:ascii="Arial" w:hAnsi="Arial" w:cs="Arial"/>
      <w:sz w:val="22"/>
      <w:szCs w:val="22"/>
    </w:rPr>
  </w:style>
  <w:style w:type="paragraph" w:styleId="53">
    <w:name w:val="List 5"/>
    <w:basedOn w:val="a7"/>
    <w:rsid w:val="0008751E"/>
    <w:pPr>
      <w:ind w:left="1415" w:hanging="283"/>
    </w:pPr>
    <w:rPr>
      <w:rFonts w:cs="FrankRuehl"/>
      <w:bCs/>
      <w:color w:val="auto"/>
      <w:szCs w:val="26"/>
    </w:rPr>
  </w:style>
  <w:style w:type="paragraph" w:customStyle="1" w:styleId="Style2">
    <w:name w:val="Style2"/>
    <w:basedOn w:val="a7"/>
    <w:link w:val="Style2Char"/>
    <w:uiPriority w:val="99"/>
    <w:qFormat/>
    <w:rsid w:val="0008751E"/>
    <w:pPr>
      <w:numPr>
        <w:ilvl w:val="2"/>
        <w:numId w:val="15"/>
      </w:numPr>
      <w:overflowPunct/>
      <w:autoSpaceDE/>
      <w:autoSpaceDN/>
      <w:adjustRightInd/>
      <w:spacing w:line="360" w:lineRule="auto"/>
      <w:textAlignment w:val="auto"/>
      <w:outlineLvl w:val="1"/>
    </w:pPr>
    <w:rPr>
      <w:rFonts w:ascii="Arial" w:hAnsi="Arial"/>
      <w:b/>
      <w:color w:val="auto"/>
      <w:sz w:val="24"/>
      <w:u w:val="single"/>
    </w:rPr>
  </w:style>
  <w:style w:type="character" w:customStyle="1" w:styleId="Style2Char">
    <w:name w:val="Style2 Char"/>
    <w:link w:val="Style2"/>
    <w:uiPriority w:val="99"/>
    <w:rsid w:val="0008751E"/>
    <w:rPr>
      <w:rFonts w:ascii="Arial" w:hAnsi="Arial" w:cs="David"/>
      <w:b/>
      <w:sz w:val="24"/>
      <w:szCs w:val="24"/>
      <w:u w:val="single"/>
      <w:lang w:eastAsia="he-IL"/>
    </w:rPr>
  </w:style>
  <w:style w:type="paragraph" w:customStyle="1" w:styleId="afff9">
    <w:name w:val="פסקה א"/>
    <w:basedOn w:val="a7"/>
    <w:uiPriority w:val="99"/>
    <w:rsid w:val="0008751E"/>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bCs/>
      <w:color w:val="auto"/>
      <w:spacing w:val="6"/>
      <w:sz w:val="24"/>
    </w:rPr>
  </w:style>
  <w:style w:type="paragraph" w:customStyle="1" w:styleId="afffa">
    <w:name w:val="כותרת טבלת נספחים"/>
    <w:basedOn w:val="a7"/>
    <w:uiPriority w:val="99"/>
    <w:rsid w:val="0008751E"/>
    <w:pPr>
      <w:overflowPunct/>
      <w:autoSpaceDE/>
      <w:autoSpaceDN/>
      <w:adjustRightInd/>
      <w:jc w:val="center"/>
      <w:textAlignment w:val="auto"/>
    </w:pPr>
    <w:rPr>
      <w:rFonts w:ascii="Arial" w:hAnsi="Arial" w:cs="Arial"/>
      <w:b/>
      <w:bCs/>
      <w:color w:val="1B3461"/>
      <w:sz w:val="28"/>
      <w:szCs w:val="22"/>
      <w:lang w:eastAsia="en-US"/>
    </w:rPr>
  </w:style>
  <w:style w:type="paragraph" w:customStyle="1" w:styleId="afffb">
    <w:name w:val="שם הוראה"/>
    <w:basedOn w:val="a7"/>
    <w:uiPriority w:val="99"/>
    <w:rsid w:val="0008751E"/>
    <w:pPr>
      <w:overflowPunct/>
      <w:autoSpaceDE/>
      <w:autoSpaceDN/>
      <w:adjustRightInd/>
      <w:textAlignment w:val="auto"/>
    </w:pPr>
    <w:rPr>
      <w:rFonts w:ascii="Arial" w:hAnsi="Arial" w:cs="Arial"/>
      <w:b/>
      <w:color w:val="FFFFFF"/>
      <w:sz w:val="28"/>
      <w:szCs w:val="28"/>
      <w:lang w:eastAsia="en-US"/>
    </w:rPr>
  </w:style>
  <w:style w:type="paragraph" w:customStyle="1" w:styleId="afffc">
    <w:name w:val="טקסט רץ טבלה עליונה"/>
    <w:basedOn w:val="a7"/>
    <w:uiPriority w:val="99"/>
    <w:rsid w:val="0008751E"/>
    <w:pPr>
      <w:overflowPunct/>
      <w:autoSpaceDE/>
      <w:autoSpaceDN/>
      <w:adjustRightInd/>
      <w:textAlignment w:val="auto"/>
    </w:pPr>
    <w:rPr>
      <w:rFonts w:ascii="Arial" w:hAnsi="Arial" w:cs="Arial"/>
      <w:bCs/>
      <w:color w:val="auto"/>
      <w:szCs w:val="20"/>
      <w:lang w:eastAsia="en-US"/>
    </w:rPr>
  </w:style>
  <w:style w:type="character" w:customStyle="1" w:styleId="afff7">
    <w:name w:val="טקסט סעיף תו"/>
    <w:link w:val="afff6"/>
    <w:rsid w:val="0008751E"/>
    <w:rPr>
      <w:rFonts w:ascii="Arial" w:hAnsi="Arial" w:cs="Arial"/>
      <w:sz w:val="22"/>
      <w:szCs w:val="22"/>
    </w:rPr>
  </w:style>
  <w:style w:type="paragraph" w:styleId="afffd">
    <w:name w:val="List Bullet"/>
    <w:basedOn w:val="a7"/>
    <w:autoRedefine/>
    <w:uiPriority w:val="99"/>
    <w:rsid w:val="0008751E"/>
    <w:pPr>
      <w:tabs>
        <w:tab w:val="left" w:pos="709"/>
        <w:tab w:val="left" w:pos="1418"/>
        <w:tab w:val="left" w:pos="2268"/>
        <w:tab w:val="left" w:pos="3289"/>
      </w:tabs>
      <w:overflowPunct/>
      <w:autoSpaceDE/>
      <w:autoSpaceDN/>
      <w:adjustRightInd/>
      <w:ind w:left="-283"/>
      <w:textAlignment w:val="auto"/>
    </w:pPr>
    <w:rPr>
      <w:bCs/>
      <w:color w:val="auto"/>
      <w:sz w:val="24"/>
      <w:szCs w:val="26"/>
      <w:lang w:eastAsia="en-US"/>
    </w:rPr>
  </w:style>
  <w:style w:type="paragraph" w:styleId="afffe">
    <w:name w:val="List"/>
    <w:basedOn w:val="a7"/>
    <w:uiPriority w:val="99"/>
    <w:rsid w:val="0008751E"/>
    <w:pPr>
      <w:tabs>
        <w:tab w:val="left" w:pos="709"/>
        <w:tab w:val="left" w:pos="1418"/>
        <w:tab w:val="left" w:pos="2268"/>
        <w:tab w:val="left" w:pos="3289"/>
      </w:tabs>
      <w:overflowPunct/>
      <w:autoSpaceDE/>
      <w:autoSpaceDN/>
      <w:adjustRightInd/>
      <w:ind w:left="283" w:hanging="283"/>
      <w:textAlignment w:val="auto"/>
    </w:pPr>
    <w:rPr>
      <w:bCs/>
      <w:color w:val="auto"/>
      <w:sz w:val="24"/>
      <w:szCs w:val="26"/>
      <w:lang w:eastAsia="en-US"/>
    </w:rPr>
  </w:style>
  <w:style w:type="paragraph" w:styleId="affff">
    <w:name w:val="Date"/>
    <w:basedOn w:val="a7"/>
    <w:link w:val="affff0"/>
    <w:uiPriority w:val="99"/>
    <w:rsid w:val="0008751E"/>
    <w:pPr>
      <w:tabs>
        <w:tab w:val="left" w:pos="709"/>
        <w:tab w:val="left" w:pos="1418"/>
        <w:tab w:val="left" w:pos="2268"/>
        <w:tab w:val="left" w:pos="3289"/>
      </w:tabs>
      <w:overflowPunct/>
      <w:autoSpaceDE/>
      <w:autoSpaceDN/>
      <w:adjustRightInd/>
      <w:textAlignment w:val="auto"/>
    </w:pPr>
    <w:rPr>
      <w:bCs/>
      <w:color w:val="auto"/>
      <w:sz w:val="24"/>
      <w:szCs w:val="26"/>
      <w:lang w:eastAsia="en-US"/>
    </w:rPr>
  </w:style>
  <w:style w:type="character" w:customStyle="1" w:styleId="affff0">
    <w:name w:val="תאריך תו"/>
    <w:link w:val="affff"/>
    <w:uiPriority w:val="99"/>
    <w:rsid w:val="0008751E"/>
    <w:rPr>
      <w:rFonts w:cs="David"/>
      <w:sz w:val="24"/>
      <w:szCs w:val="26"/>
    </w:rPr>
  </w:style>
  <w:style w:type="paragraph" w:customStyle="1" w:styleId="Revision1">
    <w:name w:val="Revision1"/>
    <w:hidden/>
    <w:uiPriority w:val="99"/>
    <w:semiHidden/>
    <w:rsid w:val="0008751E"/>
    <w:rPr>
      <w:rFonts w:cs="David"/>
      <w:sz w:val="24"/>
      <w:szCs w:val="26"/>
    </w:rPr>
  </w:style>
  <w:style w:type="paragraph" w:customStyle="1" w:styleId="ListParagraph2">
    <w:name w:val="List Paragraph2"/>
    <w:basedOn w:val="a7"/>
    <w:uiPriority w:val="99"/>
    <w:qFormat/>
    <w:rsid w:val="0008751E"/>
    <w:pPr>
      <w:overflowPunct/>
      <w:autoSpaceDE/>
      <w:autoSpaceDN/>
      <w:adjustRightInd/>
      <w:spacing w:after="200" w:line="276" w:lineRule="auto"/>
      <w:ind w:left="720"/>
      <w:contextualSpacing/>
      <w:textAlignment w:val="auto"/>
    </w:pPr>
    <w:rPr>
      <w:rFonts w:ascii="Calibri" w:hAnsi="Calibri" w:cs="Arial"/>
      <w:bCs/>
      <w:color w:val="auto"/>
      <w:sz w:val="22"/>
      <w:szCs w:val="22"/>
      <w:lang w:eastAsia="en-US"/>
    </w:rPr>
  </w:style>
  <w:style w:type="paragraph" w:customStyle="1" w:styleId="Char">
    <w:name w:val="תו Char"/>
    <w:basedOn w:val="a7"/>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styleId="affff1">
    <w:name w:val="Block Text"/>
    <w:basedOn w:val="a7"/>
    <w:uiPriority w:val="99"/>
    <w:rsid w:val="0008751E"/>
    <w:pPr>
      <w:widowControl w:val="0"/>
      <w:overflowPunct/>
      <w:autoSpaceDE/>
      <w:autoSpaceDN/>
      <w:adjustRightInd/>
      <w:ind w:left="1440" w:right="1440"/>
      <w:textAlignment w:val="auto"/>
    </w:pPr>
    <w:rPr>
      <w:rFonts w:ascii="Arial" w:hAnsi="Arial" w:cs="Miriam"/>
      <w:bCs/>
      <w:color w:val="auto"/>
    </w:rPr>
  </w:style>
  <w:style w:type="paragraph" w:styleId="TOC4">
    <w:name w:val="toc 4"/>
    <w:basedOn w:val="a7"/>
    <w:next w:val="a7"/>
    <w:autoRedefine/>
    <w:uiPriority w:val="99"/>
    <w:qFormat/>
    <w:rsid w:val="0008751E"/>
    <w:pPr>
      <w:overflowPunct/>
      <w:autoSpaceDE/>
      <w:autoSpaceDN/>
      <w:adjustRightInd/>
      <w:ind w:left="720"/>
      <w:textAlignment w:val="auto"/>
    </w:pPr>
    <w:rPr>
      <w:rFonts w:cs="Times New Roman"/>
      <w:bCs/>
      <w:color w:val="auto"/>
      <w:sz w:val="24"/>
      <w:lang w:eastAsia="en-US"/>
    </w:rPr>
  </w:style>
  <w:style w:type="paragraph" w:styleId="TOC5">
    <w:name w:val="toc 5"/>
    <w:basedOn w:val="a7"/>
    <w:next w:val="a7"/>
    <w:autoRedefine/>
    <w:uiPriority w:val="99"/>
    <w:qFormat/>
    <w:rsid w:val="0008751E"/>
    <w:pPr>
      <w:overflowPunct/>
      <w:autoSpaceDE/>
      <w:autoSpaceDN/>
      <w:adjustRightInd/>
      <w:ind w:left="960"/>
      <w:textAlignment w:val="auto"/>
    </w:pPr>
    <w:rPr>
      <w:rFonts w:cs="Times New Roman"/>
      <w:bCs/>
      <w:color w:val="auto"/>
      <w:sz w:val="24"/>
      <w:lang w:eastAsia="en-US"/>
    </w:rPr>
  </w:style>
  <w:style w:type="paragraph" w:styleId="TOC6">
    <w:name w:val="toc 6"/>
    <w:basedOn w:val="a7"/>
    <w:next w:val="a7"/>
    <w:autoRedefine/>
    <w:uiPriority w:val="99"/>
    <w:qFormat/>
    <w:rsid w:val="0008751E"/>
    <w:pPr>
      <w:overflowPunct/>
      <w:autoSpaceDE/>
      <w:autoSpaceDN/>
      <w:adjustRightInd/>
      <w:ind w:left="1200"/>
      <w:textAlignment w:val="auto"/>
    </w:pPr>
    <w:rPr>
      <w:rFonts w:cs="Times New Roman"/>
      <w:bCs/>
      <w:color w:val="auto"/>
      <w:sz w:val="24"/>
      <w:lang w:eastAsia="en-US"/>
    </w:rPr>
  </w:style>
  <w:style w:type="paragraph" w:styleId="TOC7">
    <w:name w:val="toc 7"/>
    <w:basedOn w:val="a7"/>
    <w:next w:val="a7"/>
    <w:autoRedefine/>
    <w:uiPriority w:val="99"/>
    <w:qFormat/>
    <w:rsid w:val="0008751E"/>
    <w:pPr>
      <w:overflowPunct/>
      <w:autoSpaceDE/>
      <w:autoSpaceDN/>
      <w:adjustRightInd/>
      <w:ind w:left="1440"/>
      <w:textAlignment w:val="auto"/>
    </w:pPr>
    <w:rPr>
      <w:rFonts w:cs="Times New Roman"/>
      <w:bCs/>
      <w:color w:val="auto"/>
      <w:sz w:val="24"/>
      <w:lang w:eastAsia="en-US"/>
    </w:rPr>
  </w:style>
  <w:style w:type="paragraph" w:styleId="TOC8">
    <w:name w:val="toc 8"/>
    <w:aliases w:val="TOC 10"/>
    <w:basedOn w:val="a7"/>
    <w:next w:val="a7"/>
    <w:autoRedefine/>
    <w:uiPriority w:val="99"/>
    <w:qFormat/>
    <w:rsid w:val="0008751E"/>
    <w:pPr>
      <w:overflowPunct/>
      <w:autoSpaceDE/>
      <w:autoSpaceDN/>
      <w:adjustRightInd/>
      <w:ind w:left="1680"/>
      <w:textAlignment w:val="auto"/>
    </w:pPr>
    <w:rPr>
      <w:rFonts w:cs="Times New Roman"/>
      <w:bCs/>
      <w:color w:val="auto"/>
      <w:sz w:val="24"/>
      <w:lang w:eastAsia="en-US"/>
    </w:rPr>
  </w:style>
  <w:style w:type="paragraph" w:styleId="TOC9">
    <w:name w:val="toc 9"/>
    <w:basedOn w:val="a7"/>
    <w:next w:val="a7"/>
    <w:autoRedefine/>
    <w:uiPriority w:val="99"/>
    <w:qFormat/>
    <w:rsid w:val="0008751E"/>
    <w:pPr>
      <w:overflowPunct/>
      <w:autoSpaceDE/>
      <w:autoSpaceDN/>
      <w:adjustRightInd/>
      <w:ind w:left="1920"/>
      <w:textAlignment w:val="auto"/>
    </w:pPr>
    <w:rPr>
      <w:rFonts w:cs="Times New Roman"/>
      <w:bCs/>
      <w:color w:val="auto"/>
      <w:sz w:val="24"/>
      <w:lang w:eastAsia="en-US"/>
    </w:rPr>
  </w:style>
  <w:style w:type="character" w:customStyle="1" w:styleId="CharChar1">
    <w:name w:val="Char Char1"/>
    <w:rsid w:val="0008751E"/>
    <w:rPr>
      <w:sz w:val="32"/>
      <w:u w:val="single"/>
      <w:lang w:val="en-US" w:eastAsia="en-US"/>
    </w:rPr>
  </w:style>
  <w:style w:type="paragraph" w:customStyle="1" w:styleId="Normal1">
    <w:name w:val="Normal1"/>
    <w:basedOn w:val="a7"/>
    <w:link w:val="Normal10"/>
    <w:uiPriority w:val="99"/>
    <w:rsid w:val="0008751E"/>
    <w:pPr>
      <w:widowControl w:val="0"/>
      <w:overflowPunct/>
      <w:adjustRightInd/>
      <w:spacing w:after="20"/>
      <w:textAlignment w:val="auto"/>
    </w:pPr>
    <w:rPr>
      <w:bCs/>
      <w:smallCaps/>
      <w:color w:val="auto"/>
      <w:sz w:val="24"/>
    </w:rPr>
  </w:style>
  <w:style w:type="paragraph" w:customStyle="1" w:styleId="1f1">
    <w:name w:val="תו תו1"/>
    <w:basedOn w:val="a7"/>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23">
    <w:name w:val="סגנון2"/>
    <w:basedOn w:val="a7"/>
    <w:uiPriority w:val="99"/>
    <w:rsid w:val="0008751E"/>
    <w:pPr>
      <w:numPr>
        <w:numId w:val="17"/>
      </w:numPr>
      <w:overflowPunct/>
      <w:autoSpaceDE/>
      <w:autoSpaceDN/>
      <w:adjustRightInd/>
      <w:ind w:right="964"/>
      <w:textAlignment w:val="auto"/>
    </w:pPr>
    <w:rPr>
      <w:b/>
      <w:bCs/>
      <w:noProof/>
      <w:color w:val="auto"/>
    </w:rPr>
  </w:style>
  <w:style w:type="paragraph" w:styleId="affff2">
    <w:name w:val="Document Map"/>
    <w:basedOn w:val="a7"/>
    <w:link w:val="affff3"/>
    <w:uiPriority w:val="99"/>
    <w:rsid w:val="0008751E"/>
    <w:pPr>
      <w:overflowPunct/>
      <w:autoSpaceDE/>
      <w:autoSpaceDN/>
      <w:adjustRightInd/>
      <w:textAlignment w:val="auto"/>
    </w:pPr>
    <w:rPr>
      <w:rFonts w:ascii="Tahoma" w:hAnsi="Tahoma" w:cs="Tahoma"/>
      <w:bCs/>
      <w:color w:val="auto"/>
      <w:sz w:val="16"/>
      <w:szCs w:val="16"/>
      <w:lang w:eastAsia="en-US"/>
    </w:rPr>
  </w:style>
  <w:style w:type="character" w:customStyle="1" w:styleId="affff3">
    <w:name w:val="מפת מסמך תו"/>
    <w:link w:val="affff2"/>
    <w:uiPriority w:val="99"/>
    <w:rsid w:val="0008751E"/>
    <w:rPr>
      <w:rFonts w:ascii="Tahoma" w:hAnsi="Tahoma" w:cs="Tahoma"/>
      <w:sz w:val="16"/>
      <w:szCs w:val="16"/>
    </w:rPr>
  </w:style>
  <w:style w:type="paragraph" w:customStyle="1" w:styleId="1f2">
    <w:name w:val="ללא מרווח1"/>
    <w:uiPriority w:val="99"/>
    <w:qFormat/>
    <w:rsid w:val="0008751E"/>
    <w:pPr>
      <w:bidi/>
    </w:pPr>
    <w:rPr>
      <w:rFonts w:cs="Miriam"/>
    </w:rPr>
  </w:style>
  <w:style w:type="character" w:customStyle="1" w:styleId="PlaceholderText1">
    <w:name w:val="Placeholder Text1"/>
    <w:semiHidden/>
    <w:rsid w:val="0008751E"/>
    <w:rPr>
      <w:color w:val="808080"/>
    </w:rPr>
  </w:style>
  <w:style w:type="table" w:styleId="2b">
    <w:name w:val="Table Columns 2"/>
    <w:basedOn w:val="a9"/>
    <w:rsid w:val="0008751E"/>
    <w:pPr>
      <w:bidi/>
    </w:pPr>
    <w:rPr>
      <w:rFonts w:cs="Miriam"/>
      <w:b/>
      <w:bCs/>
    </w:rPr>
    <w:tblPr>
      <w:tblStyleColBandSize w:val="1"/>
    </w:tblPr>
    <w:tblStylePr w:type="firstRow">
      <w:rPr>
        <w:rFonts w:cs="Malgun Gothic"/>
        <w:color w:val="FFFFFF"/>
      </w:rPr>
      <w:tblPr/>
      <w:tcPr>
        <w:tcBorders>
          <w:tl2br w:val="none" w:sz="0" w:space="0" w:color="auto"/>
          <w:tr2bl w:val="none" w:sz="0" w:space="0" w:color="auto"/>
        </w:tcBorders>
        <w:shd w:val="solid" w:color="000080" w:fill="FFFFFF"/>
      </w:tcPr>
    </w:tblStylePr>
    <w:tblStylePr w:type="lastRow">
      <w:rPr>
        <w:rFonts w:cs="Malgun Gothic"/>
        <w:b w:val="0"/>
        <w:bCs w:val="0"/>
      </w:rPr>
      <w:tblPr/>
      <w:tcPr>
        <w:tcBorders>
          <w:tl2br w:val="none" w:sz="0" w:space="0" w:color="auto"/>
          <w:tr2bl w:val="none" w:sz="0" w:space="0" w:color="auto"/>
        </w:tcBorders>
      </w:tcPr>
    </w:tblStylePr>
    <w:tblStylePr w:type="firstCol">
      <w:rPr>
        <w:rFonts w:cs="Malgun Gothic"/>
        <w:b w:val="0"/>
        <w:bCs w:val="0"/>
        <w:color w:val="000000"/>
      </w:rPr>
      <w:tblPr/>
      <w:tcPr>
        <w:tcBorders>
          <w:tl2br w:val="none" w:sz="0" w:space="0" w:color="auto"/>
          <w:tr2bl w:val="none" w:sz="0" w:space="0" w:color="auto"/>
        </w:tcBorders>
      </w:tcPr>
    </w:tblStylePr>
    <w:tblStylePr w:type="lastCol">
      <w:rPr>
        <w:rFonts w:cs="Malgun Gothic"/>
        <w:b w:val="0"/>
        <w:bCs w:val="0"/>
      </w:rPr>
      <w:tblPr/>
      <w:tcPr>
        <w:tcBorders>
          <w:tl2br w:val="none" w:sz="0" w:space="0" w:color="auto"/>
          <w:tr2bl w:val="none" w:sz="0" w:space="0" w:color="auto"/>
        </w:tcBorders>
      </w:tcPr>
    </w:tblStylePr>
    <w:tblStylePr w:type="band1Vert">
      <w:rPr>
        <w:rFonts w:cs="Malgun Gothic"/>
        <w:color w:val="auto"/>
      </w:rPr>
      <w:tblPr/>
      <w:tcPr>
        <w:shd w:val="pct30" w:color="000000" w:fill="FFFFFF"/>
      </w:tcPr>
    </w:tblStylePr>
    <w:tblStylePr w:type="band2Vert">
      <w:rPr>
        <w:rFonts w:cs="Malgun Gothic"/>
        <w:color w:val="auto"/>
      </w:rPr>
      <w:tblPr/>
      <w:tcPr>
        <w:shd w:val="pct25" w:color="00FF00" w:fill="FFFFFF"/>
      </w:tcPr>
    </w:tblStylePr>
    <w:tblStylePr w:type="neCell">
      <w:rPr>
        <w:rFonts w:cs="Malgun Gothic"/>
        <w:b/>
        <w:bCs/>
      </w:rPr>
      <w:tblPr/>
      <w:tcPr>
        <w:tcBorders>
          <w:tl2br w:val="none" w:sz="0" w:space="0" w:color="auto"/>
          <w:tr2bl w:val="none" w:sz="0" w:space="0" w:color="auto"/>
        </w:tcBorders>
      </w:tcPr>
    </w:tblStylePr>
    <w:tblStylePr w:type="swCell">
      <w:rPr>
        <w:rFonts w:cs="Malgun Gothic"/>
        <w:b/>
        <w:bCs/>
      </w:rPr>
      <w:tblPr/>
      <w:tcPr>
        <w:tcBorders>
          <w:tl2br w:val="none" w:sz="0" w:space="0" w:color="auto"/>
          <w:tr2bl w:val="none" w:sz="0" w:space="0" w:color="auto"/>
        </w:tcBorders>
      </w:tcPr>
    </w:tblStylePr>
  </w:style>
  <w:style w:type="paragraph" w:customStyle="1" w:styleId="N-3">
    <w:name w:val="N-3"/>
    <w:basedOn w:val="a7"/>
    <w:uiPriority w:val="99"/>
    <w:rsid w:val="0008751E"/>
    <w:pPr>
      <w:overflowPunct/>
      <w:adjustRightInd/>
      <w:ind w:right="2041"/>
      <w:textAlignment w:val="auto"/>
    </w:pPr>
    <w:rPr>
      <w:bCs/>
      <w:color w:val="auto"/>
      <w:spacing w:val="10"/>
      <w:lang w:eastAsia="en-US"/>
    </w:rPr>
  </w:style>
  <w:style w:type="paragraph" w:styleId="affff4">
    <w:name w:val="endnote text"/>
    <w:basedOn w:val="a7"/>
    <w:link w:val="affff5"/>
    <w:uiPriority w:val="99"/>
    <w:rsid w:val="0008751E"/>
    <w:pPr>
      <w:overflowPunct/>
      <w:autoSpaceDE/>
      <w:autoSpaceDN/>
      <w:adjustRightInd/>
      <w:spacing w:after="200" w:line="276" w:lineRule="auto"/>
      <w:textAlignment w:val="auto"/>
    </w:pPr>
    <w:rPr>
      <w:rFonts w:ascii="Calibri" w:hAnsi="Calibri" w:cs="Arial"/>
      <w:bCs/>
      <w:color w:val="auto"/>
      <w:szCs w:val="20"/>
      <w:lang w:eastAsia="en-US"/>
    </w:rPr>
  </w:style>
  <w:style w:type="character" w:customStyle="1" w:styleId="affff5">
    <w:name w:val="טקסט הערת סיום תו"/>
    <w:link w:val="affff4"/>
    <w:uiPriority w:val="99"/>
    <w:rsid w:val="0008751E"/>
    <w:rPr>
      <w:rFonts w:ascii="Calibri" w:hAnsi="Calibri" w:cs="Arial"/>
    </w:rPr>
  </w:style>
  <w:style w:type="character" w:styleId="affff6">
    <w:name w:val="endnote reference"/>
    <w:rsid w:val="0008751E"/>
    <w:rPr>
      <w:rFonts w:cs="Times New Roman"/>
      <w:vertAlign w:val="superscript"/>
    </w:rPr>
  </w:style>
  <w:style w:type="paragraph" w:customStyle="1" w:styleId="NoSpacing1">
    <w:name w:val="No Spacing1"/>
    <w:uiPriority w:val="99"/>
    <w:rsid w:val="0008751E"/>
    <w:rPr>
      <w:rFonts w:ascii="Calibri" w:hAnsi="Calibri" w:cs="Arial"/>
      <w:sz w:val="22"/>
      <w:szCs w:val="22"/>
    </w:rPr>
  </w:style>
  <w:style w:type="paragraph" w:customStyle="1" w:styleId="affff7">
    <w:name w:val="תו"/>
    <w:basedOn w:val="a7"/>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xl65">
    <w:name w:val="xl65"/>
    <w:basedOn w:val="a7"/>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6">
    <w:name w:val="xl66"/>
    <w:basedOn w:val="a7"/>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7">
    <w:name w:val="xl67"/>
    <w:basedOn w:val="a7"/>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8">
    <w:name w:val="xl68"/>
    <w:basedOn w:val="a7"/>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69">
    <w:name w:val="xl69"/>
    <w:basedOn w:val="a7"/>
    <w:uiPriority w:val="99"/>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0">
    <w:name w:val="xl70"/>
    <w:basedOn w:val="a7"/>
    <w:uiPriority w:val="99"/>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1">
    <w:name w:val="xl71"/>
    <w:basedOn w:val="a7"/>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2">
    <w:name w:val="xl72"/>
    <w:basedOn w:val="a7"/>
    <w:uiPriority w:val="99"/>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3">
    <w:name w:val="xl73"/>
    <w:basedOn w:val="a7"/>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4">
    <w:name w:val="xl74"/>
    <w:basedOn w:val="a7"/>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auto"/>
    </w:pPr>
    <w:rPr>
      <w:rFonts w:cs="Times New Roman"/>
      <w:bCs/>
      <w:color w:val="auto"/>
      <w:sz w:val="24"/>
      <w:lang w:eastAsia="en-US"/>
    </w:rPr>
  </w:style>
  <w:style w:type="paragraph" w:customStyle="1" w:styleId="xl63">
    <w:name w:val="xl63"/>
    <w:basedOn w:val="a7"/>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4">
    <w:name w:val="xl64"/>
    <w:basedOn w:val="a7"/>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table" w:styleId="2c">
    <w:name w:val="Table Classic 2"/>
    <w:basedOn w:val="a9"/>
    <w:rsid w:val="0008751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9"/>
    <w:rsid w:val="0008751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8">
    <w:name w:val="Table Classic 3"/>
    <w:basedOn w:val="a9"/>
    <w:rsid w:val="0008751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3"/>
    <w:next w:val="a7"/>
    <w:uiPriority w:val="99"/>
    <w:semiHidden/>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paragraph" w:customStyle="1" w:styleId="Char1">
    <w:name w:val="תו Char1"/>
    <w:basedOn w:val="a7"/>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customStyle="1" w:styleId="TableClassic31">
    <w:name w:val="Table Classic 31"/>
    <w:rsid w:val="0008751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7"/>
    <w:uiPriority w:val="99"/>
    <w:rsid w:val="0008751E"/>
    <w:pPr>
      <w:ind w:left="3493"/>
      <w:jc w:val="center"/>
    </w:pPr>
    <w:rPr>
      <w:rFonts w:cs="FrankRuehl"/>
      <w:bCs/>
      <w:color w:val="auto"/>
      <w:szCs w:val="26"/>
    </w:rPr>
  </w:style>
  <w:style w:type="paragraph" w:customStyle="1" w:styleId="BlockQuotation">
    <w:name w:val="Block Quotation"/>
    <w:basedOn w:val="a7"/>
    <w:uiPriority w:val="99"/>
    <w:rsid w:val="0008751E"/>
    <w:pPr>
      <w:widowControl w:val="0"/>
      <w:overflowPunct/>
      <w:autoSpaceDE/>
      <w:autoSpaceDN/>
      <w:adjustRightInd/>
      <w:spacing w:line="360" w:lineRule="auto"/>
      <w:ind w:left="720" w:hanging="495"/>
      <w:textAlignment w:val="auto"/>
    </w:pPr>
    <w:rPr>
      <w:rFonts w:ascii="David" w:hAnsi="David" w:cs="Miriam"/>
      <w:bCs/>
      <w:color w:val="auto"/>
    </w:rPr>
  </w:style>
  <w:style w:type="paragraph" w:styleId="2d">
    <w:name w:val="Body Text 2"/>
    <w:basedOn w:val="a7"/>
    <w:link w:val="2e"/>
    <w:uiPriority w:val="99"/>
    <w:rsid w:val="0008751E"/>
    <w:pPr>
      <w:widowControl w:val="0"/>
      <w:overflowPunct/>
      <w:autoSpaceDE/>
      <w:autoSpaceDN/>
      <w:adjustRightInd/>
      <w:spacing w:line="360" w:lineRule="auto"/>
      <w:textAlignment w:val="auto"/>
    </w:pPr>
    <w:rPr>
      <w:rFonts w:ascii="David" w:hAnsi="David" w:cs="Miriam"/>
      <w:bCs/>
      <w:color w:val="auto"/>
    </w:rPr>
  </w:style>
  <w:style w:type="character" w:customStyle="1" w:styleId="2e">
    <w:name w:val="גוף טקסט 2 תו"/>
    <w:link w:val="2d"/>
    <w:uiPriority w:val="99"/>
    <w:rsid w:val="0008751E"/>
    <w:rPr>
      <w:rFonts w:ascii="David" w:hAnsi="David" w:cs="Miriam"/>
      <w:szCs w:val="24"/>
      <w:lang w:eastAsia="he-IL"/>
    </w:rPr>
  </w:style>
  <w:style w:type="paragraph" w:styleId="39">
    <w:name w:val="Body Text 3"/>
    <w:basedOn w:val="a7"/>
    <w:link w:val="3a"/>
    <w:uiPriority w:val="99"/>
    <w:rsid w:val="0008751E"/>
    <w:pPr>
      <w:overflowPunct/>
      <w:autoSpaceDE/>
      <w:autoSpaceDN/>
      <w:adjustRightInd/>
      <w:textAlignment w:val="auto"/>
    </w:pPr>
    <w:rPr>
      <w:bCs/>
      <w:color w:val="auto"/>
      <w:sz w:val="24"/>
      <w:szCs w:val="20"/>
    </w:rPr>
  </w:style>
  <w:style w:type="character" w:customStyle="1" w:styleId="3a">
    <w:name w:val="גוף טקסט 3 תו"/>
    <w:link w:val="39"/>
    <w:uiPriority w:val="99"/>
    <w:rsid w:val="0008751E"/>
    <w:rPr>
      <w:rFonts w:cs="David"/>
      <w:sz w:val="24"/>
      <w:lang w:eastAsia="he-IL"/>
    </w:rPr>
  </w:style>
  <w:style w:type="paragraph" w:styleId="2f">
    <w:name w:val="Body Text Indent 2"/>
    <w:basedOn w:val="a7"/>
    <w:link w:val="2f0"/>
    <w:uiPriority w:val="99"/>
    <w:rsid w:val="0008751E"/>
    <w:pPr>
      <w:widowControl w:val="0"/>
      <w:overflowPunct/>
      <w:autoSpaceDE/>
      <w:autoSpaceDN/>
      <w:adjustRightInd/>
      <w:spacing w:line="360" w:lineRule="auto"/>
      <w:ind w:firstLine="720"/>
      <w:jc w:val="center"/>
      <w:textAlignment w:val="auto"/>
    </w:pPr>
    <w:rPr>
      <w:rFonts w:ascii="David Transparent" w:hAnsi="David Transparent"/>
      <w:bCs/>
      <w:color w:val="auto"/>
    </w:rPr>
  </w:style>
  <w:style w:type="character" w:customStyle="1" w:styleId="2f0">
    <w:name w:val="כניסה בגוף טקסט 2 תו"/>
    <w:link w:val="2f"/>
    <w:uiPriority w:val="99"/>
    <w:rsid w:val="0008751E"/>
    <w:rPr>
      <w:rFonts w:ascii="David Transparent" w:hAnsi="David Transparent" w:cs="David"/>
      <w:szCs w:val="24"/>
      <w:lang w:eastAsia="he-IL"/>
    </w:rPr>
  </w:style>
  <w:style w:type="character" w:styleId="affff8">
    <w:name w:val="Emphasis"/>
    <w:qFormat/>
    <w:rsid w:val="0008751E"/>
    <w:rPr>
      <w:rFonts w:cs="Times New Roman"/>
      <w:i/>
      <w:iCs/>
    </w:rPr>
  </w:style>
  <w:style w:type="paragraph" w:customStyle="1" w:styleId="NormalPar">
    <w:name w:val="NormalPar"/>
    <w:uiPriority w:val="99"/>
    <w:rsid w:val="0008751E"/>
    <w:pPr>
      <w:bidi/>
    </w:pPr>
    <w:rPr>
      <w:rFonts w:cs="David"/>
      <w:sz w:val="24"/>
      <w:szCs w:val="24"/>
      <w:lang w:eastAsia="he-IL"/>
    </w:rPr>
  </w:style>
  <w:style w:type="paragraph" w:styleId="3b">
    <w:name w:val="Body Text Indent 3"/>
    <w:basedOn w:val="a7"/>
    <w:link w:val="3c"/>
    <w:uiPriority w:val="99"/>
    <w:rsid w:val="0008751E"/>
    <w:pPr>
      <w:overflowPunct/>
      <w:autoSpaceDE/>
      <w:autoSpaceDN/>
      <w:adjustRightInd/>
      <w:spacing w:line="360" w:lineRule="exact"/>
      <w:ind w:left="720"/>
      <w:textAlignment w:val="auto"/>
    </w:pPr>
    <w:rPr>
      <w:bCs/>
      <w:noProof/>
      <w:color w:val="auto"/>
      <w:sz w:val="28"/>
      <w:szCs w:val="28"/>
      <w:lang w:eastAsia="en-US"/>
    </w:rPr>
  </w:style>
  <w:style w:type="character" w:customStyle="1" w:styleId="3c">
    <w:name w:val="כניסה בגוף טקסט 3 תו"/>
    <w:link w:val="3b"/>
    <w:uiPriority w:val="99"/>
    <w:rsid w:val="0008751E"/>
    <w:rPr>
      <w:rFonts w:cs="Narkisim"/>
      <w:noProof/>
      <w:sz w:val="28"/>
      <w:szCs w:val="28"/>
    </w:rPr>
  </w:style>
  <w:style w:type="table" w:styleId="45">
    <w:name w:val="Table List 4"/>
    <w:basedOn w:val="a9"/>
    <w:rsid w:val="0008751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3">
    <w:name w:val="מהדורה1"/>
    <w:hidden/>
    <w:uiPriority w:val="99"/>
    <w:semiHidden/>
    <w:rsid w:val="0008751E"/>
    <w:rPr>
      <w:sz w:val="24"/>
      <w:szCs w:val="24"/>
      <w:lang w:eastAsia="he-IL"/>
    </w:rPr>
  </w:style>
  <w:style w:type="paragraph" w:customStyle="1" w:styleId="1f4">
    <w:name w:val="טקסט בלונים1"/>
    <w:basedOn w:val="a7"/>
    <w:uiPriority w:val="99"/>
    <w:rsid w:val="0008751E"/>
    <w:pPr>
      <w:overflowPunct/>
      <w:autoSpaceDE/>
      <w:autoSpaceDN/>
      <w:adjustRightInd/>
      <w:textAlignment w:val="auto"/>
    </w:pPr>
    <w:rPr>
      <w:rFonts w:ascii="Tahoma" w:hAnsi="Tahoma" w:cs="Tahoma"/>
      <w:bCs/>
      <w:color w:val="auto"/>
      <w:sz w:val="16"/>
      <w:szCs w:val="16"/>
      <w:lang w:eastAsia="en-US"/>
    </w:rPr>
  </w:style>
  <w:style w:type="paragraph" w:customStyle="1" w:styleId="BalloonText1">
    <w:name w:val="Balloon Text1"/>
    <w:basedOn w:val="a7"/>
    <w:uiPriority w:val="99"/>
    <w:semiHidden/>
    <w:rsid w:val="0008751E"/>
    <w:pPr>
      <w:overflowPunct/>
      <w:autoSpaceDE/>
      <w:autoSpaceDN/>
      <w:adjustRightInd/>
      <w:textAlignment w:val="auto"/>
    </w:pPr>
    <w:rPr>
      <w:rFonts w:ascii="Tahoma" w:hAnsi="Tahoma" w:cs="Tahoma"/>
      <w:bCs/>
      <w:color w:val="auto"/>
      <w:sz w:val="16"/>
      <w:szCs w:val="16"/>
      <w:lang w:eastAsia="en-US"/>
    </w:rPr>
  </w:style>
  <w:style w:type="paragraph" w:customStyle="1" w:styleId="Para10">
    <w:name w:val="Para1"/>
    <w:basedOn w:val="a7"/>
    <w:uiPriority w:val="99"/>
    <w:rsid w:val="0008751E"/>
    <w:pPr>
      <w:tabs>
        <w:tab w:val="left" w:pos="1800"/>
      </w:tabs>
      <w:ind w:left="567"/>
    </w:pPr>
    <w:rPr>
      <w:rFonts w:cs="FrankRuehl"/>
      <w:bCs/>
      <w:noProof/>
      <w:color w:val="auto"/>
      <w:sz w:val="24"/>
      <w:szCs w:val="26"/>
    </w:rPr>
  </w:style>
  <w:style w:type="paragraph" w:customStyle="1" w:styleId="Para20">
    <w:name w:val="Para2"/>
    <w:basedOn w:val="a7"/>
    <w:uiPriority w:val="99"/>
    <w:qFormat/>
    <w:rsid w:val="0008751E"/>
    <w:pPr>
      <w:tabs>
        <w:tab w:val="left" w:pos="1800"/>
      </w:tabs>
      <w:ind w:left="567"/>
    </w:pPr>
    <w:rPr>
      <w:rFonts w:cs="FrankRuehl"/>
      <w:bCs/>
      <w:noProof/>
      <w:color w:val="auto"/>
      <w:sz w:val="24"/>
      <w:szCs w:val="26"/>
    </w:rPr>
  </w:style>
  <w:style w:type="paragraph" w:styleId="3d">
    <w:name w:val="List Continue 3"/>
    <w:basedOn w:val="a7"/>
    <w:uiPriority w:val="99"/>
    <w:rsid w:val="0008751E"/>
    <w:pPr>
      <w:ind w:left="849"/>
    </w:pPr>
    <w:rPr>
      <w:rFonts w:cs="FrankRuehl"/>
      <w:bCs/>
      <w:color w:val="auto"/>
      <w:szCs w:val="26"/>
    </w:rPr>
  </w:style>
  <w:style w:type="paragraph" w:customStyle="1" w:styleId="Memo">
    <w:name w:val="Memo"/>
    <w:basedOn w:val="a7"/>
    <w:uiPriority w:val="99"/>
    <w:rsid w:val="0008751E"/>
    <w:pPr>
      <w:ind w:left="5760"/>
    </w:pPr>
    <w:rPr>
      <w:rFonts w:cs="FrankRuehl"/>
      <w:bCs/>
      <w:color w:val="auto"/>
      <w:szCs w:val="26"/>
    </w:rPr>
  </w:style>
  <w:style w:type="paragraph" w:customStyle="1" w:styleId="Reference">
    <w:name w:val="Reference"/>
    <w:basedOn w:val="a7"/>
    <w:uiPriority w:val="99"/>
    <w:rsid w:val="0008751E"/>
    <w:pPr>
      <w:tabs>
        <w:tab w:val="left" w:pos="1474"/>
      </w:tabs>
      <w:ind w:left="1650" w:hanging="992"/>
    </w:pPr>
    <w:rPr>
      <w:rFonts w:cs="FrankRuehl"/>
      <w:bCs/>
      <w:color w:val="auto"/>
      <w:szCs w:val="26"/>
    </w:rPr>
  </w:style>
  <w:style w:type="paragraph" w:customStyle="1" w:styleId="About">
    <w:name w:val="About"/>
    <w:basedOn w:val="a7"/>
    <w:uiPriority w:val="99"/>
    <w:rsid w:val="0008751E"/>
    <w:pPr>
      <w:ind w:left="658" w:hanging="658"/>
    </w:pPr>
    <w:rPr>
      <w:rFonts w:cs="FrankRuehl"/>
      <w:bCs/>
      <w:color w:val="auto"/>
      <w:szCs w:val="26"/>
    </w:rPr>
  </w:style>
  <w:style w:type="paragraph" w:styleId="affff9">
    <w:name w:val="Subtitle"/>
    <w:basedOn w:val="a7"/>
    <w:link w:val="affffa"/>
    <w:uiPriority w:val="99"/>
    <w:qFormat/>
    <w:rsid w:val="0008751E"/>
    <w:pPr>
      <w:overflowPunct/>
      <w:adjustRightInd/>
      <w:jc w:val="center"/>
      <w:textAlignment w:val="auto"/>
    </w:pPr>
    <w:rPr>
      <w:b/>
      <w:noProof/>
      <w:color w:val="auto"/>
      <w:szCs w:val="28"/>
      <w:lang w:eastAsia="en-US"/>
    </w:rPr>
  </w:style>
  <w:style w:type="character" w:customStyle="1" w:styleId="affffa">
    <w:name w:val="כותרת משנה תו"/>
    <w:link w:val="affff9"/>
    <w:uiPriority w:val="99"/>
    <w:rsid w:val="0008751E"/>
    <w:rPr>
      <w:rFonts w:cs="David"/>
      <w:b/>
      <w:bCs/>
      <w:noProof/>
      <w:szCs w:val="28"/>
    </w:rPr>
  </w:style>
  <w:style w:type="table" w:customStyle="1" w:styleId="1f5">
    <w:name w:val="טבלת רשת 1"/>
    <w:basedOn w:val="a9"/>
    <w:rsid w:val="0008751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7"/>
    <w:uiPriority w:val="99"/>
    <w:rsid w:val="0008751E"/>
    <w:pPr>
      <w:overflowPunct/>
      <w:autoSpaceDE/>
      <w:autoSpaceDN/>
      <w:adjustRightInd/>
      <w:spacing w:before="100" w:beforeAutospacing="1" w:after="100" w:afterAutospacing="1"/>
      <w:textAlignment w:val="auto"/>
    </w:pPr>
    <w:rPr>
      <w:rFonts w:ascii="Arial Unicode MS" w:eastAsia="Arial Unicode MS" w:hAnsi="Arial Unicode MS"/>
      <w:b/>
      <w:sz w:val="24"/>
    </w:rPr>
  </w:style>
  <w:style w:type="paragraph" w:customStyle="1" w:styleId="xl24">
    <w:name w:val="xl24"/>
    <w:basedOn w:val="a7"/>
    <w:uiPriority w:val="99"/>
    <w:rsid w:val="0008751E"/>
    <w:pPr>
      <w:pBdr>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5">
    <w:name w:val="xl25"/>
    <w:basedOn w:val="a7"/>
    <w:uiPriority w:val="99"/>
    <w:rsid w:val="0008751E"/>
    <w:pPr>
      <w:pBdr>
        <w:top w:val="single" w:sz="4" w:space="0" w:color="auto"/>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6">
    <w:name w:val="xl26"/>
    <w:basedOn w:val="a7"/>
    <w:uiPriority w:val="99"/>
    <w:rsid w:val="0008751E"/>
    <w:pPr>
      <w:pBdr>
        <w:top w:val="single" w:sz="8" w:space="0" w:color="auto"/>
        <w:bottom w:val="single" w:sz="8" w:space="0" w:color="auto"/>
        <w:right w:val="single" w:sz="8" w:space="0" w:color="auto"/>
      </w:pBdr>
      <w:shd w:val="clear" w:color="auto" w:fill="C0C0C0"/>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27">
    <w:name w:val="xl27"/>
    <w:basedOn w:val="a7"/>
    <w:uiPriority w:val="99"/>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8">
    <w:name w:val="xl28"/>
    <w:basedOn w:val="a7"/>
    <w:uiPriority w:val="99"/>
    <w:rsid w:val="0008751E"/>
    <w:pPr>
      <w:pBdr>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9">
    <w:name w:val="xl29"/>
    <w:basedOn w:val="a7"/>
    <w:uiPriority w:val="99"/>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0">
    <w:name w:val="xl30"/>
    <w:basedOn w:val="a7"/>
    <w:uiPriority w:val="99"/>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1">
    <w:name w:val="xl31"/>
    <w:basedOn w:val="a7"/>
    <w:uiPriority w:val="99"/>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32">
    <w:name w:val="xl32"/>
    <w:basedOn w:val="a7"/>
    <w:uiPriority w:val="99"/>
    <w:rsid w:val="0008751E"/>
    <w:pPr>
      <w:pBdr>
        <w:top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3">
    <w:name w:val="xl33"/>
    <w:basedOn w:val="a7"/>
    <w:uiPriority w:val="99"/>
    <w:rsid w:val="0008751E"/>
    <w:pPr>
      <w:pBdr>
        <w:top w:val="single" w:sz="8" w:space="0" w:color="auto"/>
        <w:left w:val="single" w:sz="8" w:space="0" w:color="auto"/>
        <w:bottom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cs="Arial Unicode MS"/>
      <w:bCs/>
      <w:color w:val="auto"/>
      <w:sz w:val="24"/>
    </w:rPr>
  </w:style>
  <w:style w:type="paragraph" w:customStyle="1" w:styleId="xl34">
    <w:name w:val="xl34"/>
    <w:basedOn w:val="a7"/>
    <w:uiPriority w:val="99"/>
    <w:rsid w:val="0008751E"/>
    <w:pPr>
      <w:pBdr>
        <w:top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5">
    <w:name w:val="xl35"/>
    <w:basedOn w:val="a7"/>
    <w:uiPriority w:val="99"/>
    <w:rsid w:val="0008751E"/>
    <w:pPr>
      <w:pBdr>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6">
    <w:name w:val="xl36"/>
    <w:basedOn w:val="a7"/>
    <w:uiPriority w:val="99"/>
    <w:rsid w:val="0008751E"/>
    <w:pPr>
      <w:pBdr>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7">
    <w:name w:val="xl37"/>
    <w:basedOn w:val="a7"/>
    <w:uiPriority w:val="99"/>
    <w:rsid w:val="0008751E"/>
    <w:pPr>
      <w:pBdr>
        <w:top w:val="single" w:sz="8" w:space="0" w:color="auto"/>
        <w:left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8">
    <w:name w:val="xl38"/>
    <w:basedOn w:val="a7"/>
    <w:uiPriority w:val="99"/>
    <w:rsid w:val="0008751E"/>
    <w:pPr>
      <w:pBdr>
        <w:left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9">
    <w:name w:val="xl39"/>
    <w:basedOn w:val="a7"/>
    <w:uiPriority w:val="99"/>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40">
    <w:name w:val="xl40"/>
    <w:basedOn w:val="a7"/>
    <w:uiPriority w:val="99"/>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Copys">
    <w:name w:val="Copys"/>
    <w:basedOn w:val="a7"/>
    <w:uiPriority w:val="99"/>
    <w:rsid w:val="0008751E"/>
    <w:pPr>
      <w:ind w:left="516"/>
    </w:pPr>
    <w:rPr>
      <w:rFonts w:cs="FrankRuehl"/>
      <w:bCs/>
      <w:color w:val="auto"/>
      <w:szCs w:val="26"/>
    </w:rPr>
  </w:style>
  <w:style w:type="paragraph" w:customStyle="1" w:styleId="To">
    <w:name w:val="To"/>
    <w:basedOn w:val="a7"/>
    <w:uiPriority w:val="99"/>
    <w:rsid w:val="0008751E"/>
    <w:pPr>
      <w:ind w:left="658" w:hanging="658"/>
    </w:pPr>
    <w:rPr>
      <w:rFonts w:cs="FrankRuehl"/>
      <w:b/>
      <w:color w:val="auto"/>
      <w:szCs w:val="26"/>
    </w:rPr>
  </w:style>
  <w:style w:type="paragraph" w:customStyle="1" w:styleId="affffb">
    <w:name w:val="כותרת שם נספח"/>
    <w:basedOn w:val="a7"/>
    <w:uiPriority w:val="99"/>
    <w:rsid w:val="0008751E"/>
    <w:pPr>
      <w:overflowPunct/>
      <w:autoSpaceDE/>
      <w:autoSpaceDN/>
      <w:adjustRightInd/>
      <w:spacing w:before="240" w:line="360" w:lineRule="auto"/>
      <w:textAlignment w:val="auto"/>
    </w:pPr>
    <w:rPr>
      <w:rFonts w:ascii="Arial" w:hAnsi="Arial" w:cs="Arial"/>
      <w:b/>
      <w:color w:val="1B3461"/>
      <w:sz w:val="26"/>
      <w:szCs w:val="26"/>
      <w:lang w:eastAsia="en-US"/>
    </w:rPr>
  </w:style>
  <w:style w:type="paragraph" w:customStyle="1" w:styleId="affffc">
    <w:name w:val="טקסט נספח"/>
    <w:basedOn w:val="affffb"/>
    <w:uiPriority w:val="99"/>
    <w:rsid w:val="0008751E"/>
    <w:rPr>
      <w:rFonts w:cs="David"/>
      <w:b w:val="0"/>
      <w:bCs/>
      <w:color w:val="auto"/>
      <w:sz w:val="22"/>
      <w:szCs w:val="22"/>
    </w:rPr>
  </w:style>
  <w:style w:type="paragraph" w:customStyle="1" w:styleId="affffd">
    <w:name w:val="טקסט סעיף מודגש"/>
    <w:basedOn w:val="afff4"/>
    <w:link w:val="affffe"/>
    <w:rsid w:val="0008751E"/>
    <w:pPr>
      <w:tabs>
        <w:tab w:val="clear" w:pos="1107"/>
      </w:tabs>
      <w:ind w:left="0" w:firstLine="0"/>
    </w:pPr>
    <w:rPr>
      <w:b/>
      <w:bCs w:val="0"/>
    </w:rPr>
  </w:style>
  <w:style w:type="character" w:customStyle="1" w:styleId="affffe">
    <w:name w:val="טקסט סעיף מודגש תו"/>
    <w:link w:val="affffd"/>
    <w:locked/>
    <w:rsid w:val="0008751E"/>
    <w:rPr>
      <w:rFonts w:ascii="Arial" w:hAnsi="Arial" w:cs="Arial"/>
      <w:b/>
      <w:bCs/>
      <w:sz w:val="22"/>
      <w:szCs w:val="22"/>
    </w:rPr>
  </w:style>
  <w:style w:type="paragraph" w:customStyle="1" w:styleId="Char0">
    <w:name w:val="הדגשת צבע תו Char"/>
    <w:basedOn w:val="afff4"/>
    <w:link w:val="CharChar"/>
    <w:rsid w:val="0008751E"/>
    <w:pPr>
      <w:tabs>
        <w:tab w:val="clear" w:pos="1107"/>
      </w:tabs>
      <w:ind w:left="0" w:firstLine="0"/>
    </w:pPr>
    <w:rPr>
      <w:shd w:val="clear" w:color="auto" w:fill="DEE7F6"/>
    </w:rPr>
  </w:style>
  <w:style w:type="character" w:customStyle="1" w:styleId="CharChar">
    <w:name w:val="הדגשת צבע תו Char Char"/>
    <w:link w:val="Char0"/>
    <w:locked/>
    <w:rsid w:val="0008751E"/>
    <w:rPr>
      <w:rFonts w:ascii="Arial" w:hAnsi="Arial" w:cs="Arial"/>
      <w:sz w:val="22"/>
      <w:szCs w:val="22"/>
    </w:rPr>
  </w:style>
  <w:style w:type="paragraph" w:customStyle="1" w:styleId="afffff">
    <w:name w:val="אייקון החשוב ביותר"/>
    <w:basedOn w:val="afff4"/>
    <w:link w:val="afffff0"/>
    <w:rsid w:val="0008751E"/>
    <w:pPr>
      <w:tabs>
        <w:tab w:val="clear" w:pos="1107"/>
      </w:tabs>
      <w:ind w:left="0" w:firstLine="0"/>
    </w:pPr>
    <w:rPr>
      <w:rFonts w:ascii="Wingdings" w:hAnsi="Wingdings"/>
      <w:color w:val="5EA740"/>
      <w:position w:val="-4"/>
      <w:sz w:val="28"/>
      <w:szCs w:val="28"/>
    </w:rPr>
  </w:style>
  <w:style w:type="character" w:customStyle="1" w:styleId="afffff0">
    <w:name w:val="אייקון החשוב ביותר תו"/>
    <w:link w:val="afffff"/>
    <w:locked/>
    <w:rsid w:val="0008751E"/>
    <w:rPr>
      <w:rFonts w:ascii="Wingdings" w:hAnsi="Wingdings" w:cs="Arial"/>
      <w:color w:val="5EA740"/>
      <w:position w:val="-4"/>
      <w:sz w:val="28"/>
      <w:szCs w:val="28"/>
    </w:rPr>
  </w:style>
  <w:style w:type="paragraph" w:customStyle="1" w:styleId="afffff1">
    <w:name w:val="אייקון רישום/דיווח"/>
    <w:basedOn w:val="afff4"/>
    <w:link w:val="afffff2"/>
    <w:rsid w:val="0008751E"/>
    <w:pPr>
      <w:tabs>
        <w:tab w:val="clear" w:pos="1107"/>
      </w:tabs>
      <w:ind w:left="0" w:firstLine="0"/>
    </w:pPr>
    <w:rPr>
      <w:rFonts w:ascii="Wingdings" w:hAnsi="Wingdings"/>
      <w:color w:val="800080"/>
      <w:position w:val="-4"/>
      <w:sz w:val="28"/>
      <w:szCs w:val="28"/>
    </w:rPr>
  </w:style>
  <w:style w:type="character" w:customStyle="1" w:styleId="afffff2">
    <w:name w:val="אייקון רישום/דיווח תו"/>
    <w:link w:val="afffff1"/>
    <w:locked/>
    <w:rsid w:val="0008751E"/>
    <w:rPr>
      <w:rFonts w:ascii="Wingdings" w:hAnsi="Wingdings" w:cs="Arial"/>
      <w:color w:val="800080"/>
      <w:position w:val="-4"/>
      <w:sz w:val="28"/>
      <w:szCs w:val="28"/>
    </w:rPr>
  </w:style>
  <w:style w:type="paragraph" w:customStyle="1" w:styleId="afffff3">
    <w:name w:val="אייקון מערכות מידע"/>
    <w:basedOn w:val="afff4"/>
    <w:link w:val="afffff4"/>
    <w:rsid w:val="0008751E"/>
    <w:pPr>
      <w:tabs>
        <w:tab w:val="clear" w:pos="1107"/>
      </w:tabs>
      <w:ind w:left="0" w:firstLine="0"/>
    </w:pPr>
    <w:rPr>
      <w:rFonts w:ascii="Wingdings" w:hAnsi="Wingdings"/>
      <w:color w:val="36A6E8"/>
      <w:position w:val="-4"/>
      <w:sz w:val="28"/>
      <w:szCs w:val="28"/>
    </w:rPr>
  </w:style>
  <w:style w:type="character" w:customStyle="1" w:styleId="afffff4">
    <w:name w:val="אייקון מערכות מידע תו"/>
    <w:link w:val="afffff3"/>
    <w:locked/>
    <w:rsid w:val="0008751E"/>
    <w:rPr>
      <w:rFonts w:ascii="Wingdings" w:hAnsi="Wingdings" w:cs="Arial"/>
      <w:color w:val="36A6E8"/>
      <w:position w:val="-4"/>
      <w:sz w:val="28"/>
      <w:szCs w:val="28"/>
    </w:rPr>
  </w:style>
  <w:style w:type="paragraph" w:customStyle="1" w:styleId="CharChar0">
    <w:name w:val="אייקון אסור לעשות תו Char Char"/>
    <w:basedOn w:val="afff4"/>
    <w:link w:val="CharCharChar"/>
    <w:rsid w:val="0008751E"/>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08751E"/>
    <w:rPr>
      <w:rFonts w:ascii="Wingdings" w:hAnsi="Wingdings" w:cs="Arial"/>
      <w:color w:val="A81229"/>
      <w:position w:val="-4"/>
      <w:sz w:val="28"/>
      <w:szCs w:val="28"/>
    </w:rPr>
  </w:style>
  <w:style w:type="character" w:customStyle="1" w:styleId="Char2">
    <w:name w:val="טקסט סעיף Char"/>
    <w:rsid w:val="0008751E"/>
    <w:rPr>
      <w:rFonts w:ascii="Arial" w:hAnsi="Arial" w:cs="Arial"/>
      <w:sz w:val="22"/>
      <w:szCs w:val="22"/>
      <w:lang w:val="en-US" w:eastAsia="en-US" w:bidi="he-IL"/>
    </w:rPr>
  </w:style>
  <w:style w:type="paragraph" w:customStyle="1" w:styleId="Para5">
    <w:name w:val="Para5"/>
    <w:basedOn w:val="a7"/>
    <w:uiPriority w:val="99"/>
    <w:rsid w:val="0008751E"/>
    <w:pPr>
      <w:ind w:left="3232"/>
    </w:pPr>
    <w:rPr>
      <w:rFonts w:cs="FrankRuehl"/>
      <w:bCs/>
      <w:noProof/>
      <w:color w:val="auto"/>
      <w:sz w:val="24"/>
      <w:szCs w:val="26"/>
    </w:rPr>
  </w:style>
  <w:style w:type="paragraph" w:customStyle="1" w:styleId="Title1">
    <w:name w:val="Title1"/>
    <w:basedOn w:val="a7"/>
    <w:next w:val="a7"/>
    <w:uiPriority w:val="99"/>
    <w:rsid w:val="0008751E"/>
    <w:pPr>
      <w:spacing w:after="240"/>
      <w:jc w:val="center"/>
    </w:pPr>
    <w:rPr>
      <w:rFonts w:cs="FrankRuehl"/>
      <w:b/>
      <w:color w:val="auto"/>
      <w:sz w:val="40"/>
      <w:szCs w:val="48"/>
    </w:rPr>
  </w:style>
  <w:style w:type="paragraph" w:customStyle="1" w:styleId="P11">
    <w:name w:val="P11"/>
    <w:basedOn w:val="P00"/>
    <w:uiPriority w:val="99"/>
    <w:rsid w:val="0008751E"/>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5">
    <w:name w:val="טקסט סעיף תו תו תו תו תו תו"/>
    <w:basedOn w:val="a7"/>
    <w:uiPriority w:val="99"/>
    <w:rsid w:val="0008751E"/>
    <w:pPr>
      <w:tabs>
        <w:tab w:val="num" w:pos="1107"/>
      </w:tabs>
      <w:overflowPunct/>
      <w:autoSpaceDE/>
      <w:autoSpaceDN/>
      <w:adjustRightInd/>
      <w:ind w:left="1107" w:hanging="567"/>
      <w:textAlignment w:val="auto"/>
    </w:pPr>
    <w:rPr>
      <w:rFonts w:cs="Times New Roman"/>
      <w:bCs/>
      <w:color w:val="auto"/>
      <w:sz w:val="24"/>
      <w:lang w:eastAsia="en-US"/>
    </w:rPr>
  </w:style>
  <w:style w:type="paragraph" w:customStyle="1" w:styleId="1f6">
    <w:name w:val="כותרת תוכן עניינים1"/>
    <w:basedOn w:val="13"/>
    <w:next w:val="a7"/>
    <w:uiPriority w:val="99"/>
    <w:semiHidden/>
    <w:rsid w:val="0008751E"/>
    <w:pPr>
      <w:keepNext/>
      <w:keepLines/>
      <w:spacing w:before="480" w:after="0" w:line="276" w:lineRule="auto"/>
      <w:jc w:val="left"/>
      <w:outlineLvl w:val="9"/>
    </w:pPr>
    <w:rPr>
      <w:rFonts w:ascii="Cambria" w:eastAsia="Times New Roman" w:hAnsi="Cambria" w:cs="Times New Roman"/>
      <w:b/>
      <w:bCs/>
      <w:noProof w:val="0"/>
      <w:color w:val="365F91"/>
      <w:sz w:val="28"/>
      <w:szCs w:val="28"/>
      <w:lang w:eastAsia="en-US"/>
    </w:rPr>
  </w:style>
  <w:style w:type="table" w:customStyle="1" w:styleId="1f7">
    <w:name w:val="טבלת רשת1"/>
    <w:uiPriority w:val="59"/>
    <w:rsid w:val="0008751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3">
    <w:name w:val="Normal3"/>
    <w:basedOn w:val="a7"/>
    <w:uiPriority w:val="99"/>
    <w:rsid w:val="0008751E"/>
    <w:pPr>
      <w:keepLines/>
      <w:widowControl w:val="0"/>
      <w:overflowPunct/>
      <w:spacing w:before="60"/>
      <w:ind w:right="1584"/>
      <w:textAlignment w:val="auto"/>
    </w:pPr>
    <w:rPr>
      <w:rFonts w:ascii="Franklin Gothic Medium" w:hAnsi="Franklin Gothic Medium" w:cs="Times New Roman"/>
      <w:b/>
      <w:bCs/>
      <w:smallCaps/>
      <w:sz w:val="26"/>
      <w:lang w:eastAsia="en-US"/>
    </w:rPr>
  </w:style>
  <w:style w:type="paragraph" w:customStyle="1" w:styleId="RonnyBase0">
    <w:name w:val="RonnyBase תו"/>
    <w:link w:val="RonnyBase2"/>
    <w:rsid w:val="0008751E"/>
    <w:pPr>
      <w:keepLines/>
      <w:bidi/>
      <w:spacing w:before="120"/>
      <w:jc w:val="both"/>
    </w:pPr>
    <w:rPr>
      <w:rFonts w:cs="David"/>
      <w:sz w:val="22"/>
      <w:szCs w:val="22"/>
    </w:rPr>
  </w:style>
  <w:style w:type="character" w:customStyle="1" w:styleId="RonnyBase2">
    <w:name w:val="RonnyBase תו תו"/>
    <w:link w:val="RonnyBase0"/>
    <w:locked/>
    <w:rsid w:val="0008751E"/>
    <w:rPr>
      <w:rFonts w:cs="David"/>
      <w:sz w:val="22"/>
      <w:szCs w:val="22"/>
    </w:rPr>
  </w:style>
  <w:style w:type="paragraph" w:customStyle="1" w:styleId="afffff6">
    <w:name w:val="נדון"/>
    <w:basedOn w:val="a7"/>
    <w:next w:val="a7"/>
    <w:uiPriority w:val="99"/>
    <w:rsid w:val="0008751E"/>
    <w:pPr>
      <w:overflowPunct/>
      <w:spacing w:after="240"/>
      <w:jc w:val="center"/>
      <w:textAlignment w:val="auto"/>
    </w:pPr>
    <w:rPr>
      <w:rFonts w:ascii="Franklin Gothic Medium" w:hAnsi="Franklin Gothic Medium"/>
      <w:kern w:val="22"/>
      <w:sz w:val="22"/>
      <w:szCs w:val="22"/>
      <w:u w:val="single"/>
      <w:lang w:eastAsia="en-US"/>
    </w:rPr>
  </w:style>
  <w:style w:type="character" w:customStyle="1" w:styleId="TitleChar1">
    <w:name w:val="Title Char1"/>
    <w:rsid w:val="0008751E"/>
    <w:rPr>
      <w:rFonts w:cs="David"/>
      <w:sz w:val="40"/>
      <w:szCs w:val="40"/>
      <w:lang w:val="en-US" w:eastAsia="he-IL" w:bidi="he-IL"/>
    </w:rPr>
  </w:style>
  <w:style w:type="character" w:styleId="afffff7">
    <w:name w:val="Strong"/>
    <w:uiPriority w:val="22"/>
    <w:qFormat/>
    <w:rsid w:val="0008751E"/>
    <w:rPr>
      <w:rFonts w:cs="Times New Roman"/>
      <w:b/>
      <w:bCs/>
    </w:rPr>
  </w:style>
  <w:style w:type="paragraph" w:customStyle="1" w:styleId="3e">
    <w:name w:val="סגנון3"/>
    <w:basedOn w:val="a7"/>
    <w:link w:val="3f"/>
    <w:qFormat/>
    <w:rsid w:val="0008751E"/>
    <w:pPr>
      <w:tabs>
        <w:tab w:val="num" w:pos="1440"/>
      </w:tabs>
      <w:overflowPunct/>
      <w:autoSpaceDE/>
      <w:autoSpaceDN/>
      <w:adjustRightInd/>
      <w:spacing w:line="360" w:lineRule="auto"/>
      <w:ind w:left="1224" w:hanging="504"/>
      <w:textAlignment w:val="auto"/>
      <w:outlineLvl w:val="1"/>
    </w:pPr>
    <w:rPr>
      <w:rFonts w:ascii="David" w:hAnsi="David"/>
      <w:bCs/>
      <w:color w:val="auto"/>
      <w:sz w:val="24"/>
    </w:rPr>
  </w:style>
  <w:style w:type="character" w:customStyle="1" w:styleId="3f">
    <w:name w:val="סגנון3 תו"/>
    <w:link w:val="3e"/>
    <w:locked/>
    <w:rsid w:val="0008751E"/>
    <w:rPr>
      <w:rFonts w:ascii="David" w:hAnsi="David" w:cs="David"/>
      <w:sz w:val="24"/>
      <w:szCs w:val="24"/>
      <w:lang w:eastAsia="he-IL"/>
    </w:rPr>
  </w:style>
  <w:style w:type="table" w:customStyle="1" w:styleId="110">
    <w:name w:val="טקסט טבלה תחתונה11"/>
    <w:rsid w:val="0008751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1">
    <w:name w:val="טבלת רשת2"/>
    <w:uiPriority w:val="59"/>
    <w:rsid w:val="0008751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a"/>
    <w:rsid w:val="0008751E"/>
    <w:pPr>
      <w:numPr>
        <w:numId w:val="16"/>
      </w:numPr>
    </w:pPr>
  </w:style>
  <w:style w:type="character" w:customStyle="1" w:styleId="afffff8">
    <w:name w:val="טקסט סעיף תו תו"/>
    <w:rsid w:val="0008751E"/>
    <w:rPr>
      <w:rFonts w:ascii="Arial" w:hAnsi="Arial" w:cs="Arial"/>
      <w:sz w:val="22"/>
      <w:szCs w:val="22"/>
      <w:lang w:val="en-US" w:eastAsia="en-US" w:bidi="he-IL"/>
    </w:rPr>
  </w:style>
  <w:style w:type="paragraph" w:customStyle="1" w:styleId="TableText">
    <w:name w:val="Table Text"/>
    <w:basedOn w:val="a7"/>
    <w:link w:val="TableText0"/>
    <w:rsid w:val="0008751E"/>
    <w:pPr>
      <w:keepLines/>
      <w:widowControl w:val="0"/>
      <w:tabs>
        <w:tab w:val="left" w:pos="624"/>
        <w:tab w:val="left" w:pos="1247"/>
      </w:tabs>
      <w:overflowPunct/>
      <w:snapToGrid w:val="0"/>
      <w:spacing w:line="360" w:lineRule="auto"/>
      <w:ind w:right="57"/>
      <w:textAlignment w:val="center"/>
    </w:pPr>
    <w:rPr>
      <w:rFonts w:ascii="Arial" w:eastAsia="Arial Unicode MS" w:hAnsi="Arial" w:cs="Times New Roman"/>
      <w:bCs/>
      <w:snapToGrid w:val="0"/>
      <w:szCs w:val="26"/>
      <w:lang w:eastAsia="ja-JP"/>
    </w:rPr>
  </w:style>
  <w:style w:type="paragraph" w:customStyle="1" w:styleId="TableBlock">
    <w:name w:val="Table Block"/>
    <w:basedOn w:val="TableText"/>
    <w:uiPriority w:val="99"/>
    <w:rsid w:val="0008751E"/>
    <w:pPr>
      <w:ind w:right="0"/>
    </w:pPr>
  </w:style>
  <w:style w:type="paragraph" w:customStyle="1" w:styleId="TableHead">
    <w:name w:val="Table Head"/>
    <w:basedOn w:val="TableText"/>
    <w:uiPriority w:val="99"/>
    <w:rsid w:val="0008751E"/>
    <w:pPr>
      <w:ind w:right="0"/>
      <w:jc w:val="center"/>
    </w:pPr>
    <w:rPr>
      <w:b/>
      <w:bCs w:val="0"/>
    </w:rPr>
  </w:style>
  <w:style w:type="paragraph" w:customStyle="1" w:styleId="TableSideHeading">
    <w:name w:val="Table SideHeading"/>
    <w:basedOn w:val="TableText"/>
    <w:uiPriority w:val="99"/>
    <w:rsid w:val="0008751E"/>
  </w:style>
  <w:style w:type="character" w:customStyle="1" w:styleId="TableText0">
    <w:name w:val="Table Text תו"/>
    <w:link w:val="TableText"/>
    <w:rsid w:val="0008751E"/>
    <w:rPr>
      <w:rFonts w:ascii="Arial" w:eastAsia="Arial Unicode MS" w:hAnsi="Arial"/>
      <w:snapToGrid w:val="0"/>
      <w:color w:val="000000"/>
      <w:szCs w:val="26"/>
      <w:lang w:eastAsia="ja-JP"/>
    </w:rPr>
  </w:style>
  <w:style w:type="paragraph" w:styleId="afffff9">
    <w:name w:val="No Spacing"/>
    <w:link w:val="afffffa"/>
    <w:uiPriority w:val="1"/>
    <w:qFormat/>
    <w:rsid w:val="0008751E"/>
    <w:rPr>
      <w:rFonts w:ascii="Calibri" w:eastAsia="Calibri" w:hAnsi="Calibri" w:cs="Arial"/>
      <w:sz w:val="22"/>
      <w:szCs w:val="22"/>
    </w:rPr>
  </w:style>
  <w:style w:type="table" w:customStyle="1" w:styleId="3f0">
    <w:name w:val="טבלת רשת3"/>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1">
    <w:name w:val="כותרת 1 תו1"/>
    <w:aliases w:val="Heading 1 תו תו,כותרת 1 תו תו,Heading 1 תו תו תו תו1"/>
    <w:rsid w:val="0008751E"/>
    <w:rPr>
      <w:rFonts w:cs="David"/>
      <w:b/>
      <w:bCs/>
      <w:kern w:val="28"/>
      <w:sz w:val="34"/>
      <w:szCs w:val="40"/>
    </w:rPr>
  </w:style>
  <w:style w:type="character" w:customStyle="1" w:styleId="1f8">
    <w:name w:val="טקסט הערת שוליים תו1"/>
    <w:rsid w:val="0008751E"/>
    <w:rPr>
      <w:rFonts w:cs="Times New Roman"/>
    </w:rPr>
  </w:style>
  <w:style w:type="paragraph" w:customStyle="1" w:styleId="NumText2">
    <w:name w:val="NumText_2"/>
    <w:basedOn w:val="a7"/>
    <w:rsid w:val="0008751E"/>
    <w:pPr>
      <w:numPr>
        <w:ilvl w:val="1"/>
        <w:numId w:val="18"/>
      </w:numPr>
      <w:tabs>
        <w:tab w:val="num" w:pos="726"/>
      </w:tabs>
      <w:overflowPunct/>
      <w:autoSpaceDE/>
      <w:autoSpaceDN/>
      <w:adjustRightInd/>
      <w:spacing w:line="360" w:lineRule="auto"/>
      <w:ind w:left="726" w:right="0"/>
      <w:textAlignment w:val="auto"/>
    </w:pPr>
    <w:rPr>
      <w:bCs/>
      <w:color w:val="auto"/>
      <w:sz w:val="24"/>
    </w:rPr>
  </w:style>
  <w:style w:type="paragraph" w:customStyle="1" w:styleId="2-">
    <w:name w:val="עמי 2- כותרת סעיף ראשי"/>
    <w:basedOn w:val="20"/>
    <w:autoRedefine/>
    <w:rsid w:val="0008751E"/>
    <w:pPr>
      <w:widowControl w:val="0"/>
      <w:numPr>
        <w:numId w:val="19"/>
      </w:numPr>
      <w:spacing w:before="0" w:after="0"/>
      <w:ind w:right="567"/>
      <w:jc w:val="left"/>
    </w:pPr>
    <w:rPr>
      <w:rFonts w:eastAsia="Times New Roman"/>
      <w:b/>
      <w:bCs/>
      <w:noProof w:val="0"/>
      <w:color w:val="0000FF"/>
      <w:szCs w:val="26"/>
      <w:u w:val="single"/>
      <w:lang w:eastAsia="en-US"/>
    </w:rPr>
  </w:style>
  <w:style w:type="paragraph" w:customStyle="1" w:styleId="3-">
    <w:name w:val="עמי 3 - סעיף ממוספר תו"/>
    <w:basedOn w:val="34"/>
    <w:link w:val="3-0"/>
    <w:autoRedefine/>
    <w:rsid w:val="0008751E"/>
    <w:pPr>
      <w:widowControl w:val="0"/>
      <w:tabs>
        <w:tab w:val="left" w:pos="8504"/>
      </w:tabs>
      <w:spacing w:after="0"/>
      <w:ind w:left="567" w:hanging="567"/>
    </w:pPr>
    <w:rPr>
      <w:rFonts w:eastAsia="Times New Roman"/>
      <w:noProof w:val="0"/>
      <w:sz w:val="22"/>
    </w:rPr>
  </w:style>
  <w:style w:type="paragraph" w:customStyle="1" w:styleId="1-">
    <w:name w:val="עמי 1 - כותרת ראשית"/>
    <w:basedOn w:val="13"/>
    <w:autoRedefine/>
    <w:rsid w:val="0008751E"/>
    <w:pPr>
      <w:keepNext/>
      <w:numPr>
        <w:numId w:val="19"/>
      </w:numPr>
      <w:spacing w:before="240" w:after="60"/>
      <w:ind w:right="567"/>
      <w:jc w:val="center"/>
    </w:pPr>
    <w:rPr>
      <w:rFonts w:eastAsia="Times New Roman"/>
      <w:b/>
      <w:bCs/>
      <w:noProof w:val="0"/>
      <w:color w:val="0000FF"/>
      <w:kern w:val="32"/>
      <w:sz w:val="26"/>
      <w:szCs w:val="32"/>
      <w:u w:val="single"/>
      <w:lang w:eastAsia="en-US"/>
    </w:rPr>
  </w:style>
  <w:style w:type="character" w:customStyle="1" w:styleId="3-0">
    <w:name w:val="עמי 3 - סעיף ממוספר תו תו"/>
    <w:link w:val="3-"/>
    <w:rsid w:val="0008751E"/>
    <w:rPr>
      <w:rFonts w:cs="David"/>
      <w:sz w:val="22"/>
      <w:szCs w:val="24"/>
      <w:lang w:eastAsia="he-IL"/>
    </w:rPr>
  </w:style>
  <w:style w:type="paragraph" w:customStyle="1" w:styleId="L3">
    <w:name w:val="L3"/>
    <w:basedOn w:val="a7"/>
    <w:rsid w:val="0008751E"/>
    <w:pPr>
      <w:widowControl w:val="0"/>
      <w:ind w:left="1089" w:hanging="567"/>
    </w:pPr>
    <w:rPr>
      <w:rFonts w:ascii="Arial" w:hAnsi="Arial" w:cs="Times New Roman"/>
      <w:bCs/>
      <w:color w:val="auto"/>
      <w:spacing w:val="20"/>
      <w:szCs w:val="20"/>
    </w:rPr>
  </w:style>
  <w:style w:type="character" w:customStyle="1" w:styleId="HebrewChar">
    <w:name w:val="Hebrew_Char"/>
    <w:rsid w:val="0008751E"/>
  </w:style>
  <w:style w:type="paragraph" w:customStyle="1" w:styleId="3f1">
    <w:name w:val="תוכן3 ממוספר"/>
    <w:basedOn w:val="a7"/>
    <w:rsid w:val="0008751E"/>
    <w:pPr>
      <w:tabs>
        <w:tab w:val="left" w:pos="8266"/>
      </w:tabs>
      <w:overflowPunct/>
      <w:autoSpaceDE/>
      <w:autoSpaceDN/>
      <w:adjustRightInd/>
      <w:spacing w:line="360" w:lineRule="auto"/>
      <w:textAlignment w:val="auto"/>
    </w:pPr>
    <w:rPr>
      <w:rFonts w:ascii="Franklin Gothic Medium" w:hAnsi="Franklin Gothic Medium" w:cs="FrankRuehl"/>
      <w:b/>
      <w:bCs/>
      <w:sz w:val="26"/>
      <w:szCs w:val="26"/>
      <w:lang w:eastAsia="en-US"/>
    </w:rPr>
  </w:style>
  <w:style w:type="paragraph" w:customStyle="1" w:styleId="font6">
    <w:name w:val="font6"/>
    <w:basedOn w:val="a7"/>
    <w:rsid w:val="0008751E"/>
    <w:pPr>
      <w:overflowPunct/>
      <w:autoSpaceDE/>
      <w:autoSpaceDN/>
      <w:adjustRightInd/>
      <w:spacing w:before="100" w:beforeAutospacing="1" w:after="100" w:afterAutospacing="1"/>
      <w:textAlignment w:val="auto"/>
    </w:pPr>
    <w:rPr>
      <w:rFonts w:ascii="Tahoma" w:hAnsi="Tahoma" w:cs="Tahoma"/>
      <w:b/>
      <w:sz w:val="16"/>
      <w:szCs w:val="16"/>
      <w:lang w:eastAsia="en-US"/>
    </w:rPr>
  </w:style>
  <w:style w:type="paragraph" w:customStyle="1" w:styleId="xl86">
    <w:name w:val="xl86"/>
    <w:basedOn w:val="a7"/>
    <w:rsid w:val="0008751E"/>
    <w:pPr>
      <w:overflowPunct/>
      <w:autoSpaceDE/>
      <w:autoSpaceDN/>
      <w:adjustRightInd/>
      <w:spacing w:before="100" w:beforeAutospacing="1" w:after="100" w:afterAutospacing="1"/>
      <w:textAlignment w:val="top"/>
    </w:pPr>
    <w:rPr>
      <w:rFonts w:cs="Times New Roman"/>
      <w:bCs/>
      <w:color w:val="auto"/>
      <w:sz w:val="24"/>
      <w:lang w:eastAsia="en-US"/>
    </w:rPr>
  </w:style>
  <w:style w:type="paragraph" w:customStyle="1" w:styleId="xl87">
    <w:name w:val="xl87"/>
    <w:basedOn w:val="a7"/>
    <w:rsid w:val="0008751E"/>
    <w:pPr>
      <w:pBdr>
        <w:top w:val="single" w:sz="8" w:space="0" w:color="auto"/>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8">
    <w:name w:val="xl88"/>
    <w:basedOn w:val="a7"/>
    <w:rsid w:val="0008751E"/>
    <w:pPr>
      <w:pBdr>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9">
    <w:name w:val="xl89"/>
    <w:basedOn w:val="a7"/>
    <w:rsid w:val="0008751E"/>
    <w:pPr>
      <w:pBdr>
        <w:left w:val="single" w:sz="4" w:space="0" w:color="auto"/>
        <w:bottom w:val="single" w:sz="8"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0">
    <w:name w:val="xl90"/>
    <w:basedOn w:val="a7"/>
    <w:rsid w:val="0008751E"/>
    <w:pPr>
      <w:pBdr>
        <w:top w:val="single" w:sz="8" w:space="0" w:color="auto"/>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1">
    <w:name w:val="xl91"/>
    <w:basedOn w:val="a7"/>
    <w:rsid w:val="0008751E"/>
    <w:pPr>
      <w:pBdr>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2">
    <w:name w:val="xl92"/>
    <w:basedOn w:val="a7"/>
    <w:rsid w:val="0008751E"/>
    <w:pPr>
      <w:pBdr>
        <w:left w:val="single" w:sz="4" w:space="0" w:color="auto"/>
        <w:bottom w:val="single" w:sz="8"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numbering" w:customStyle="1" w:styleId="NoList1">
    <w:name w:val="No List1"/>
    <w:next w:val="aa"/>
    <w:semiHidden/>
    <w:rsid w:val="0008751E"/>
  </w:style>
  <w:style w:type="paragraph" w:customStyle="1" w:styleId="a4">
    <w:name w:val="שניאור"/>
    <w:basedOn w:val="a7"/>
    <w:rsid w:val="0008751E"/>
    <w:pPr>
      <w:numPr>
        <w:numId w:val="20"/>
      </w:numPr>
      <w:overflowPunct/>
      <w:autoSpaceDE/>
      <w:autoSpaceDN/>
      <w:adjustRightInd/>
      <w:textAlignment w:val="auto"/>
    </w:pPr>
    <w:rPr>
      <w:rFonts w:ascii="Tahoma" w:hAnsi="Tahoma" w:cs="Tahoma"/>
      <w:bCs/>
      <w:color w:val="auto"/>
      <w:szCs w:val="20"/>
    </w:rPr>
  </w:style>
  <w:style w:type="paragraph" w:customStyle="1" w:styleId="mnormal">
    <w:name w:val="mnormal"/>
    <w:basedOn w:val="a7"/>
    <w:rsid w:val="0008751E"/>
    <w:pPr>
      <w:overflowPunct/>
      <w:autoSpaceDE/>
      <w:autoSpaceDN/>
      <w:adjustRightInd/>
      <w:spacing w:line="300" w:lineRule="atLeast"/>
      <w:textAlignment w:val="auto"/>
    </w:pPr>
    <w:rPr>
      <w:bCs/>
      <w:noProof/>
      <w:color w:val="auto"/>
      <w:sz w:val="26"/>
      <w:szCs w:val="26"/>
    </w:rPr>
  </w:style>
  <w:style w:type="paragraph" w:customStyle="1" w:styleId="afffffb">
    <w:name w:val="שניה משפטי"/>
    <w:basedOn w:val="a7"/>
    <w:rsid w:val="0008751E"/>
    <w:pPr>
      <w:overflowPunct/>
      <w:autoSpaceDE/>
      <w:autoSpaceDN/>
      <w:adjustRightInd/>
      <w:spacing w:line="300" w:lineRule="atLeast"/>
      <w:ind w:left="1418" w:hanging="851"/>
      <w:textAlignment w:val="auto"/>
    </w:pPr>
    <w:rPr>
      <w:bCs/>
      <w:noProof/>
      <w:color w:val="auto"/>
      <w:sz w:val="26"/>
      <w:szCs w:val="26"/>
    </w:rPr>
  </w:style>
  <w:style w:type="table" w:customStyle="1" w:styleId="TableGrid1">
    <w:name w:val="Table Grid1"/>
    <w:rsid w:val="0008751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4">
    <w:name w:val="Table Columns 5"/>
    <w:basedOn w:val="a9"/>
    <w:rsid w:val="0008751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7"/>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styleId="1f9">
    <w:name w:val="Table Columns 1"/>
    <w:basedOn w:val="a9"/>
    <w:rsid w:val="0008751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c">
    <w:name w:val="Table Elegant"/>
    <w:basedOn w:val="a9"/>
    <w:rsid w:val="0008751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
    <w:name w:val="טבלת רשת 8"/>
    <w:basedOn w:val="a9"/>
    <w:rsid w:val="0008751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טבלת רשת11"/>
    <w:basedOn w:val="a9"/>
    <w:next w:val="af"/>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ללא רשימה11"/>
    <w:next w:val="aa"/>
    <w:uiPriority w:val="99"/>
    <w:semiHidden/>
    <w:unhideWhenUsed/>
    <w:rsid w:val="0008751E"/>
  </w:style>
  <w:style w:type="paragraph" w:customStyle="1" w:styleId="114">
    <w:name w:val="דילוג 1.1"/>
    <w:basedOn w:val="a7"/>
    <w:rsid w:val="0008751E"/>
    <w:pPr>
      <w:tabs>
        <w:tab w:val="left" w:pos="567"/>
        <w:tab w:val="left" w:pos="1304"/>
        <w:tab w:val="left" w:pos="2268"/>
        <w:tab w:val="left" w:pos="3459"/>
        <w:tab w:val="left" w:pos="4876"/>
        <w:tab w:val="left" w:pos="6634"/>
      </w:tabs>
      <w:overflowPunct/>
      <w:autoSpaceDE/>
      <w:autoSpaceDN/>
      <w:adjustRightInd/>
      <w:spacing w:line="360" w:lineRule="auto"/>
      <w:textAlignment w:val="auto"/>
    </w:pPr>
    <w:rPr>
      <w:bCs/>
      <w:color w:val="auto"/>
      <w:sz w:val="24"/>
    </w:rPr>
  </w:style>
  <w:style w:type="character" w:customStyle="1" w:styleId="NormalChar">
    <w:name w:val="NormalChar"/>
    <w:rsid w:val="0008751E"/>
    <w:rPr>
      <w:rFonts w:cs="David"/>
      <w:lang w:bidi="he-IL"/>
    </w:rPr>
  </w:style>
  <w:style w:type="table" w:customStyle="1" w:styleId="130">
    <w:name w:val="טבלת רשת13"/>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2">
    <w:name w:val="טקסט טבלה תחתונה2"/>
    <w:basedOn w:val="a9"/>
    <w:next w:val="af"/>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2">
    <w:name w:val="טקסט טבלה תחתונה3"/>
    <w:basedOn w:val="a9"/>
    <w:next w:val="af"/>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d">
    <w:name w:val="Book Title"/>
    <w:uiPriority w:val="33"/>
    <w:qFormat/>
    <w:rsid w:val="0008751E"/>
    <w:rPr>
      <w:b/>
      <w:bCs/>
      <w:smallCaps/>
      <w:spacing w:val="5"/>
    </w:rPr>
  </w:style>
  <w:style w:type="table" w:customStyle="1" w:styleId="46">
    <w:name w:val="טקסט טבלה תחתונה4"/>
    <w:basedOn w:val="a9"/>
    <w:next w:val="af"/>
    <w:uiPriority w:val="59"/>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3">
    <w:name w:val="ללא רשימה2"/>
    <w:next w:val="aa"/>
    <w:uiPriority w:val="99"/>
    <w:semiHidden/>
    <w:rsid w:val="0008751E"/>
  </w:style>
  <w:style w:type="table" w:customStyle="1" w:styleId="55">
    <w:name w:val="טקסט טבלה תחתונה5"/>
    <w:basedOn w:val="a9"/>
    <w:next w:val="af"/>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7"/>
    <w:link w:val="N-10"/>
    <w:rsid w:val="0008751E"/>
    <w:pPr>
      <w:overflowPunct/>
      <w:autoSpaceDE/>
      <w:autoSpaceDN/>
      <w:adjustRightInd/>
      <w:ind w:left="567"/>
      <w:textAlignment w:val="auto"/>
    </w:pPr>
    <w:rPr>
      <w:bCs/>
      <w:color w:val="auto"/>
      <w:spacing w:val="10"/>
    </w:rPr>
  </w:style>
  <w:style w:type="paragraph" w:customStyle="1" w:styleId="N-1A">
    <w:name w:val="N-1A"/>
    <w:basedOn w:val="N-1"/>
    <w:link w:val="N-1A0"/>
    <w:rsid w:val="0008751E"/>
    <w:pPr>
      <w:ind w:left="964" w:hanging="397"/>
    </w:pPr>
  </w:style>
  <w:style w:type="numbering" w:customStyle="1" w:styleId="1111111">
    <w:name w:val="1 / 1.1 / 1.1.11"/>
    <w:basedOn w:val="aa"/>
    <w:next w:val="111111"/>
    <w:rsid w:val="0008751E"/>
  </w:style>
  <w:style w:type="table" w:customStyle="1" w:styleId="320">
    <w:name w:val="טבלת רשת32"/>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a"/>
    <w:semiHidden/>
    <w:rsid w:val="0008751E"/>
  </w:style>
  <w:style w:type="numbering" w:customStyle="1" w:styleId="1110">
    <w:name w:val="ללא רשימה111"/>
    <w:next w:val="aa"/>
    <w:uiPriority w:val="99"/>
    <w:semiHidden/>
    <w:unhideWhenUsed/>
    <w:rsid w:val="0008751E"/>
  </w:style>
  <w:style w:type="character" w:customStyle="1" w:styleId="HeaderChar1">
    <w:name w:val="Header Char1"/>
    <w:rsid w:val="0008751E"/>
    <w:rPr>
      <w:rFonts w:cs="Arial"/>
      <w:sz w:val="34"/>
      <w:szCs w:val="24"/>
      <w:lang w:val="en-US" w:eastAsia="he-IL" w:bidi="he-IL"/>
    </w:rPr>
  </w:style>
  <w:style w:type="table" w:customStyle="1" w:styleId="GridTable4-Accent11">
    <w:name w:val="Grid Table 4 - Accent 11"/>
    <w:basedOn w:val="a9"/>
    <w:uiPriority w:val="49"/>
    <w:rsid w:val="0008751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08751E"/>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08751E"/>
    <w:rPr>
      <w:rFonts w:cs="David"/>
      <w:spacing w:val="10"/>
      <w:szCs w:val="24"/>
      <w:lang w:eastAsia="he-IL"/>
    </w:rPr>
  </w:style>
  <w:style w:type="character" w:customStyle="1" w:styleId="N-10">
    <w:name w:val="N-1 תו"/>
    <w:link w:val="N-1"/>
    <w:locked/>
    <w:rsid w:val="0008751E"/>
    <w:rPr>
      <w:rFonts w:cs="David"/>
      <w:spacing w:val="10"/>
      <w:szCs w:val="24"/>
      <w:lang w:eastAsia="he-IL"/>
    </w:rPr>
  </w:style>
  <w:style w:type="paragraph" w:customStyle="1" w:styleId="N-1A12">
    <w:name w:val="סגנון N-1A + ‏12 נק'"/>
    <w:basedOn w:val="N-1A"/>
    <w:link w:val="N-1A120"/>
    <w:rsid w:val="0008751E"/>
    <w:pPr>
      <w:tabs>
        <w:tab w:val="num" w:pos="2520"/>
      </w:tabs>
      <w:snapToGrid w:val="0"/>
      <w:ind w:left="2501" w:right="1418" w:hanging="341"/>
    </w:pPr>
    <w:rPr>
      <w:sz w:val="24"/>
    </w:rPr>
  </w:style>
  <w:style w:type="character" w:customStyle="1" w:styleId="N-1A120">
    <w:name w:val="סגנון N-1A + ‏12 נק' תו"/>
    <w:link w:val="N-1A12"/>
    <w:locked/>
    <w:rsid w:val="0008751E"/>
    <w:rPr>
      <w:rFonts w:cs="David"/>
      <w:spacing w:val="10"/>
      <w:sz w:val="24"/>
      <w:szCs w:val="24"/>
      <w:lang w:eastAsia="he-IL"/>
    </w:rPr>
  </w:style>
  <w:style w:type="paragraph" w:customStyle="1" w:styleId="115">
    <w:name w:val="סגנון1.1"/>
    <w:basedOn w:val="1"/>
    <w:rsid w:val="0008751E"/>
    <w:pPr>
      <w:keepNext/>
      <w:keepLines/>
      <w:numPr>
        <w:numId w:val="0"/>
      </w:numPr>
      <w:tabs>
        <w:tab w:val="clear" w:pos="1826"/>
      </w:tabs>
      <w:autoSpaceDN w:val="0"/>
      <w:spacing w:before="120" w:after="120" w:line="240" w:lineRule="auto"/>
      <w:ind w:right="969"/>
      <w:jc w:val="left"/>
      <w:outlineLvl w:val="1"/>
    </w:pPr>
    <w:rPr>
      <w:rFonts w:eastAsia="Times New Roman"/>
      <w:b w:val="0"/>
      <w:noProof w:val="0"/>
      <w:color w:val="000000"/>
      <w:sz w:val="24"/>
      <w:szCs w:val="28"/>
      <w:u w:val="none"/>
      <w:lang w:eastAsia="en-US"/>
    </w:rPr>
  </w:style>
  <w:style w:type="character" w:customStyle="1" w:styleId="Heading3Char1">
    <w:name w:val="Heading 3 Char1"/>
    <w:rsid w:val="0008751E"/>
    <w:rPr>
      <w:rFonts w:ascii="Courier" w:hAnsi="Courier" w:cs="David"/>
      <w:sz w:val="24"/>
      <w:szCs w:val="24"/>
      <w:lang w:val="en-US" w:eastAsia="he-IL" w:bidi="he-IL"/>
    </w:rPr>
  </w:style>
  <w:style w:type="paragraph" w:customStyle="1" w:styleId="afffffe">
    <w:name w:val="נורמל"/>
    <w:basedOn w:val="a7"/>
    <w:rsid w:val="0008751E"/>
    <w:pPr>
      <w:tabs>
        <w:tab w:val="left" w:pos="720"/>
        <w:tab w:val="left" w:pos="1440"/>
        <w:tab w:val="left" w:pos="2160"/>
        <w:tab w:val="left" w:pos="2549"/>
        <w:tab w:val="left" w:pos="2880"/>
        <w:tab w:val="left" w:pos="3600"/>
        <w:tab w:val="left" w:pos="4320"/>
        <w:tab w:val="left" w:pos="5040"/>
        <w:tab w:val="center" w:pos="7200"/>
        <w:tab w:val="center" w:pos="7920"/>
        <w:tab w:val="left" w:pos="8640"/>
      </w:tabs>
      <w:overflowPunct/>
      <w:autoSpaceDE/>
      <w:autoSpaceDN/>
      <w:adjustRightInd/>
      <w:spacing w:line="360" w:lineRule="auto"/>
      <w:textAlignment w:val="auto"/>
    </w:pPr>
    <w:rPr>
      <w:rFonts w:cs="Times New Roman"/>
      <w:bCs/>
      <w:color w:val="auto"/>
      <w:sz w:val="24"/>
      <w:lang w:eastAsia="en-US"/>
    </w:rPr>
  </w:style>
  <w:style w:type="character" w:customStyle="1" w:styleId="Heading1Char1">
    <w:name w:val="Heading 1 Char1"/>
    <w:aliases w:val="גוטמן Char1,1 Char,גוטמן Char Char"/>
    <w:rsid w:val="0008751E"/>
    <w:rPr>
      <w:rFonts w:ascii="Courier" w:hAnsi="Courier"/>
      <w:sz w:val="24"/>
      <w:szCs w:val="24"/>
    </w:rPr>
  </w:style>
  <w:style w:type="character" w:customStyle="1" w:styleId="Heading2Char1">
    <w:name w:val="Heading 2 Char1"/>
    <w:aliases w:val="h2 Char1,H21 Char1,H22 Char1,H211 Char1,H23 Char1,H212 Char1,H221 Char1,H2111 Char1,H24 Char1,H25 Char1,H213 Char1,H222 Char1,H2112 Char1,H231 Char1,H2121 Char1,H2211 Char1,H21111 Char1,h21 Char1,H241 Char1,H26 Char1,H214 Char1,h22 Char"/>
    <w:rsid w:val="0008751E"/>
    <w:rPr>
      <w:b/>
      <w:bCs/>
      <w:sz w:val="24"/>
      <w:szCs w:val="24"/>
    </w:rPr>
  </w:style>
  <w:style w:type="character" w:customStyle="1" w:styleId="Heading4Char1">
    <w:name w:val="Heading 4 Char1"/>
    <w:aliases w:val="Heading 4 תו תו Char,Heading 4 תו תו תו תו Char,Heading 4 Char Char Char1,Heading 4 Char Char Char Char,Heading 4 Char Char Char Char Char Char Char,Heading 4 Char Char Char Char Char תו Char1,Heading 4 Char Char Char Char Char Char1"/>
    <w:rsid w:val="0008751E"/>
    <w:rPr>
      <w:rFonts w:ascii="Courier" w:hAnsi="Courier"/>
      <w:sz w:val="24"/>
      <w:szCs w:val="24"/>
      <w:u w:val="single"/>
    </w:rPr>
  </w:style>
  <w:style w:type="character" w:customStyle="1" w:styleId="Heading5Char1">
    <w:name w:val="Heading 5 Char1"/>
    <w:aliases w:val="Hn5 Char,H5 Char"/>
    <w:rsid w:val="0008751E"/>
    <w:rPr>
      <w:rFonts w:ascii="Courier" w:hAnsi="Courier"/>
      <w:sz w:val="24"/>
      <w:szCs w:val="24"/>
    </w:rPr>
  </w:style>
  <w:style w:type="character" w:customStyle="1" w:styleId="Heading6Char1">
    <w:name w:val="Heading 6 Char1"/>
    <w:aliases w:val="H6 Char1,Hn6 Char1"/>
    <w:rsid w:val="0008751E"/>
    <w:rPr>
      <w:rFonts w:ascii="Courier" w:hAnsi="Courier"/>
      <w:sz w:val="24"/>
      <w:szCs w:val="24"/>
    </w:rPr>
  </w:style>
  <w:style w:type="character" w:customStyle="1" w:styleId="Heading7Char1">
    <w:name w:val="Heading 7 Char1"/>
    <w:rsid w:val="0008751E"/>
    <w:rPr>
      <w:b/>
      <w:bCs/>
      <w:sz w:val="24"/>
      <w:szCs w:val="24"/>
      <w:u w:val="single"/>
    </w:rPr>
  </w:style>
  <w:style w:type="character" w:customStyle="1" w:styleId="Heading8Char1">
    <w:name w:val="Heading 8 Char1"/>
    <w:rsid w:val="0008751E"/>
    <w:rPr>
      <w:b/>
      <w:bCs/>
      <w:sz w:val="24"/>
      <w:szCs w:val="24"/>
      <w:u w:val="single"/>
    </w:rPr>
  </w:style>
  <w:style w:type="character" w:customStyle="1" w:styleId="Heading9Char1">
    <w:name w:val="Heading 9 Char1"/>
    <w:rsid w:val="0008751E"/>
    <w:rPr>
      <w:rFonts w:ascii="Arial" w:hAnsi="Arial"/>
      <w:sz w:val="22"/>
      <w:szCs w:val="22"/>
    </w:rPr>
  </w:style>
  <w:style w:type="character" w:customStyle="1" w:styleId="FooterChar1">
    <w:name w:val="Footer Char1"/>
    <w:aliases w:val="תו8 Char1"/>
    <w:uiPriority w:val="99"/>
    <w:rsid w:val="0008751E"/>
    <w:rPr>
      <w:szCs w:val="24"/>
    </w:rPr>
  </w:style>
  <w:style w:type="character" w:customStyle="1" w:styleId="BalloonTextChar1">
    <w:name w:val="Balloon Text Char1"/>
    <w:semiHidden/>
    <w:rsid w:val="0008751E"/>
    <w:rPr>
      <w:rFonts w:ascii="Tahoma" w:hAnsi="Tahoma" w:cs="Tahoma"/>
      <w:sz w:val="16"/>
      <w:szCs w:val="16"/>
    </w:rPr>
  </w:style>
  <w:style w:type="character" w:customStyle="1" w:styleId="BodyTextChar1">
    <w:name w:val="Body Text Char1"/>
    <w:rsid w:val="0008751E"/>
    <w:rPr>
      <w:rFonts w:ascii="Courier" w:hAnsi="Courier"/>
      <w:sz w:val="24"/>
      <w:szCs w:val="24"/>
    </w:rPr>
  </w:style>
  <w:style w:type="character" w:customStyle="1" w:styleId="BodyTextIndentChar1">
    <w:name w:val="Body Text Indent Char1"/>
    <w:rsid w:val="0008751E"/>
    <w:rPr>
      <w:rFonts w:ascii="Courier" w:hAnsi="Courier"/>
      <w:sz w:val="24"/>
      <w:szCs w:val="24"/>
    </w:rPr>
  </w:style>
  <w:style w:type="character" w:customStyle="1" w:styleId="116">
    <w:name w:val="תו תו11"/>
    <w:locked/>
    <w:rsid w:val="0008751E"/>
    <w:rPr>
      <w:rFonts w:ascii="Arial" w:hAnsi="Arial" w:cs="Arial"/>
      <w:sz w:val="34"/>
      <w:szCs w:val="24"/>
      <w:lang w:val="en-US" w:eastAsia="he-IL" w:bidi="he-IL"/>
    </w:rPr>
  </w:style>
  <w:style w:type="character" w:customStyle="1" w:styleId="190">
    <w:name w:val="תו תו19"/>
    <w:semiHidden/>
    <w:locked/>
    <w:rsid w:val="0008751E"/>
    <w:rPr>
      <w:rFonts w:ascii="Courier" w:hAnsi="Courier" w:cs="David"/>
      <w:sz w:val="24"/>
      <w:szCs w:val="24"/>
      <w:lang w:val="en-US" w:eastAsia="he-IL" w:bidi="he-IL"/>
    </w:rPr>
  </w:style>
  <w:style w:type="paragraph" w:styleId="affffff">
    <w:name w:val="Normal Indent"/>
    <w:basedOn w:val="a7"/>
    <w:rsid w:val="0008751E"/>
    <w:pPr>
      <w:keepLines/>
      <w:widowControl w:val="0"/>
      <w:overflowPunct/>
      <w:spacing w:after="240"/>
      <w:ind w:left="720" w:right="1588"/>
      <w:textAlignment w:val="auto"/>
    </w:pPr>
    <w:rPr>
      <w:rFonts w:ascii="Franklin Gothic Medium" w:hAnsi="Franklin Gothic Medium" w:cs="Times New Roman"/>
      <w:b/>
      <w:bCs/>
      <w:sz w:val="26"/>
      <w:lang w:eastAsia="en-US"/>
    </w:rPr>
  </w:style>
  <w:style w:type="character" w:customStyle="1" w:styleId="CommentTextChar1">
    <w:name w:val="Comment Text Char1"/>
    <w:locked/>
    <w:rsid w:val="0008751E"/>
    <w:rPr>
      <w:rFonts w:ascii="Franklin Gothic Medium" w:hAnsi="Franklin Gothic Medium"/>
      <w:b/>
      <w:color w:val="000000"/>
      <w:sz w:val="26"/>
    </w:rPr>
  </w:style>
  <w:style w:type="character" w:customStyle="1" w:styleId="1fa">
    <w:name w:val="טקסט הערה תו1"/>
    <w:uiPriority w:val="99"/>
    <w:rsid w:val="0008751E"/>
  </w:style>
  <w:style w:type="paragraph" w:styleId="2f4">
    <w:name w:val="List 2"/>
    <w:basedOn w:val="afffe"/>
    <w:rsid w:val="0008751E"/>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pPr>
    <w:rPr>
      <w:rFonts w:ascii="Franklin Gothic Medium" w:hAnsi="Franklin Gothic Medium" w:cs="Times New Roman"/>
      <w:b/>
      <w:color w:val="000000"/>
      <w:sz w:val="26"/>
      <w:szCs w:val="24"/>
    </w:rPr>
  </w:style>
  <w:style w:type="paragraph" w:styleId="3f3">
    <w:name w:val="List 3"/>
    <w:basedOn w:val="a7"/>
    <w:rsid w:val="0008751E"/>
    <w:pPr>
      <w:keepLines/>
      <w:widowControl w:val="0"/>
      <w:overflowPunct/>
      <w:spacing w:after="240"/>
      <w:ind w:left="849" w:right="1512" w:hanging="283"/>
      <w:textAlignment w:val="auto"/>
    </w:pPr>
    <w:rPr>
      <w:rFonts w:ascii="Franklin Gothic Medium" w:hAnsi="Franklin Gothic Medium" w:cs="Times New Roman"/>
      <w:b/>
      <w:bCs/>
      <w:sz w:val="26"/>
      <w:lang w:eastAsia="en-US"/>
    </w:rPr>
  </w:style>
  <w:style w:type="paragraph" w:styleId="2f5">
    <w:name w:val="List Bullet 2"/>
    <w:basedOn w:val="a7"/>
    <w:autoRedefine/>
    <w:rsid w:val="0008751E"/>
    <w:pPr>
      <w:widowControl w:val="0"/>
      <w:overflowPunct/>
      <w:spacing w:before="60"/>
      <w:ind w:right="1360" w:hanging="284"/>
      <w:textAlignment w:val="auto"/>
    </w:pPr>
    <w:rPr>
      <w:rFonts w:ascii="Franklin Gothic Medium" w:hAnsi="Franklin Gothic Medium" w:cs="Times New Roman"/>
      <w:b/>
      <w:bCs/>
      <w:smallCaps/>
      <w:sz w:val="26"/>
      <w:lang w:eastAsia="en-US"/>
    </w:rPr>
  </w:style>
  <w:style w:type="paragraph" w:styleId="3f4">
    <w:name w:val="List Bullet 3"/>
    <w:basedOn w:val="a7"/>
    <w:autoRedefine/>
    <w:rsid w:val="0008751E"/>
    <w:pPr>
      <w:keepLines/>
      <w:widowControl w:val="0"/>
      <w:overflowPunct/>
      <w:ind w:left="1559" w:firstLine="29"/>
      <w:textAlignment w:val="auto"/>
    </w:pPr>
    <w:rPr>
      <w:rFonts w:ascii="Franklin Gothic Medium" w:hAnsi="Franklin Gothic Medium"/>
      <w:b/>
      <w:bCs/>
      <w:sz w:val="26"/>
      <w:lang w:eastAsia="en-US"/>
    </w:rPr>
  </w:style>
  <w:style w:type="paragraph" w:styleId="3f5">
    <w:name w:val="List Number 3"/>
    <w:basedOn w:val="3f4"/>
    <w:rsid w:val="0008751E"/>
    <w:pPr>
      <w:keepLines w:val="0"/>
      <w:spacing w:after="0" w:line="260" w:lineRule="atLeast"/>
      <w:ind w:left="0" w:right="1985" w:hanging="284"/>
    </w:pPr>
    <w:rPr>
      <w:smallCaps/>
    </w:rPr>
  </w:style>
  <w:style w:type="character" w:customStyle="1" w:styleId="71">
    <w:name w:val="תו תו7"/>
    <w:locked/>
    <w:rsid w:val="0008751E"/>
    <w:rPr>
      <w:rFonts w:cs="Miriam Transparent"/>
      <w:b/>
      <w:bCs/>
      <w:sz w:val="28"/>
      <w:szCs w:val="24"/>
      <w:lang w:val="en-US" w:eastAsia="he-IL" w:bidi="he-IL"/>
    </w:rPr>
  </w:style>
  <w:style w:type="paragraph" w:styleId="2f6">
    <w:name w:val="List Continue 2"/>
    <w:basedOn w:val="a7"/>
    <w:rsid w:val="0008751E"/>
    <w:pPr>
      <w:keepLines/>
      <w:widowControl w:val="0"/>
      <w:overflowPunct/>
      <w:ind w:left="720" w:right="1512" w:hanging="792"/>
      <w:textAlignment w:val="auto"/>
    </w:pPr>
    <w:rPr>
      <w:rFonts w:ascii="Franklin Gothic Medium" w:hAnsi="Franklin Gothic Medium" w:cs="Times New Roman"/>
      <w:b/>
      <w:bCs/>
      <w:sz w:val="26"/>
      <w:lang w:eastAsia="en-US"/>
    </w:rPr>
  </w:style>
  <w:style w:type="character" w:customStyle="1" w:styleId="DocumentMapChar1">
    <w:name w:val="Document Map Char1"/>
    <w:rsid w:val="0008751E"/>
    <w:rPr>
      <w:rFonts w:ascii="Tahoma" w:hAnsi="Tahoma" w:cs="Tahoma"/>
      <w:b/>
      <w:color w:val="000000"/>
      <w:sz w:val="26"/>
      <w:shd w:val="clear" w:color="auto" w:fill="000080"/>
    </w:rPr>
  </w:style>
  <w:style w:type="character" w:customStyle="1" w:styleId="RonnyBase1">
    <w:name w:val="RonnyBase תו1"/>
    <w:link w:val="RonnyBase"/>
    <w:locked/>
    <w:rsid w:val="0008751E"/>
    <w:rPr>
      <w:rFonts w:cs="David"/>
      <w:sz w:val="22"/>
      <w:szCs w:val="22"/>
    </w:rPr>
  </w:style>
  <w:style w:type="paragraph" w:customStyle="1" w:styleId="1111">
    <w:name w:val="סגנון1.1.1"/>
    <w:basedOn w:val="a7"/>
    <w:rsid w:val="0008751E"/>
    <w:pPr>
      <w:keepNext/>
      <w:keepLines/>
      <w:overflowPunct/>
      <w:autoSpaceDE/>
      <w:adjustRightInd/>
      <w:ind w:right="969"/>
      <w:textAlignment w:val="auto"/>
      <w:outlineLvl w:val="2"/>
    </w:pPr>
    <w:rPr>
      <w:rFonts w:ascii="Franklin Gothic Medium" w:hAnsi="Franklin Gothic Medium"/>
      <w:b/>
      <w:bCs/>
      <w:sz w:val="22"/>
      <w:lang w:eastAsia="en-US"/>
    </w:rPr>
  </w:style>
  <w:style w:type="paragraph" w:customStyle="1" w:styleId="ListHnumber3">
    <w:name w:val="List Hnumber3"/>
    <w:basedOn w:val="Normal3"/>
    <w:rsid w:val="0008751E"/>
    <w:pPr>
      <w:ind w:right="2007" w:hanging="567"/>
    </w:pPr>
  </w:style>
  <w:style w:type="paragraph" w:customStyle="1" w:styleId="3f6">
    <w:name w:val="תוכן3"/>
    <w:basedOn w:val="a7"/>
    <w:rsid w:val="0008751E"/>
    <w:pPr>
      <w:overflowPunct/>
      <w:autoSpaceDE/>
      <w:adjustRightInd/>
      <w:spacing w:line="360" w:lineRule="auto"/>
      <w:ind w:left="2160"/>
      <w:textAlignment w:val="auto"/>
    </w:pPr>
    <w:rPr>
      <w:rFonts w:ascii="Franklin Gothic Medium" w:hAnsi="Franklin Gothic Medium" w:cs="FrankRuehl"/>
      <w:b/>
      <w:bCs/>
      <w:sz w:val="26"/>
      <w:szCs w:val="26"/>
      <w:lang w:eastAsia="en-US"/>
    </w:rPr>
  </w:style>
  <w:style w:type="paragraph" w:customStyle="1" w:styleId="Normal4">
    <w:name w:val="Normal4"/>
    <w:basedOn w:val="Normal3"/>
    <w:rsid w:val="0008751E"/>
    <w:pPr>
      <w:numPr>
        <w:numId w:val="21"/>
      </w:numPr>
    </w:pPr>
  </w:style>
  <w:style w:type="paragraph" w:customStyle="1" w:styleId="affffff0">
    <w:name w:val="טבלה"/>
    <w:basedOn w:val="a7"/>
    <w:rsid w:val="0008751E"/>
    <w:pPr>
      <w:keepLines/>
      <w:widowControl w:val="0"/>
      <w:tabs>
        <w:tab w:val="right" w:pos="84"/>
      </w:tabs>
      <w:overflowPunct/>
      <w:textAlignment w:val="auto"/>
    </w:pPr>
    <w:rPr>
      <w:rFonts w:ascii="Franklin Gothic Medium" w:hAnsi="Franklin Gothic Medium" w:cs="Times New Roman"/>
      <w:b/>
      <w:bCs/>
      <w:sz w:val="26"/>
      <w:lang w:eastAsia="en-US"/>
    </w:rPr>
  </w:style>
  <w:style w:type="paragraph" w:customStyle="1" w:styleId="3f7">
    <w:name w:val="רגיל מדורג 3"/>
    <w:basedOn w:val="40"/>
    <w:rsid w:val="0008751E"/>
    <w:pPr>
      <w:widowControl w:val="0"/>
      <w:numPr>
        <w:ilvl w:val="0"/>
        <w:numId w:val="0"/>
      </w:numPr>
      <w:autoSpaceDE w:val="0"/>
      <w:autoSpaceDN w:val="0"/>
      <w:adjustRightInd w:val="0"/>
      <w:spacing w:before="60" w:after="60" w:line="300" w:lineRule="atLeast"/>
      <w:ind w:right="2098"/>
      <w:outlineLvl w:val="9"/>
    </w:pPr>
    <w:rPr>
      <w:rFonts w:ascii="Arial" w:eastAsia="Times New Roman" w:hAnsi="Arial" w:cs="Times New Roman"/>
      <w:b/>
      <w:noProof w:val="0"/>
      <w:color w:val="000000"/>
      <w:lang w:eastAsia="en-US"/>
    </w:rPr>
  </w:style>
  <w:style w:type="paragraph" w:customStyle="1" w:styleId="2f7">
    <w:name w:val="רגיל מדורג 2"/>
    <w:basedOn w:val="34"/>
    <w:rsid w:val="0008751E"/>
    <w:pPr>
      <w:widowControl w:val="0"/>
      <w:autoSpaceDE w:val="0"/>
      <w:autoSpaceDN w:val="0"/>
      <w:adjustRightInd w:val="0"/>
      <w:spacing w:before="0" w:after="60" w:line="300" w:lineRule="atLeast"/>
      <w:ind w:right="1134"/>
      <w:outlineLvl w:val="9"/>
    </w:pPr>
    <w:rPr>
      <w:rFonts w:eastAsia="Times New Roman" w:cs="Times New Roman"/>
      <w:b/>
      <w:noProof w:val="0"/>
      <w:color w:val="000000"/>
      <w:sz w:val="20"/>
      <w:lang w:eastAsia="en-US"/>
    </w:rPr>
  </w:style>
  <w:style w:type="paragraph" w:customStyle="1" w:styleId="hnorm">
    <w:name w:val="hnorm"/>
    <w:basedOn w:val="a7"/>
    <w:rsid w:val="0008751E"/>
    <w:pPr>
      <w:widowControl w:val="0"/>
      <w:tabs>
        <w:tab w:val="left" w:pos="567"/>
        <w:tab w:val="left" w:pos="1134"/>
        <w:tab w:val="left" w:pos="1701"/>
        <w:tab w:val="left" w:pos="1985"/>
        <w:tab w:val="left" w:pos="2268"/>
        <w:tab w:val="left" w:pos="2552"/>
      </w:tabs>
      <w:overflowPunct/>
      <w:ind w:right="567" w:hanging="567"/>
      <w:textAlignment w:val="auto"/>
    </w:pPr>
    <w:rPr>
      <w:rFonts w:ascii="Franklin Gothic Medium" w:hAnsi="Franklin Gothic Medium" w:cs="Times New Roman"/>
      <w:b/>
      <w:bCs/>
      <w:sz w:val="26"/>
      <w:lang w:eastAsia="en-US"/>
    </w:rPr>
  </w:style>
  <w:style w:type="paragraph" w:customStyle="1" w:styleId="TOC">
    <w:name w:val="TOC"/>
    <w:basedOn w:val="a7"/>
    <w:rsid w:val="0008751E"/>
    <w:pPr>
      <w:overflowPunct/>
      <w:adjustRightInd/>
      <w:spacing w:after="240"/>
      <w:textAlignment w:val="auto"/>
    </w:pPr>
    <w:rPr>
      <w:rFonts w:ascii="Franklin Gothic Medium" w:hAnsi="Franklin Gothic Medium"/>
      <w:b/>
      <w:bCs/>
      <w:kern w:val="22"/>
      <w:sz w:val="22"/>
      <w:szCs w:val="22"/>
      <w:lang w:eastAsia="en-US"/>
    </w:rPr>
  </w:style>
  <w:style w:type="paragraph" w:customStyle="1" w:styleId="Graphic">
    <w:name w:val="Graphic"/>
    <w:basedOn w:val="a7"/>
    <w:next w:val="a7"/>
    <w:rsid w:val="0008751E"/>
    <w:pPr>
      <w:keepNext/>
      <w:overflowPunct/>
      <w:adjustRightInd/>
      <w:spacing w:after="40" w:line="280" w:lineRule="atLeast"/>
      <w:jc w:val="center"/>
      <w:textAlignment w:val="auto"/>
    </w:pPr>
    <w:rPr>
      <w:rFonts w:ascii="Helvetica" w:hAnsi="Helvetica" w:cs="Miriam"/>
      <w:b/>
      <w:bCs/>
      <w:sz w:val="22"/>
      <w:szCs w:val="22"/>
      <w:lang w:eastAsia="en-US"/>
    </w:rPr>
  </w:style>
  <w:style w:type="paragraph" w:customStyle="1" w:styleId="HEAD4A">
    <w:name w:val="HEAD4A"/>
    <w:basedOn w:val="a7"/>
    <w:rsid w:val="0008751E"/>
    <w:pPr>
      <w:keepNext/>
      <w:overflowPunct/>
      <w:adjustRightInd/>
      <w:spacing w:line="360" w:lineRule="auto"/>
      <w:ind w:right="1476"/>
      <w:textAlignment w:val="auto"/>
    </w:pPr>
    <w:rPr>
      <w:rFonts w:ascii="Franklin Gothic Medium" w:hAnsi="Franklin Gothic Medium"/>
      <w:b/>
      <w:bCs/>
      <w:sz w:val="26"/>
      <w:lang w:eastAsia="en-US"/>
    </w:rPr>
  </w:style>
  <w:style w:type="paragraph" w:customStyle="1" w:styleId="2f8">
    <w:name w:val="פיסקה2"/>
    <w:basedOn w:val="a7"/>
    <w:rsid w:val="0008751E"/>
    <w:pPr>
      <w:tabs>
        <w:tab w:val="left" w:pos="1800"/>
      </w:tabs>
      <w:overflowPunct/>
      <w:adjustRightInd/>
      <w:spacing w:line="360" w:lineRule="auto"/>
      <w:ind w:right="1021"/>
      <w:textAlignment w:val="auto"/>
    </w:pPr>
    <w:rPr>
      <w:rFonts w:ascii="Franklin Gothic Medium" w:hAnsi="Franklin Gothic Medium" w:cs="FrankRuehl"/>
      <w:b/>
      <w:bCs/>
      <w:noProof/>
      <w:sz w:val="26"/>
      <w:szCs w:val="26"/>
      <w:lang w:eastAsia="en-US"/>
    </w:rPr>
  </w:style>
  <w:style w:type="paragraph" w:customStyle="1" w:styleId="3f8">
    <w:name w:val="פיסקה3"/>
    <w:basedOn w:val="a7"/>
    <w:rsid w:val="0008751E"/>
    <w:pPr>
      <w:tabs>
        <w:tab w:val="left" w:pos="1800"/>
      </w:tabs>
      <w:overflowPunct/>
      <w:adjustRightInd/>
      <w:spacing w:line="360" w:lineRule="auto"/>
      <w:ind w:right="1814"/>
      <w:textAlignment w:val="auto"/>
    </w:pPr>
    <w:rPr>
      <w:rFonts w:ascii="Franklin Gothic Medium" w:hAnsi="Franklin Gothic Medium" w:cs="FrankRuehl"/>
      <w:bCs/>
      <w:noProof/>
      <w:sz w:val="26"/>
      <w:szCs w:val="26"/>
      <w:lang w:eastAsia="en-US"/>
    </w:rPr>
  </w:style>
  <w:style w:type="paragraph" w:customStyle="1" w:styleId="47">
    <w:name w:val="סגנון4"/>
    <w:basedOn w:val="3f3"/>
    <w:semiHidden/>
    <w:rsid w:val="0008751E"/>
    <w:pPr>
      <w:keepLines w:val="0"/>
      <w:widowControl/>
      <w:autoSpaceDE/>
      <w:adjustRightInd/>
      <w:spacing w:after="0" w:line="320" w:lineRule="exact"/>
      <w:ind w:left="0" w:right="2155" w:firstLine="0"/>
    </w:pPr>
    <w:rPr>
      <w:rFonts w:cs="David"/>
      <w:sz w:val="22"/>
      <w:lang w:eastAsia="he-IL"/>
    </w:rPr>
  </w:style>
  <w:style w:type="paragraph" w:customStyle="1" w:styleId="25">
    <w:name w:val="כותרת2 מכרז"/>
    <w:basedOn w:val="1"/>
    <w:rsid w:val="0008751E"/>
    <w:pPr>
      <w:keepNext/>
      <w:numPr>
        <w:ilvl w:val="1"/>
        <w:numId w:val="22"/>
      </w:numPr>
      <w:tabs>
        <w:tab w:val="clear" w:pos="1026"/>
        <w:tab w:val="clear" w:pos="1826"/>
        <w:tab w:val="left" w:pos="283"/>
        <w:tab w:val="num" w:pos="1040"/>
      </w:tabs>
      <w:autoSpaceDN w:val="0"/>
      <w:spacing w:before="240"/>
      <w:ind w:left="1040" w:right="0" w:hanging="720"/>
      <w:jc w:val="left"/>
      <w:outlineLvl w:val="0"/>
    </w:pPr>
    <w:rPr>
      <w:rFonts w:eastAsia="Times New Roman" w:cs="FrankRuehl"/>
      <w:b w:val="0"/>
      <w:i/>
      <w:iCs/>
      <w:caps/>
      <w:noProof w:val="0"/>
      <w:color w:val="000000"/>
      <w:spacing w:val="40"/>
      <w:kern w:val="40"/>
      <w:sz w:val="26"/>
      <w:u w:val="none"/>
      <w:lang w:eastAsia="en-US"/>
    </w:rPr>
  </w:style>
  <w:style w:type="paragraph" w:customStyle="1" w:styleId="33">
    <w:name w:val="כותרת3 מכרז"/>
    <w:basedOn w:val="1"/>
    <w:rsid w:val="0008751E"/>
    <w:pPr>
      <w:keepNext/>
      <w:numPr>
        <w:ilvl w:val="2"/>
        <w:numId w:val="22"/>
      </w:numPr>
      <w:tabs>
        <w:tab w:val="clear" w:pos="1826"/>
        <w:tab w:val="clear" w:pos="2183"/>
        <w:tab w:val="left" w:pos="283"/>
        <w:tab w:val="num" w:pos="1360"/>
      </w:tabs>
      <w:autoSpaceDN w:val="0"/>
      <w:spacing w:before="120" w:after="360"/>
      <w:ind w:left="1360" w:right="0" w:hanging="720"/>
      <w:jc w:val="left"/>
      <w:outlineLvl w:val="0"/>
    </w:pPr>
    <w:rPr>
      <w:rFonts w:eastAsia="Times New Roman" w:cs="FrankRuehl"/>
      <w:b w:val="0"/>
      <w:i/>
      <w:iCs/>
      <w:caps/>
      <w:noProof w:val="0"/>
      <w:color w:val="000000"/>
      <w:spacing w:val="40"/>
      <w:kern w:val="40"/>
      <w:sz w:val="26"/>
      <w:szCs w:val="26"/>
      <w:u w:val="none"/>
      <w:lang w:eastAsia="en-US"/>
    </w:rPr>
  </w:style>
  <w:style w:type="paragraph" w:customStyle="1" w:styleId="50">
    <w:name w:val="סגנון5"/>
    <w:basedOn w:val="2f4"/>
    <w:semiHidden/>
    <w:rsid w:val="0008751E"/>
    <w:pPr>
      <w:widowControl/>
      <w:numPr>
        <w:numId w:val="23"/>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08751E"/>
    <w:pPr>
      <w:widowControl/>
      <w:autoSpaceDN w:val="0"/>
      <w:adjustRightInd/>
      <w:spacing w:line="240" w:lineRule="auto"/>
      <w:ind w:hanging="1134"/>
    </w:pPr>
    <w:rPr>
      <w:sz w:val="20"/>
    </w:rPr>
  </w:style>
  <w:style w:type="paragraph" w:customStyle="1" w:styleId="Style1">
    <w:name w:val="Style1"/>
    <w:basedOn w:val="a7"/>
    <w:rsid w:val="0008751E"/>
    <w:pPr>
      <w:ind w:left="720" w:hanging="720"/>
      <w:textAlignment w:val="auto"/>
    </w:pPr>
    <w:rPr>
      <w:rFonts w:ascii="Franklin Gothic Medium" w:hAnsi="Franklin Gothic Medium" w:cs="Times New Roman"/>
      <w:b/>
      <w:bCs/>
      <w:sz w:val="26"/>
    </w:rPr>
  </w:style>
  <w:style w:type="paragraph" w:customStyle="1" w:styleId="1fb">
    <w:name w:val="פיסקה1"/>
    <w:basedOn w:val="a7"/>
    <w:rsid w:val="0008751E"/>
    <w:pPr>
      <w:tabs>
        <w:tab w:val="left" w:pos="1800"/>
      </w:tabs>
      <w:spacing w:line="360" w:lineRule="auto"/>
      <w:ind w:left="284"/>
      <w:textAlignment w:val="auto"/>
    </w:pPr>
    <w:rPr>
      <w:rFonts w:ascii="Franklin Gothic Medium" w:hAnsi="Franklin Gothic Medium" w:cs="FrankRuehl"/>
      <w:b/>
      <w:bCs/>
      <w:noProof/>
      <w:sz w:val="26"/>
      <w:szCs w:val="26"/>
    </w:rPr>
  </w:style>
  <w:style w:type="paragraph" w:customStyle="1" w:styleId="2f9">
    <w:name w:val="2"/>
    <w:basedOn w:val="a7"/>
    <w:next w:val="2d"/>
    <w:rsid w:val="0008751E"/>
    <w:pPr>
      <w:spacing w:line="360" w:lineRule="auto"/>
      <w:ind w:left="283"/>
      <w:textAlignment w:val="auto"/>
    </w:pPr>
    <w:rPr>
      <w:rFonts w:ascii="Franklin Gothic Medium" w:hAnsi="Franklin Gothic Medium"/>
      <w:b/>
      <w:bCs/>
      <w:sz w:val="26"/>
    </w:rPr>
  </w:style>
  <w:style w:type="paragraph" w:customStyle="1" w:styleId="affffff1">
    <w:name w:val="כותרת נספח"/>
    <w:basedOn w:val="20"/>
    <w:next w:val="aff5"/>
    <w:uiPriority w:val="99"/>
    <w:rsid w:val="0008751E"/>
    <w:pPr>
      <w:keepNext/>
      <w:keepLines/>
      <w:pageBreakBefore/>
      <w:numPr>
        <w:ilvl w:val="0"/>
        <w:numId w:val="0"/>
      </w:numPr>
      <w:tabs>
        <w:tab w:val="num" w:pos="2546"/>
      </w:tabs>
      <w:autoSpaceDN w:val="0"/>
      <w:spacing w:before="0" w:after="360" w:line="240" w:lineRule="auto"/>
      <w:ind w:left="792" w:hanging="284"/>
      <w:jc w:val="left"/>
    </w:pPr>
    <w:rPr>
      <w:rFonts w:eastAsia="Times New Roman" w:cs="Narkisim"/>
      <w:b/>
      <w:bCs/>
      <w:noProof w:val="0"/>
      <w:color w:val="000000"/>
      <w:sz w:val="36"/>
      <w:szCs w:val="32"/>
      <w:lang w:eastAsia="en-US"/>
    </w:rPr>
  </w:style>
  <w:style w:type="paragraph" w:customStyle="1" w:styleId="3f9">
    <w:name w:val="אותיות3"/>
    <w:basedOn w:val="a7"/>
    <w:autoRedefine/>
    <w:rsid w:val="0008751E"/>
    <w:pPr>
      <w:overflowPunct/>
      <w:autoSpaceDE/>
      <w:adjustRightInd/>
      <w:spacing w:line="360" w:lineRule="auto"/>
      <w:ind w:right="1157"/>
      <w:textAlignment w:val="auto"/>
    </w:pPr>
    <w:rPr>
      <w:rFonts w:ascii="Arial" w:hAnsi="Arial"/>
      <w:bCs/>
      <w:color w:val="auto"/>
      <w:sz w:val="26"/>
      <w:lang w:eastAsia="en-US"/>
    </w:rPr>
  </w:style>
  <w:style w:type="paragraph" w:customStyle="1" w:styleId="2fa">
    <w:name w:val="מטאור_רמה2"/>
    <w:basedOn w:val="5"/>
    <w:rsid w:val="0008751E"/>
    <w:pPr>
      <w:keepNext/>
      <w:numPr>
        <w:ilvl w:val="0"/>
        <w:numId w:val="0"/>
      </w:numPr>
      <w:tabs>
        <w:tab w:val="num" w:pos="1080"/>
      </w:tabs>
      <w:autoSpaceDN w:val="0"/>
      <w:spacing w:before="0" w:after="0"/>
      <w:ind w:left="1080"/>
    </w:pPr>
    <w:rPr>
      <w:rFonts w:eastAsia="Times New Roman" w:cs="Arial"/>
      <w:b/>
      <w:noProof w:val="0"/>
      <w:sz w:val="28"/>
      <w:szCs w:val="28"/>
    </w:rPr>
  </w:style>
  <w:style w:type="paragraph" w:customStyle="1" w:styleId="51">
    <w:name w:val="מטאור_רמה5"/>
    <w:basedOn w:val="a7"/>
    <w:rsid w:val="0008751E"/>
    <w:pPr>
      <w:keepNext/>
      <w:numPr>
        <w:ilvl w:val="4"/>
        <w:numId w:val="24"/>
      </w:numPr>
      <w:overflowPunct/>
      <w:autoSpaceDE/>
      <w:adjustRightInd/>
      <w:spacing w:line="360" w:lineRule="auto"/>
      <w:textAlignment w:val="auto"/>
      <w:outlineLvl w:val="1"/>
    </w:pPr>
    <w:rPr>
      <w:rFonts w:ascii="Arial" w:hAnsi="Arial" w:cs="Arial"/>
      <w:b/>
      <w:color w:val="auto"/>
      <w:sz w:val="22"/>
      <w:szCs w:val="22"/>
    </w:rPr>
  </w:style>
  <w:style w:type="paragraph" w:customStyle="1" w:styleId="6">
    <w:name w:val="מטאור_רמה6"/>
    <w:basedOn w:val="51"/>
    <w:rsid w:val="0008751E"/>
    <w:pPr>
      <w:numPr>
        <w:ilvl w:val="5"/>
      </w:numPr>
    </w:pPr>
  </w:style>
  <w:style w:type="paragraph" w:customStyle="1" w:styleId="3fa">
    <w:name w:val="פסקה3"/>
    <w:basedOn w:val="a7"/>
    <w:rsid w:val="0008751E"/>
    <w:pPr>
      <w:overflowPunct/>
      <w:autoSpaceDE/>
      <w:adjustRightInd/>
      <w:ind w:left="907"/>
      <w:textAlignment w:val="auto"/>
    </w:pPr>
    <w:rPr>
      <w:rFonts w:ascii="Tahoma" w:hAnsi="Tahoma" w:cs="Tahoma"/>
      <w:bCs/>
      <w:noProof/>
      <w:color w:val="auto"/>
      <w:sz w:val="22"/>
      <w:szCs w:val="22"/>
    </w:rPr>
  </w:style>
  <w:style w:type="paragraph" w:customStyle="1" w:styleId="1CharCharCharChar">
    <w:name w:val="תו תו1 תו Char Char תו תו Char Char תו תו תו תו תו תו"/>
    <w:basedOn w:val="a7"/>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affffff2">
    <w:name w:val="תו תו תו תו תו תו תו תו"/>
    <w:aliases w:val="תו תו תו תו תו תו1 תו תו תו"/>
    <w:basedOn w:val="a7"/>
    <w:rsid w:val="0008751E"/>
    <w:pPr>
      <w:overflowPunct/>
      <w:autoSpaceDE/>
      <w:adjustRightInd/>
      <w:spacing w:before="60" w:after="160" w:line="240" w:lineRule="exact"/>
      <w:textAlignment w:val="auto"/>
    </w:pPr>
    <w:rPr>
      <w:rFonts w:ascii="Verdana" w:hAnsi="Verdana" w:cs="Times New Roman"/>
      <w:bCs/>
      <w:color w:val="FF00FF"/>
      <w:sz w:val="24"/>
      <w:szCs w:val="20"/>
      <w:lang w:val="en-GB" w:eastAsia="en-US" w:bidi="ar-SA"/>
    </w:rPr>
  </w:style>
  <w:style w:type="paragraph" w:customStyle="1" w:styleId="CharChar2">
    <w:name w:val="Char Char תו תו"/>
    <w:basedOn w:val="a7"/>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paragraph" w:customStyle="1" w:styleId="Heading51">
    <w:name w:val="Heading 51"/>
    <w:basedOn w:val="a7"/>
    <w:next w:val="a7"/>
    <w:rsid w:val="0008751E"/>
    <w:pPr>
      <w:tabs>
        <w:tab w:val="left" w:pos="3231"/>
      </w:tabs>
      <w:overflowPunct/>
      <w:autoSpaceDE/>
      <w:adjustRightInd/>
      <w:ind w:left="3231" w:hanging="396"/>
      <w:textAlignment w:val="auto"/>
    </w:pPr>
    <w:rPr>
      <w:rFonts w:cs="FrankRuehl"/>
      <w:bCs/>
      <w:color w:val="auto"/>
      <w:sz w:val="24"/>
      <w:szCs w:val="26"/>
    </w:rPr>
  </w:style>
  <w:style w:type="paragraph" w:customStyle="1" w:styleId="Heading61">
    <w:name w:val="Heading 61"/>
    <w:basedOn w:val="a7"/>
    <w:next w:val="a7"/>
    <w:rsid w:val="0008751E"/>
    <w:pPr>
      <w:tabs>
        <w:tab w:val="left" w:pos="3628"/>
      </w:tabs>
      <w:overflowPunct/>
      <w:autoSpaceDE/>
      <w:adjustRightInd/>
      <w:ind w:left="3628" w:hanging="397"/>
      <w:textAlignment w:val="auto"/>
    </w:pPr>
    <w:rPr>
      <w:rFonts w:cs="FrankRuehl"/>
      <w:bCs/>
      <w:color w:val="auto"/>
      <w:sz w:val="24"/>
      <w:szCs w:val="26"/>
    </w:rPr>
  </w:style>
  <w:style w:type="paragraph" w:customStyle="1" w:styleId="CharChar3">
    <w:name w:val="תו תו Char Char תו תו"/>
    <w:basedOn w:val="a7"/>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CharChar4">
    <w:name w:val="Char Char"/>
    <w:basedOn w:val="a7"/>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character" w:customStyle="1" w:styleId="200">
    <w:name w:val="תו תו20"/>
    <w:rsid w:val="0008751E"/>
    <w:rPr>
      <w:color w:val="000000"/>
      <w:szCs w:val="24"/>
      <w:lang w:val="en-US" w:eastAsia="en-US" w:bidi="he-IL"/>
    </w:rPr>
  </w:style>
  <w:style w:type="character" w:customStyle="1" w:styleId="3fb">
    <w:name w:val="תוכן3 ממוספר תו"/>
    <w:rsid w:val="0008751E"/>
    <w:rPr>
      <w:rFonts w:cs="FrankRuehl" w:hint="cs"/>
      <w:sz w:val="26"/>
      <w:szCs w:val="26"/>
      <w:lang w:val="en-US" w:eastAsia="en-US" w:bidi="he-IL"/>
    </w:rPr>
  </w:style>
  <w:style w:type="character" w:customStyle="1" w:styleId="3fc">
    <w:name w:val="תוכן3 תו"/>
    <w:rsid w:val="0008751E"/>
    <w:rPr>
      <w:rFonts w:cs="FrankRuehl" w:hint="cs"/>
      <w:sz w:val="26"/>
      <w:szCs w:val="26"/>
      <w:lang w:val="en-US" w:eastAsia="en-US" w:bidi="he-IL"/>
    </w:rPr>
  </w:style>
  <w:style w:type="character" w:customStyle="1" w:styleId="1fc">
    <w:name w:val="סגנון1 תו"/>
    <w:rsid w:val="0008751E"/>
    <w:rPr>
      <w:rFonts w:ascii="NarkisTam" w:hAnsi="NarkisTam" w:cs="David" w:hint="cs"/>
      <w:kern w:val="28"/>
      <w:sz w:val="28"/>
      <w:szCs w:val="24"/>
      <w:u w:val="single"/>
      <w:lang w:val="en-US" w:eastAsia="en-US" w:bidi="he-IL"/>
    </w:rPr>
  </w:style>
  <w:style w:type="character" w:customStyle="1" w:styleId="48">
    <w:name w:val="סגנון4 תו"/>
    <w:rsid w:val="0008751E"/>
    <w:rPr>
      <w:rFonts w:cs="David" w:hint="cs"/>
      <w:sz w:val="22"/>
      <w:szCs w:val="24"/>
      <w:lang w:val="en-US" w:eastAsia="he-IL" w:bidi="he-IL"/>
    </w:rPr>
  </w:style>
  <w:style w:type="character" w:customStyle="1" w:styleId="3fd">
    <w:name w:val="כותרת3 מכרז תו"/>
    <w:rsid w:val="0008751E"/>
    <w:rPr>
      <w:rFonts w:ascii="NarkisTam" w:hAnsi="NarkisTam" w:cs="FrankRuehl" w:hint="cs"/>
      <w:b/>
      <w:bCs/>
      <w:i/>
      <w:iCs/>
      <w:caps/>
      <w:spacing w:val="40"/>
      <w:kern w:val="40"/>
      <w:sz w:val="26"/>
      <w:szCs w:val="26"/>
      <w:u w:val="single"/>
      <w:lang w:val="en-US" w:eastAsia="en-US" w:bidi="he-IL"/>
    </w:rPr>
  </w:style>
  <w:style w:type="character" w:customStyle="1" w:styleId="56">
    <w:name w:val="סגנון5 תו"/>
    <w:rsid w:val="0008751E"/>
    <w:rPr>
      <w:rFonts w:cs="David" w:hint="cs"/>
      <w:sz w:val="22"/>
      <w:szCs w:val="24"/>
      <w:lang w:val="en-US" w:eastAsia="he-IL" w:bidi="he-IL"/>
    </w:rPr>
  </w:style>
  <w:style w:type="character" w:customStyle="1" w:styleId="RonnyHeading0">
    <w:name w:val="RonnyHeading תו"/>
    <w:rsid w:val="0008751E"/>
    <w:rPr>
      <w:rFonts w:cs="David" w:hint="cs"/>
      <w:sz w:val="22"/>
      <w:szCs w:val="22"/>
      <w:lang w:val="en-US" w:eastAsia="en-US" w:bidi="he-IL"/>
    </w:rPr>
  </w:style>
  <w:style w:type="character" w:customStyle="1" w:styleId="affffff3">
    <w:name w:val="כותרת נספח תו"/>
    <w:rsid w:val="0008751E"/>
    <w:rPr>
      <w:rFonts w:cs="Narkisim" w:hint="cs"/>
      <w:b/>
      <w:bCs/>
      <w:color w:val="000000"/>
      <w:sz w:val="36"/>
      <w:szCs w:val="32"/>
      <w:lang w:val="en-US" w:eastAsia="en-US" w:bidi="he-IL"/>
    </w:rPr>
  </w:style>
  <w:style w:type="character" w:customStyle="1" w:styleId="NormalWeb1">
    <w:name w:val="Normal (Web)‎ תו"/>
    <w:rsid w:val="0008751E"/>
    <w:rPr>
      <w:sz w:val="24"/>
      <w:szCs w:val="24"/>
      <w:lang w:val="en-US" w:eastAsia="en-US" w:bidi="he-IL"/>
    </w:rPr>
  </w:style>
  <w:style w:type="table" w:styleId="affffff4">
    <w:name w:val="Table Contemporary"/>
    <w:basedOn w:val="a9"/>
    <w:rsid w:val="0008751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7"/>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Base">
    <w:name w:val="Base"/>
    <w:link w:val="Base0"/>
    <w:rsid w:val="0008751E"/>
    <w:pPr>
      <w:numPr>
        <w:numId w:val="25"/>
      </w:numPr>
      <w:tabs>
        <w:tab w:val="clear" w:pos="397"/>
      </w:tabs>
      <w:bidi/>
      <w:spacing w:before="120" w:line="320" w:lineRule="exact"/>
      <w:ind w:left="0" w:firstLine="0"/>
      <w:jc w:val="both"/>
    </w:pPr>
    <w:rPr>
      <w:rFonts w:cs="David"/>
      <w:sz w:val="22"/>
      <w:szCs w:val="24"/>
      <w:lang w:eastAsia="he-IL"/>
    </w:rPr>
  </w:style>
  <w:style w:type="character" w:customStyle="1" w:styleId="Base0">
    <w:name w:val="Base תו"/>
    <w:link w:val="Base"/>
    <w:locked/>
    <w:rsid w:val="0008751E"/>
    <w:rPr>
      <w:rFonts w:cs="David"/>
      <w:sz w:val="22"/>
      <w:szCs w:val="24"/>
      <w:lang w:eastAsia="he-IL"/>
    </w:rPr>
  </w:style>
  <w:style w:type="character" w:customStyle="1" w:styleId="Normal10">
    <w:name w:val="Normal1 תו"/>
    <w:link w:val="Normal1"/>
    <w:locked/>
    <w:rsid w:val="0008751E"/>
    <w:rPr>
      <w:rFonts w:cs="David"/>
      <w:smallCaps/>
      <w:sz w:val="24"/>
      <w:szCs w:val="24"/>
      <w:lang w:eastAsia="he-IL"/>
    </w:rPr>
  </w:style>
  <w:style w:type="paragraph" w:customStyle="1" w:styleId="AlphaList">
    <w:name w:val="Alpha List"/>
    <w:basedOn w:val="Base"/>
    <w:rsid w:val="0008751E"/>
    <w:pPr>
      <w:tabs>
        <w:tab w:val="num" w:pos="397"/>
      </w:tabs>
      <w:ind w:left="397" w:hanging="397"/>
    </w:pPr>
  </w:style>
  <w:style w:type="paragraph" w:customStyle="1" w:styleId="AlphaList1">
    <w:name w:val="Alpha List 1"/>
    <w:basedOn w:val="Base"/>
    <w:rsid w:val="0008751E"/>
    <w:pPr>
      <w:numPr>
        <w:numId w:val="0"/>
      </w:numPr>
      <w:tabs>
        <w:tab w:val="num" w:pos="720"/>
      </w:tabs>
      <w:ind w:left="720" w:hanging="360"/>
    </w:pPr>
  </w:style>
  <w:style w:type="paragraph" w:customStyle="1" w:styleId="AlphaList2">
    <w:name w:val="Alpha List 2"/>
    <w:basedOn w:val="Base"/>
    <w:link w:val="AlphaList20"/>
    <w:qFormat/>
    <w:rsid w:val="0008751E"/>
    <w:pPr>
      <w:numPr>
        <w:numId w:val="0"/>
      </w:numPr>
      <w:tabs>
        <w:tab w:val="num" w:pos="1440"/>
      </w:tabs>
      <w:ind w:left="1440" w:hanging="360"/>
    </w:pPr>
  </w:style>
  <w:style w:type="character" w:customStyle="1" w:styleId="AlphaList20">
    <w:name w:val="Alpha List 2 תו"/>
    <w:link w:val="AlphaList2"/>
    <w:locked/>
    <w:rsid w:val="0008751E"/>
    <w:rPr>
      <w:rFonts w:cs="David"/>
      <w:sz w:val="22"/>
      <w:szCs w:val="24"/>
      <w:lang w:eastAsia="he-IL"/>
    </w:rPr>
  </w:style>
  <w:style w:type="paragraph" w:customStyle="1" w:styleId="AlphaList3">
    <w:name w:val="Alpha List 3"/>
    <w:basedOn w:val="Base"/>
    <w:rsid w:val="0008751E"/>
    <w:pPr>
      <w:numPr>
        <w:numId w:val="0"/>
      </w:numPr>
      <w:tabs>
        <w:tab w:val="num" w:pos="720"/>
      </w:tabs>
      <w:ind w:left="720" w:hanging="360"/>
    </w:pPr>
  </w:style>
  <w:style w:type="paragraph" w:customStyle="1" w:styleId="BulletList">
    <w:name w:val="Bullet List"/>
    <w:basedOn w:val="Base"/>
    <w:rsid w:val="0008751E"/>
    <w:pPr>
      <w:numPr>
        <w:numId w:val="0"/>
      </w:numPr>
      <w:tabs>
        <w:tab w:val="num" w:pos="1440"/>
      </w:tabs>
      <w:ind w:left="1440" w:hanging="340"/>
    </w:pPr>
  </w:style>
  <w:style w:type="paragraph" w:customStyle="1" w:styleId="BulletList1">
    <w:name w:val="Bullet List 1"/>
    <w:basedOn w:val="Base"/>
    <w:uiPriority w:val="99"/>
    <w:rsid w:val="0008751E"/>
    <w:pPr>
      <w:numPr>
        <w:numId w:val="0"/>
      </w:numPr>
      <w:tabs>
        <w:tab w:val="num" w:pos="720"/>
      </w:tabs>
      <w:ind w:left="720" w:hanging="360"/>
    </w:pPr>
  </w:style>
  <w:style w:type="paragraph" w:customStyle="1" w:styleId="BulletList2">
    <w:name w:val="Bullet List 2"/>
    <w:basedOn w:val="Base"/>
    <w:rsid w:val="0008751E"/>
    <w:pPr>
      <w:numPr>
        <w:numId w:val="0"/>
      </w:numPr>
      <w:tabs>
        <w:tab w:val="num" w:pos="720"/>
      </w:tabs>
      <w:ind w:left="720" w:hanging="340"/>
    </w:pPr>
  </w:style>
  <w:style w:type="paragraph" w:customStyle="1" w:styleId="BulletList3">
    <w:name w:val="Bullet List 3"/>
    <w:basedOn w:val="Base"/>
    <w:rsid w:val="0008751E"/>
    <w:pPr>
      <w:numPr>
        <w:numId w:val="0"/>
      </w:numPr>
      <w:tabs>
        <w:tab w:val="num" w:pos="720"/>
      </w:tabs>
      <w:ind w:left="720" w:hanging="360"/>
    </w:pPr>
  </w:style>
  <w:style w:type="paragraph" w:customStyle="1" w:styleId="BulletList4">
    <w:name w:val="Bullet List 4"/>
    <w:basedOn w:val="Base"/>
    <w:rsid w:val="0008751E"/>
    <w:pPr>
      <w:numPr>
        <w:numId w:val="26"/>
      </w:numPr>
      <w:tabs>
        <w:tab w:val="clear" w:pos="0"/>
        <w:tab w:val="num" w:pos="360"/>
        <w:tab w:val="num" w:pos="964"/>
        <w:tab w:val="num" w:pos="1440"/>
        <w:tab w:val="num" w:pos="2160"/>
      </w:tabs>
      <w:ind w:left="1440" w:right="2160" w:hanging="360"/>
    </w:pPr>
    <w:rPr>
      <w:lang w:eastAsia="en-US"/>
    </w:rPr>
  </w:style>
  <w:style w:type="paragraph" w:customStyle="1" w:styleId="DataItem">
    <w:name w:val="DataItem"/>
    <w:basedOn w:val="Base"/>
    <w:rsid w:val="0008751E"/>
    <w:pPr>
      <w:numPr>
        <w:numId w:val="27"/>
      </w:numPr>
      <w:tabs>
        <w:tab w:val="clear" w:pos="1191"/>
        <w:tab w:val="num" w:pos="-1065"/>
        <w:tab w:val="num" w:pos="0"/>
        <w:tab w:val="num" w:pos="567"/>
        <w:tab w:val="num" w:pos="720"/>
      </w:tabs>
      <w:ind w:left="0" w:right="-1065" w:firstLine="0"/>
      <w:jc w:val="left"/>
    </w:pPr>
  </w:style>
  <w:style w:type="paragraph" w:customStyle="1" w:styleId="DataItemB">
    <w:name w:val="DataItemB"/>
    <w:basedOn w:val="Base"/>
    <w:rsid w:val="0008751E"/>
    <w:pPr>
      <w:numPr>
        <w:numId w:val="32"/>
      </w:numPr>
      <w:tabs>
        <w:tab w:val="clear" w:pos="1588"/>
        <w:tab w:val="num" w:pos="567"/>
        <w:tab w:val="num" w:pos="720"/>
      </w:tabs>
      <w:ind w:left="0" w:firstLine="0"/>
      <w:jc w:val="left"/>
    </w:pPr>
    <w:rPr>
      <w:b/>
      <w:bCs/>
    </w:rPr>
  </w:style>
  <w:style w:type="paragraph" w:customStyle="1" w:styleId="Draft">
    <w:name w:val="Draft"/>
    <w:basedOn w:val="Base"/>
    <w:rsid w:val="0008751E"/>
    <w:rPr>
      <w:rFonts w:cs="Guttman Yad"/>
      <w:i/>
    </w:rPr>
  </w:style>
  <w:style w:type="paragraph" w:customStyle="1" w:styleId="Draft1">
    <w:name w:val="Draft1"/>
    <w:basedOn w:val="a7"/>
    <w:rsid w:val="0008751E"/>
    <w:pPr>
      <w:overflowPunct/>
      <w:autoSpaceDE/>
      <w:autoSpaceDN/>
      <w:adjustRightInd/>
      <w:spacing w:line="320" w:lineRule="exact"/>
      <w:ind w:left="397"/>
      <w:textAlignment w:val="auto"/>
    </w:pPr>
    <w:rPr>
      <w:rFonts w:cs="Guttman Yad"/>
      <w:bCs/>
      <w:i/>
      <w:color w:val="auto"/>
      <w:sz w:val="22"/>
    </w:rPr>
  </w:style>
  <w:style w:type="paragraph" w:customStyle="1" w:styleId="Frame1">
    <w:name w:val="Frame 1"/>
    <w:basedOn w:val="Base"/>
    <w:rsid w:val="0008751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08751E"/>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08751E"/>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08751E"/>
    <w:pPr>
      <w:numPr>
        <w:numId w:val="0"/>
      </w:numPr>
      <w:tabs>
        <w:tab w:val="num" w:pos="720"/>
      </w:tabs>
      <w:ind w:left="720" w:hanging="360"/>
    </w:pPr>
    <w:rPr>
      <w:i/>
      <w:iCs/>
    </w:rPr>
  </w:style>
  <w:style w:type="paragraph" w:customStyle="1" w:styleId="Instruction1">
    <w:name w:val="Instruction1"/>
    <w:basedOn w:val="Base"/>
    <w:rsid w:val="0008751E"/>
    <w:pPr>
      <w:numPr>
        <w:numId w:val="0"/>
      </w:numPr>
      <w:tabs>
        <w:tab w:val="num" w:pos="1860"/>
      </w:tabs>
      <w:ind w:left="1860" w:hanging="360"/>
    </w:pPr>
    <w:rPr>
      <w:i/>
      <w:iCs/>
    </w:rPr>
  </w:style>
  <w:style w:type="paragraph" w:customStyle="1" w:styleId="Instruction2">
    <w:name w:val="Instruction2"/>
    <w:basedOn w:val="Base"/>
    <w:rsid w:val="0008751E"/>
    <w:pPr>
      <w:numPr>
        <w:numId w:val="0"/>
      </w:numPr>
      <w:tabs>
        <w:tab w:val="num" w:pos="720"/>
      </w:tabs>
      <w:ind w:left="720" w:hanging="360"/>
    </w:pPr>
    <w:rPr>
      <w:i/>
      <w:iCs/>
    </w:rPr>
  </w:style>
  <w:style w:type="paragraph" w:customStyle="1" w:styleId="Instruction3">
    <w:name w:val="Instruction3"/>
    <w:basedOn w:val="Base"/>
    <w:rsid w:val="0008751E"/>
    <w:pPr>
      <w:numPr>
        <w:numId w:val="0"/>
      </w:numPr>
      <w:tabs>
        <w:tab w:val="num" w:pos="720"/>
      </w:tabs>
      <w:ind w:left="720" w:hanging="360"/>
    </w:pPr>
    <w:rPr>
      <w:i/>
      <w:iCs/>
    </w:rPr>
  </w:style>
  <w:style w:type="paragraph" w:customStyle="1" w:styleId="ListContinue1">
    <w:name w:val="List Continue1"/>
    <w:basedOn w:val="Base"/>
    <w:rsid w:val="0008751E"/>
    <w:pPr>
      <w:spacing w:before="0"/>
      <w:ind w:left="794"/>
    </w:pPr>
  </w:style>
  <w:style w:type="paragraph" w:customStyle="1" w:styleId="ListContinue2">
    <w:name w:val="List Continue2"/>
    <w:basedOn w:val="Base"/>
    <w:rsid w:val="0008751E"/>
    <w:pPr>
      <w:numPr>
        <w:numId w:val="28"/>
      </w:numPr>
      <w:tabs>
        <w:tab w:val="clear" w:pos="397"/>
        <w:tab w:val="num" w:pos="360"/>
        <w:tab w:val="num" w:pos="567"/>
      </w:tabs>
      <w:spacing w:before="0"/>
      <w:ind w:left="1191" w:right="567" w:firstLine="0"/>
    </w:pPr>
  </w:style>
  <w:style w:type="paragraph" w:customStyle="1" w:styleId="ListContinue3">
    <w:name w:val="List Continue3"/>
    <w:basedOn w:val="Base"/>
    <w:rsid w:val="0008751E"/>
    <w:pPr>
      <w:numPr>
        <w:numId w:val="29"/>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08751E"/>
    <w:pPr>
      <w:numPr>
        <w:numId w:val="30"/>
      </w:numPr>
      <w:tabs>
        <w:tab w:val="clear" w:pos="1191"/>
        <w:tab w:val="num" w:pos="0"/>
        <w:tab w:val="num" w:pos="567"/>
        <w:tab w:val="num" w:pos="720"/>
      </w:tabs>
      <w:spacing w:before="0"/>
      <w:ind w:left="397" w:firstLine="0"/>
    </w:pPr>
  </w:style>
  <w:style w:type="paragraph" w:customStyle="1" w:styleId="Normaltitle">
    <w:name w:val="Normal title"/>
    <w:basedOn w:val="Base"/>
    <w:next w:val="a7"/>
    <w:rsid w:val="0008751E"/>
    <w:pPr>
      <w:numPr>
        <w:numId w:val="31"/>
      </w:numPr>
      <w:tabs>
        <w:tab w:val="clear" w:pos="1588"/>
        <w:tab w:val="num" w:pos="567"/>
        <w:tab w:val="num" w:pos="720"/>
        <w:tab w:val="num" w:pos="1440"/>
      </w:tabs>
      <w:ind w:left="0" w:firstLine="0"/>
    </w:pPr>
    <w:rPr>
      <w:b/>
      <w:bCs/>
    </w:rPr>
  </w:style>
  <w:style w:type="paragraph" w:customStyle="1" w:styleId="Normal1Title">
    <w:name w:val="Normal1 Title"/>
    <w:basedOn w:val="Base"/>
    <w:next w:val="Normal1"/>
    <w:rsid w:val="0008751E"/>
    <w:pPr>
      <w:ind w:left="405"/>
    </w:pPr>
    <w:rPr>
      <w:b/>
      <w:bCs/>
    </w:rPr>
  </w:style>
  <w:style w:type="paragraph" w:customStyle="1" w:styleId="Normal2Title">
    <w:name w:val="Normal2 Title"/>
    <w:basedOn w:val="Base"/>
    <w:next w:val="Normal2"/>
    <w:rsid w:val="0008751E"/>
    <w:pPr>
      <w:ind w:left="795"/>
    </w:pPr>
    <w:rPr>
      <w:b/>
      <w:bCs/>
    </w:rPr>
  </w:style>
  <w:style w:type="paragraph" w:customStyle="1" w:styleId="Normal3Title">
    <w:name w:val="Normal3 Title"/>
    <w:basedOn w:val="Base"/>
    <w:next w:val="Normal3"/>
    <w:rsid w:val="0008751E"/>
    <w:pPr>
      <w:ind w:left="1200"/>
    </w:pPr>
    <w:rPr>
      <w:b/>
      <w:bCs/>
    </w:rPr>
  </w:style>
  <w:style w:type="paragraph" w:customStyle="1" w:styleId="NumberList">
    <w:name w:val="Number List"/>
    <w:basedOn w:val="Base"/>
    <w:rsid w:val="0008751E"/>
    <w:pPr>
      <w:numPr>
        <w:numId w:val="0"/>
      </w:numPr>
      <w:tabs>
        <w:tab w:val="num" w:pos="495"/>
      </w:tabs>
      <w:ind w:left="495" w:hanging="360"/>
    </w:pPr>
  </w:style>
  <w:style w:type="paragraph" w:customStyle="1" w:styleId="NumberList1">
    <w:name w:val="Number List 1"/>
    <w:basedOn w:val="Base"/>
    <w:rsid w:val="0008751E"/>
    <w:pPr>
      <w:numPr>
        <w:numId w:val="0"/>
      </w:numPr>
      <w:tabs>
        <w:tab w:val="num" w:pos="720"/>
      </w:tabs>
      <w:ind w:left="720" w:hanging="360"/>
    </w:pPr>
  </w:style>
  <w:style w:type="paragraph" w:customStyle="1" w:styleId="NumberList2">
    <w:name w:val="Number List 2"/>
    <w:basedOn w:val="Base"/>
    <w:rsid w:val="0008751E"/>
    <w:pPr>
      <w:numPr>
        <w:numId w:val="0"/>
      </w:numPr>
      <w:tabs>
        <w:tab w:val="num" w:pos="720"/>
      </w:tabs>
      <w:ind w:left="720" w:hanging="360"/>
    </w:pPr>
  </w:style>
  <w:style w:type="paragraph" w:customStyle="1" w:styleId="NumberList3">
    <w:name w:val="Number List 3"/>
    <w:basedOn w:val="Base"/>
    <w:rsid w:val="0008751E"/>
    <w:pPr>
      <w:numPr>
        <w:numId w:val="0"/>
      </w:numPr>
      <w:tabs>
        <w:tab w:val="num" w:pos="720"/>
      </w:tabs>
      <w:ind w:left="720" w:hanging="360"/>
    </w:pPr>
  </w:style>
  <w:style w:type="paragraph" w:customStyle="1" w:styleId="SubjectTitle">
    <w:name w:val="Subject Title"/>
    <w:basedOn w:val="20"/>
    <w:next w:val="Normal1"/>
    <w:uiPriority w:val="99"/>
    <w:rsid w:val="0008751E"/>
    <w:pPr>
      <w:numPr>
        <w:ilvl w:val="0"/>
        <w:numId w:val="0"/>
      </w:numPr>
      <w:tabs>
        <w:tab w:val="num" w:pos="672"/>
      </w:tabs>
      <w:spacing w:after="720" w:line="240" w:lineRule="auto"/>
      <w:ind w:left="794" w:right="672" w:hanging="794"/>
      <w:jc w:val="center"/>
      <w:outlineLvl w:val="9"/>
    </w:pPr>
    <w:rPr>
      <w:rFonts w:eastAsia="Times New Roman"/>
      <w:b/>
      <w:bCs/>
      <w:smallCaps/>
      <w:noProof w:val="0"/>
      <w:spacing w:val="70"/>
      <w:sz w:val="32"/>
      <w:szCs w:val="36"/>
    </w:rPr>
  </w:style>
  <w:style w:type="paragraph" w:customStyle="1" w:styleId="TableCaption">
    <w:name w:val="Table Caption"/>
    <w:basedOn w:val="Base"/>
    <w:next w:val="Normal1"/>
    <w:rsid w:val="0008751E"/>
    <w:pPr>
      <w:spacing w:after="120"/>
      <w:jc w:val="center"/>
    </w:pPr>
    <w:rPr>
      <w:b/>
      <w:bCs/>
    </w:rPr>
  </w:style>
  <w:style w:type="paragraph" w:customStyle="1" w:styleId="Tableofcontents">
    <w:name w:val="Table of contents"/>
    <w:basedOn w:val="Base"/>
    <w:next w:val="Normal1"/>
    <w:rsid w:val="0008751E"/>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08751E"/>
    <w:pPr>
      <w:pageBreakBefore w:val="0"/>
    </w:pPr>
  </w:style>
  <w:style w:type="paragraph" w:customStyle="1" w:styleId="TableHead0">
    <w:name w:val="TableHead"/>
    <w:basedOn w:val="Base"/>
    <w:uiPriority w:val="99"/>
    <w:qFormat/>
    <w:rsid w:val="0008751E"/>
    <w:pPr>
      <w:spacing w:after="120"/>
      <w:jc w:val="center"/>
    </w:pPr>
    <w:rPr>
      <w:b/>
      <w:bCs/>
    </w:rPr>
  </w:style>
  <w:style w:type="paragraph" w:customStyle="1" w:styleId="TableText1">
    <w:name w:val="TableText"/>
    <w:basedOn w:val="Base"/>
    <w:link w:val="TableTextChar"/>
    <w:qFormat/>
    <w:rsid w:val="0008751E"/>
    <w:pPr>
      <w:spacing w:before="75" w:line="280" w:lineRule="atLeast"/>
      <w:jc w:val="left"/>
    </w:pPr>
  </w:style>
  <w:style w:type="paragraph" w:styleId="affffff5">
    <w:name w:val="table of figures"/>
    <w:basedOn w:val="Base"/>
    <w:next w:val="Normal1"/>
    <w:rsid w:val="0008751E"/>
    <w:pPr>
      <w:ind w:left="480" w:hanging="480"/>
    </w:pPr>
  </w:style>
  <w:style w:type="paragraph" w:customStyle="1" w:styleId="StyleHeading3Complex12pt">
    <w:name w:val="Style Heading 3 + (Complex) 12 pt"/>
    <w:basedOn w:val="34"/>
    <w:link w:val="StyleHeading3Complex12ptChar"/>
    <w:rsid w:val="0008751E"/>
    <w:pPr>
      <w:keepNext/>
      <w:tabs>
        <w:tab w:val="num" w:pos="672"/>
      </w:tabs>
      <w:spacing w:before="240" w:line="320" w:lineRule="exact"/>
      <w:ind w:right="672"/>
    </w:pPr>
    <w:rPr>
      <w:rFonts w:eastAsia="Times New Roman"/>
      <w:b/>
      <w:bCs/>
      <w:smallCaps/>
      <w:noProof w:val="0"/>
      <w:spacing w:val="24"/>
    </w:rPr>
  </w:style>
  <w:style w:type="character" w:customStyle="1" w:styleId="StyleHeading3Complex12ptChar">
    <w:name w:val="Style Heading 3 + (Complex) 12 pt Char"/>
    <w:link w:val="StyleHeading3Complex12pt"/>
    <w:locked/>
    <w:rsid w:val="0008751E"/>
    <w:rPr>
      <w:rFonts w:cs="David"/>
      <w:b/>
      <w:bCs/>
      <w:smallCaps/>
      <w:spacing w:val="24"/>
      <w:sz w:val="24"/>
      <w:szCs w:val="24"/>
      <w:lang w:eastAsia="he-IL"/>
    </w:rPr>
  </w:style>
  <w:style w:type="paragraph" w:customStyle="1" w:styleId="StyleAlphaList1After28cm">
    <w:name w:val="Style Alpha List 1 + After:  2.8 cm"/>
    <w:basedOn w:val="AlphaList1"/>
    <w:rsid w:val="0008751E"/>
  </w:style>
  <w:style w:type="paragraph" w:customStyle="1" w:styleId="StyleBefore21cmFirstline0cm">
    <w:name w:val="Style Before:  2.1 cm First line:  0 cm"/>
    <w:basedOn w:val="a7"/>
    <w:rsid w:val="0008751E"/>
    <w:pPr>
      <w:overflowPunct/>
      <w:autoSpaceDE/>
      <w:autoSpaceDN/>
      <w:adjustRightInd/>
      <w:spacing w:line="320" w:lineRule="atLeast"/>
      <w:textAlignment w:val="auto"/>
    </w:pPr>
    <w:rPr>
      <w:bCs/>
      <w:noProof/>
      <w:color w:val="auto"/>
      <w:sz w:val="22"/>
    </w:rPr>
  </w:style>
  <w:style w:type="paragraph" w:customStyle="1" w:styleId="N2">
    <w:name w:val="N2"/>
    <w:basedOn w:val="a7"/>
    <w:rsid w:val="0008751E"/>
    <w:pPr>
      <w:spacing w:line="360" w:lineRule="atLeast"/>
      <w:ind w:left="851"/>
    </w:pPr>
    <w:rPr>
      <w:bCs/>
      <w:color w:val="auto"/>
    </w:rPr>
  </w:style>
  <w:style w:type="table" w:styleId="1fd">
    <w:name w:val="Table Web 1"/>
    <w:basedOn w:val="a9"/>
    <w:rsid w:val="0008751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7"/>
    <w:rsid w:val="0008751E"/>
    <w:pPr>
      <w:overflowPunct/>
      <w:autoSpaceDE/>
      <w:autoSpaceDN/>
      <w:adjustRightInd/>
      <w:ind w:left="2976"/>
      <w:textAlignment w:val="auto"/>
    </w:pPr>
    <w:rPr>
      <w:bCs/>
      <w:color w:val="auto"/>
      <w:spacing w:val="10"/>
    </w:rPr>
  </w:style>
  <w:style w:type="paragraph" w:customStyle="1" w:styleId="N-2">
    <w:name w:val="N-2"/>
    <w:basedOn w:val="a7"/>
    <w:rsid w:val="0008751E"/>
    <w:pPr>
      <w:overflowPunct/>
      <w:autoSpaceDE/>
      <w:autoSpaceDN/>
      <w:adjustRightInd/>
      <w:snapToGrid w:val="0"/>
      <w:ind w:left="1247"/>
      <w:textAlignment w:val="auto"/>
    </w:pPr>
    <w:rPr>
      <w:bCs/>
      <w:color w:val="auto"/>
      <w:spacing w:val="10"/>
    </w:rPr>
  </w:style>
  <w:style w:type="paragraph" w:customStyle="1" w:styleId="N-1B">
    <w:name w:val="N-1B"/>
    <w:basedOn w:val="a7"/>
    <w:rsid w:val="0008751E"/>
    <w:pPr>
      <w:overflowPunct/>
      <w:autoSpaceDE/>
      <w:autoSpaceDN/>
      <w:adjustRightInd/>
      <w:ind w:left="1304" w:hanging="340"/>
      <w:textAlignment w:val="auto"/>
    </w:pPr>
    <w:rPr>
      <w:bCs/>
      <w:color w:val="auto"/>
      <w:spacing w:val="10"/>
    </w:rPr>
  </w:style>
  <w:style w:type="paragraph" w:customStyle="1" w:styleId="HNormal">
    <w:name w:val="HNormal"/>
    <w:link w:val="HNormal0"/>
    <w:rsid w:val="0008751E"/>
    <w:pPr>
      <w:bidi/>
      <w:spacing w:after="120"/>
      <w:jc w:val="both"/>
    </w:pPr>
    <w:rPr>
      <w:rFonts w:cs="David"/>
      <w:noProof/>
      <w:szCs w:val="24"/>
      <w:lang w:eastAsia="he-IL"/>
    </w:rPr>
  </w:style>
  <w:style w:type="character" w:customStyle="1" w:styleId="HNormal0">
    <w:name w:val="HNormal תו"/>
    <w:link w:val="HNormal"/>
    <w:rsid w:val="0008751E"/>
    <w:rPr>
      <w:rFonts w:cs="David"/>
      <w:noProof/>
      <w:szCs w:val="24"/>
      <w:lang w:eastAsia="he-IL"/>
    </w:rPr>
  </w:style>
  <w:style w:type="paragraph" w:customStyle="1" w:styleId="Char33">
    <w:name w:val="Char33"/>
    <w:basedOn w:val="a7"/>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1fe">
    <w:name w:val="תו1"/>
    <w:basedOn w:val="a7"/>
    <w:uiPriority w:val="99"/>
    <w:qFormat/>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Char32">
    <w:name w:val="Char32"/>
    <w:basedOn w:val="a7"/>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numbering" w:customStyle="1" w:styleId="3fe">
    <w:name w:val="ללא רשימה3"/>
    <w:next w:val="aa"/>
    <w:semiHidden/>
    <w:rsid w:val="00A16570"/>
  </w:style>
  <w:style w:type="paragraph" w:customStyle="1" w:styleId="Char34">
    <w:name w:val="Char3"/>
    <w:basedOn w:val="a7"/>
    <w:rsid w:val="00A16570"/>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49">
    <w:name w:val="ללא רשימה4"/>
    <w:next w:val="aa"/>
    <w:uiPriority w:val="99"/>
    <w:semiHidden/>
    <w:unhideWhenUsed/>
    <w:rsid w:val="00C55522"/>
  </w:style>
  <w:style w:type="table" w:customStyle="1" w:styleId="63">
    <w:name w:val="טקסט טבלה תחתונה6"/>
    <w:basedOn w:val="a9"/>
    <w:next w:val="af"/>
    <w:rsid w:val="00C55522"/>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9"/>
    <w:next w:val="2b"/>
    <w:rsid w:val="00C55522"/>
    <w:pPr>
      <w:bidi/>
    </w:pPr>
    <w:rPr>
      <w:rFonts w:cs="Miriam"/>
      <w:b/>
      <w:bCs/>
    </w:rPr>
    <w:tblPr>
      <w:tblStyleColBandSize w:val="1"/>
    </w:tblPr>
    <w:tblStylePr w:type="firstRow">
      <w:rPr>
        <w:rFonts w:cs="Lucida Console"/>
        <w:color w:val="FFFFFF"/>
      </w:rPr>
      <w:tblPr/>
      <w:tcPr>
        <w:tcBorders>
          <w:tl2br w:val="none" w:sz="0" w:space="0" w:color="auto"/>
          <w:tr2bl w:val="none" w:sz="0" w:space="0" w:color="auto"/>
        </w:tcBorders>
        <w:shd w:val="solid" w:color="000080" w:fill="FFFFFF"/>
      </w:tcPr>
    </w:tblStylePr>
    <w:tblStylePr w:type="lastRow">
      <w:rPr>
        <w:rFonts w:cs="Lucida Console"/>
        <w:b w:val="0"/>
        <w:bCs w:val="0"/>
      </w:rPr>
      <w:tblPr/>
      <w:tcPr>
        <w:tcBorders>
          <w:tl2br w:val="none" w:sz="0" w:space="0" w:color="auto"/>
          <w:tr2bl w:val="none" w:sz="0" w:space="0" w:color="auto"/>
        </w:tcBorders>
      </w:tcPr>
    </w:tblStylePr>
    <w:tblStylePr w:type="firstCol">
      <w:rPr>
        <w:rFonts w:cs="Lucida Console"/>
        <w:b w:val="0"/>
        <w:bCs w:val="0"/>
        <w:color w:val="000000"/>
      </w:rPr>
      <w:tblPr/>
      <w:tcPr>
        <w:tcBorders>
          <w:tl2br w:val="none" w:sz="0" w:space="0" w:color="auto"/>
          <w:tr2bl w:val="none" w:sz="0" w:space="0" w:color="auto"/>
        </w:tcBorders>
      </w:tcPr>
    </w:tblStylePr>
    <w:tblStylePr w:type="lastCol">
      <w:rPr>
        <w:rFonts w:cs="Lucida Console"/>
        <w:b w:val="0"/>
        <w:bCs w:val="0"/>
      </w:rPr>
      <w:tblPr/>
      <w:tcPr>
        <w:tcBorders>
          <w:tl2br w:val="none" w:sz="0" w:space="0" w:color="auto"/>
          <w:tr2bl w:val="none" w:sz="0" w:space="0" w:color="auto"/>
        </w:tcBorders>
      </w:tcPr>
    </w:tblStylePr>
    <w:tblStylePr w:type="band1Vert">
      <w:rPr>
        <w:rFonts w:cs="Lucida Console"/>
        <w:color w:val="auto"/>
      </w:rPr>
      <w:tblPr/>
      <w:tcPr>
        <w:shd w:val="pct30" w:color="000000" w:fill="FFFFFF"/>
      </w:tcPr>
    </w:tblStylePr>
    <w:tblStylePr w:type="band2Vert">
      <w:rPr>
        <w:rFonts w:cs="Lucida Console"/>
        <w:color w:val="auto"/>
      </w:rPr>
      <w:tblPr/>
      <w:tcPr>
        <w:shd w:val="pct25" w:color="00FF00" w:fill="FFFFFF"/>
      </w:tcPr>
    </w:tblStylePr>
    <w:tblStylePr w:type="neCell">
      <w:rPr>
        <w:rFonts w:cs="Lucida Console"/>
        <w:b/>
        <w:bCs/>
      </w:rPr>
      <w:tblPr/>
      <w:tcPr>
        <w:tcBorders>
          <w:tl2br w:val="none" w:sz="0" w:space="0" w:color="auto"/>
          <w:tr2bl w:val="none" w:sz="0" w:space="0" w:color="auto"/>
        </w:tcBorders>
      </w:tcPr>
    </w:tblStylePr>
    <w:tblStylePr w:type="swCell">
      <w:rPr>
        <w:rFonts w:cs="Lucida Console"/>
        <w:b/>
        <w:bCs/>
      </w:rPr>
      <w:tblPr/>
      <w:tcPr>
        <w:tcBorders>
          <w:tl2br w:val="none" w:sz="0" w:space="0" w:color="auto"/>
          <w:tr2bl w:val="none" w:sz="0" w:space="0" w:color="auto"/>
        </w:tcBorders>
      </w:tcPr>
    </w:tblStylePr>
  </w:style>
  <w:style w:type="table" w:customStyle="1" w:styleId="211">
    <w:name w:val="טבלה קלאסית 21"/>
    <w:basedOn w:val="a9"/>
    <w:next w:val="2c"/>
    <w:rsid w:val="00C55522"/>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9"/>
    <w:next w:val="62"/>
    <w:rsid w:val="00C55522"/>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
    <w:name w:val="טבלה קלאסית 31"/>
    <w:basedOn w:val="a9"/>
    <w:next w:val="38"/>
    <w:rsid w:val="00C55522"/>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C55522"/>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9"/>
    <w:next w:val="45"/>
    <w:rsid w:val="00C55522"/>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7">
    <w:name w:val="טבלת רשת 11"/>
    <w:basedOn w:val="a9"/>
    <w:next w:val="1f5"/>
    <w:rsid w:val="00C55522"/>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C55522"/>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C55522"/>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טבלת רשת21"/>
    <w:rsid w:val="00C5552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a"/>
    <w:next w:val="111111"/>
    <w:rsid w:val="00C55522"/>
  </w:style>
  <w:style w:type="table" w:customStyle="1" w:styleId="330">
    <w:name w:val="טבלת רשת33"/>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a"/>
    <w:semiHidden/>
    <w:rsid w:val="00C55522"/>
  </w:style>
  <w:style w:type="table" w:customStyle="1" w:styleId="TableGrid11">
    <w:name w:val="Table Grid11"/>
    <w:rsid w:val="00C55522"/>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9"/>
    <w:next w:val="54"/>
    <w:rsid w:val="00C55522"/>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8">
    <w:name w:val="עמודות טבלה 11"/>
    <w:basedOn w:val="a9"/>
    <w:next w:val="1f9"/>
    <w:rsid w:val="00C55522"/>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
    <w:name w:val="טבלה אלגנטית1"/>
    <w:basedOn w:val="a9"/>
    <w:next w:val="afffffc"/>
    <w:rsid w:val="00C55522"/>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0">
    <w:name w:val="טבלת רשת 81"/>
    <w:basedOn w:val="a9"/>
    <w:next w:val="81"/>
    <w:rsid w:val="00C55522"/>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2">
    <w:name w:val="טבלת רשת111"/>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ללא רשימה12"/>
    <w:next w:val="aa"/>
    <w:uiPriority w:val="99"/>
    <w:semiHidden/>
    <w:unhideWhenUsed/>
    <w:rsid w:val="00C55522"/>
  </w:style>
  <w:style w:type="table" w:customStyle="1" w:styleId="131">
    <w:name w:val="טבלת רשת131"/>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9"/>
    <w:next w:val="af"/>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9"/>
    <w:next w:val="af"/>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9"/>
    <w:next w:val="af"/>
    <w:uiPriority w:val="59"/>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ללא רשימה21"/>
    <w:next w:val="aa"/>
    <w:uiPriority w:val="99"/>
    <w:semiHidden/>
    <w:rsid w:val="00C55522"/>
  </w:style>
  <w:style w:type="table" w:customStyle="1" w:styleId="511">
    <w:name w:val="טקסט טבלה תחתונה51"/>
    <w:basedOn w:val="a9"/>
    <w:next w:val="af"/>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a"/>
    <w:next w:val="111111"/>
    <w:rsid w:val="00C55522"/>
  </w:style>
  <w:style w:type="table" w:customStyle="1" w:styleId="321">
    <w:name w:val="טבלת רשת321"/>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a"/>
    <w:semiHidden/>
    <w:rsid w:val="00C55522"/>
  </w:style>
  <w:style w:type="numbering" w:customStyle="1" w:styleId="1120">
    <w:name w:val="ללא רשימה112"/>
    <w:next w:val="aa"/>
    <w:uiPriority w:val="99"/>
    <w:semiHidden/>
    <w:unhideWhenUsed/>
    <w:rsid w:val="00C55522"/>
  </w:style>
  <w:style w:type="table" w:customStyle="1" w:styleId="GridTable4-Accent111">
    <w:name w:val="Grid Table 4 - Accent 111"/>
    <w:basedOn w:val="a9"/>
    <w:uiPriority w:val="49"/>
    <w:rsid w:val="00C55522"/>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0">
    <w:name w:val="טבלה עדכנית1"/>
    <w:basedOn w:val="a9"/>
    <w:next w:val="affffff4"/>
    <w:rsid w:val="00C55522"/>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9">
    <w:name w:val="טבלת אינטרנט 11"/>
    <w:basedOn w:val="a9"/>
    <w:next w:val="1fd"/>
    <w:rsid w:val="00C55522"/>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7">
    <w:name w:val="ללא רשימה5"/>
    <w:next w:val="aa"/>
    <w:semiHidden/>
    <w:rsid w:val="00EF38F8"/>
  </w:style>
  <w:style w:type="character" w:customStyle="1" w:styleId="313">
    <w:name w:val="כותרת 3 תו1"/>
    <w:aliases w:val="כותרת 3 תו תו תו תו1,כותרת 31 תו1,Heading 3 תו1 תו1"/>
    <w:rsid w:val="00EF38F8"/>
    <w:rPr>
      <w:rFonts w:cs="Narkisim"/>
      <w:b/>
      <w:bCs/>
      <w:sz w:val="32"/>
      <w:szCs w:val="32"/>
    </w:rPr>
  </w:style>
  <w:style w:type="character" w:customStyle="1" w:styleId="affffff6">
    <w:name w:val="טקסט בסיסי תו תו"/>
    <w:rsid w:val="00EF38F8"/>
    <w:rPr>
      <w:rFonts w:cs="Narkisim"/>
      <w:sz w:val="24"/>
      <w:szCs w:val="24"/>
      <w:lang w:val="en-US" w:eastAsia="en-US" w:bidi="he-IL"/>
    </w:rPr>
  </w:style>
  <w:style w:type="paragraph" w:customStyle="1" w:styleId="CharChar5">
    <w:name w:val="Char Char תו תו"/>
    <w:basedOn w:val="a7"/>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3ff">
    <w:name w:val="3"/>
    <w:basedOn w:val="a7"/>
    <w:next w:val="ad"/>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b">
    <w:name w:val="רמה 2 תו"/>
    <w:rsid w:val="00EF38F8"/>
  </w:style>
  <w:style w:type="paragraph" w:customStyle="1" w:styleId="affffff7">
    <w:name w:val="א.ב.ג"/>
    <w:basedOn w:val="a7"/>
    <w:rsid w:val="00EF38F8"/>
    <w:pPr>
      <w:keepLines/>
      <w:widowControl w:val="0"/>
      <w:tabs>
        <w:tab w:val="num" w:pos="794"/>
      </w:tabs>
      <w:overflowPunct/>
      <w:autoSpaceDE/>
      <w:autoSpaceDN/>
      <w:spacing w:before="0" w:after="0" w:line="360" w:lineRule="auto"/>
    </w:pPr>
    <w:rPr>
      <w:rFonts w:cs="Narkisim"/>
      <w:color w:val="auto"/>
      <w:sz w:val="24"/>
      <w:lang w:eastAsia="en-US"/>
    </w:rPr>
  </w:style>
  <w:style w:type="paragraph" w:customStyle="1" w:styleId="CharChar6">
    <w:name w:val="תו תו Char Char תו תו"/>
    <w:basedOn w:val="a7"/>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styleId="Index1">
    <w:name w:val="index 1"/>
    <w:basedOn w:val="a7"/>
    <w:next w:val="a7"/>
    <w:autoRedefine/>
    <w:rsid w:val="00EF38F8"/>
    <w:pPr>
      <w:overflowPunct/>
      <w:autoSpaceDE/>
      <w:autoSpaceDN/>
      <w:adjustRightInd/>
      <w:spacing w:before="0" w:after="0"/>
      <w:ind w:left="240" w:hanging="240"/>
      <w:contextualSpacing/>
      <w:jc w:val="left"/>
      <w:textAlignment w:val="auto"/>
    </w:pPr>
    <w:rPr>
      <w:rFonts w:eastAsia="MS Mincho" w:cs="Narkisim"/>
      <w:color w:val="auto"/>
      <w:sz w:val="24"/>
    </w:rPr>
  </w:style>
  <w:style w:type="paragraph" w:customStyle="1" w:styleId="64">
    <w:name w:val="6"/>
    <w:basedOn w:val="a7"/>
    <w:next w:val="3d"/>
    <w:rsid w:val="00EF38F8"/>
    <w:pPr>
      <w:widowControl w:val="0"/>
      <w:spacing w:before="0" w:line="360" w:lineRule="auto"/>
      <w:ind w:left="849"/>
      <w:contextualSpacing/>
    </w:pPr>
    <w:rPr>
      <w:rFonts w:cs="Narkisim"/>
      <w:color w:val="auto"/>
    </w:rPr>
  </w:style>
  <w:style w:type="paragraph" w:customStyle="1" w:styleId="CharChar7">
    <w:name w:val="תו Char Char"/>
    <w:basedOn w:val="a7"/>
    <w:semiHidden/>
    <w:rsid w:val="00EF38F8"/>
    <w:pPr>
      <w:keepLines/>
      <w:widowControl w:val="0"/>
      <w:tabs>
        <w:tab w:val="left" w:pos="397"/>
        <w:tab w:val="left" w:pos="794"/>
        <w:tab w:val="left" w:pos="1191"/>
        <w:tab w:val="left" w:pos="1588"/>
        <w:tab w:val="left" w:pos="1985"/>
        <w:tab w:val="left" w:pos="2381"/>
        <w:tab w:val="left" w:pos="2778"/>
        <w:tab w:val="left" w:pos="3175"/>
        <w:tab w:val="left" w:pos="3572"/>
      </w:tabs>
      <w:overflowPunct/>
      <w:autoSpaceDE/>
      <w:autoSpaceDN/>
      <w:spacing w:before="0" w:after="0" w:line="360" w:lineRule="auto"/>
      <w:contextualSpacing/>
    </w:pPr>
    <w:rPr>
      <w:rFonts w:ascii="Arial" w:hAnsi="Arial"/>
      <w:noProof/>
      <w:color w:val="auto"/>
      <w:sz w:val="24"/>
      <w:szCs w:val="28"/>
    </w:rPr>
  </w:style>
  <w:style w:type="paragraph" w:customStyle="1" w:styleId="affffff8">
    <w:name w:val="טקסט בסיסי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ff9">
    <w:name w:val="טקסט בסיסי תו תו תו תו תו תו"/>
    <w:rsid w:val="00EF38F8"/>
    <w:rPr>
      <w:rFonts w:eastAsia="MS Mincho" w:cs="Narkisim"/>
      <w:sz w:val="24"/>
      <w:szCs w:val="24"/>
      <w:lang w:val="en-US" w:eastAsia="en-US" w:bidi="he-IL"/>
    </w:rPr>
  </w:style>
  <w:style w:type="character" w:customStyle="1" w:styleId="RonnyBase10">
    <w:name w:val="RonnyBase תו1 תו"/>
    <w:rsid w:val="00EF38F8"/>
    <w:rPr>
      <w:rFonts w:eastAsia="MS Mincho" w:cs="David"/>
      <w:sz w:val="22"/>
      <w:szCs w:val="24"/>
      <w:lang w:val="en-US" w:eastAsia="en-US" w:bidi="he-IL"/>
    </w:rPr>
  </w:style>
  <w:style w:type="character" w:customStyle="1" w:styleId="RonnyHeading1">
    <w:name w:val="RonnyHeading תו1"/>
    <w:rsid w:val="00EF38F8"/>
    <w:rPr>
      <w:rFonts w:cs="David"/>
      <w:sz w:val="22"/>
      <w:szCs w:val="22"/>
      <w:lang w:val="en-US" w:eastAsia="en-US" w:bidi="he-IL"/>
    </w:rPr>
  </w:style>
  <w:style w:type="paragraph" w:styleId="affffffa">
    <w:name w:val="Plain Text"/>
    <w:basedOn w:val="a7"/>
    <w:link w:val="affffffb"/>
    <w:rsid w:val="00EF38F8"/>
    <w:pPr>
      <w:widowControl w:val="0"/>
      <w:overflowPunct/>
      <w:autoSpaceDE/>
      <w:autoSpaceDN/>
      <w:spacing w:before="0" w:after="0" w:line="360" w:lineRule="auto"/>
      <w:contextualSpacing/>
    </w:pPr>
    <w:rPr>
      <w:rFonts w:ascii="Courier New" w:eastAsia="MS Mincho" w:hAnsi="Courier New" w:cs="Courier New"/>
      <w:color w:val="auto"/>
      <w:szCs w:val="20"/>
    </w:rPr>
  </w:style>
  <w:style w:type="character" w:customStyle="1" w:styleId="affffffb">
    <w:name w:val="טקסט רגיל תו"/>
    <w:link w:val="affffffa"/>
    <w:rsid w:val="00EF38F8"/>
    <w:rPr>
      <w:rFonts w:ascii="Courier New" w:eastAsia="MS Mincho" w:hAnsi="Courier New" w:cs="Courier New"/>
      <w:lang w:eastAsia="he-IL"/>
    </w:rPr>
  </w:style>
  <w:style w:type="paragraph" w:customStyle="1" w:styleId="-5">
    <w:name w:val="טבלת דרישות - שורה"/>
    <w:basedOn w:val="a7"/>
    <w:rsid w:val="00EF38F8"/>
    <w:pPr>
      <w:keepLines/>
      <w:widowControl w:val="0"/>
      <w:spacing w:after="0" w:line="360" w:lineRule="auto"/>
      <w:contextualSpacing/>
    </w:pPr>
    <w:rPr>
      <w:rFonts w:eastAsia="MS Mincho"/>
      <w:color w:val="auto"/>
      <w:sz w:val="24"/>
    </w:rPr>
  </w:style>
  <w:style w:type="paragraph" w:customStyle="1" w:styleId="affffffc">
    <w:name w:val="כותרת נספח תו תו"/>
    <w:basedOn w:val="20"/>
    <w:next w:val="affffff8"/>
    <w:rsid w:val="00EF38F8"/>
    <w:pPr>
      <w:keepNext/>
      <w:keepLines/>
      <w:pageBreakBefore/>
      <w:widowControl w:val="0"/>
      <w:numPr>
        <w:ilvl w:val="0"/>
        <w:numId w:val="0"/>
      </w:numPr>
      <w:tabs>
        <w:tab w:val="num" w:pos="360"/>
        <w:tab w:val="left" w:pos="486"/>
        <w:tab w:val="left" w:pos="628"/>
      </w:tabs>
      <w:adjustRightInd w:val="0"/>
      <w:spacing w:before="0" w:after="360"/>
      <w:textAlignment w:val="baseline"/>
    </w:pPr>
    <w:rPr>
      <w:rFonts w:ascii="Helv" w:eastAsia="MS Mincho" w:hAnsi="Helv" w:cs="Narkisim"/>
      <w:b/>
      <w:bCs/>
      <w:noProof w:val="0"/>
      <w:color w:val="000000"/>
      <w:spacing w:val="20"/>
      <w:sz w:val="36"/>
      <w:szCs w:val="32"/>
      <w:lang w:eastAsia="en-US"/>
    </w:rPr>
  </w:style>
  <w:style w:type="character" w:customStyle="1" w:styleId="affffffd">
    <w:name w:val="כותרת נספח תו תו תו"/>
    <w:rsid w:val="00EF38F8"/>
    <w:rPr>
      <w:rFonts w:eastAsia="MS Mincho" w:cs="Narkisim"/>
      <w:b/>
      <w:bCs/>
      <w:sz w:val="36"/>
      <w:szCs w:val="32"/>
      <w:lang w:val="en-US" w:eastAsia="en-US" w:bidi="he-IL"/>
    </w:rPr>
  </w:style>
  <w:style w:type="paragraph" w:styleId="affffffe">
    <w:name w:val="List Number"/>
    <w:basedOn w:val="a7"/>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a">
    <w:name w:val="List Bullet 4"/>
    <w:basedOn w:val="a7"/>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8">
    <w:name w:val="List Bullet 5"/>
    <w:basedOn w:val="a7"/>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2fc">
    <w:name w:val="List Number 2"/>
    <w:basedOn w:val="a7"/>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b">
    <w:name w:val="List Number 4"/>
    <w:basedOn w:val="a7"/>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9">
    <w:name w:val="List Number 5"/>
    <w:basedOn w:val="a7"/>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customStyle="1" w:styleId="215">
    <w:name w:val="כותרת 21"/>
    <w:basedOn w:val="a7"/>
    <w:rsid w:val="00EF38F8"/>
    <w:pPr>
      <w:widowControl w:val="0"/>
      <w:overflowPunct/>
      <w:autoSpaceDE/>
      <w:autoSpaceDN/>
      <w:bidi w:val="0"/>
      <w:spacing w:before="0" w:after="0" w:line="360" w:lineRule="auto"/>
      <w:contextualSpacing/>
      <w:outlineLvl w:val="2"/>
    </w:pPr>
    <w:rPr>
      <w:rFonts w:ascii="Arial" w:hAnsi="Arial" w:cs="Arial"/>
      <w:b/>
      <w:bCs/>
      <w:color w:val="457ECC"/>
      <w:szCs w:val="20"/>
      <w:lang w:eastAsia="en-US"/>
    </w:rPr>
  </w:style>
  <w:style w:type="paragraph" w:customStyle="1" w:styleId="afffffff">
    <w:name w:val="נורמלי תו"/>
    <w:rsid w:val="00EF38F8"/>
    <w:pPr>
      <w:widowControl w:val="0"/>
      <w:bidi/>
      <w:adjustRightInd w:val="0"/>
      <w:spacing w:line="360" w:lineRule="atLeast"/>
      <w:jc w:val="both"/>
      <w:textAlignment w:val="baseline"/>
    </w:pPr>
    <w:rPr>
      <w:rFonts w:eastAsia="MS Mincho" w:cs="Miriam"/>
      <w:sz w:val="24"/>
      <w:szCs w:val="24"/>
    </w:rPr>
  </w:style>
  <w:style w:type="character" w:customStyle="1" w:styleId="afffffff0">
    <w:name w:val="נורמלי תו תו"/>
    <w:rsid w:val="00EF38F8"/>
    <w:rPr>
      <w:rFonts w:eastAsia="MS Mincho" w:cs="Miriam"/>
      <w:sz w:val="24"/>
      <w:szCs w:val="24"/>
      <w:lang w:val="en-US" w:eastAsia="en-US" w:bidi="he-IL"/>
    </w:rPr>
  </w:style>
  <w:style w:type="paragraph" w:customStyle="1" w:styleId="meir1">
    <w:name w:val="meir1"/>
    <w:basedOn w:val="a7"/>
    <w:rsid w:val="00EF38F8"/>
    <w:pPr>
      <w:widowControl w:val="0"/>
      <w:tabs>
        <w:tab w:val="num" w:pos="360"/>
      </w:tabs>
      <w:overflowPunct/>
      <w:autoSpaceDE/>
      <w:autoSpaceDN/>
      <w:spacing w:before="0" w:after="0" w:line="360" w:lineRule="auto"/>
      <w:contextualSpacing/>
    </w:pPr>
    <w:rPr>
      <w:rFonts w:ascii="Arial" w:cs="Arial"/>
      <w:color w:val="auto"/>
      <w:sz w:val="36"/>
      <w:szCs w:val="36"/>
      <w:u w:val="single"/>
    </w:rPr>
  </w:style>
  <w:style w:type="paragraph" w:customStyle="1" w:styleId="meir22">
    <w:name w:val="meir22"/>
    <w:basedOn w:val="a7"/>
    <w:rsid w:val="00EF38F8"/>
    <w:pPr>
      <w:widowControl w:val="0"/>
      <w:overflowPunct/>
      <w:autoSpaceDE/>
      <w:autoSpaceDN/>
      <w:spacing w:after="0" w:line="360" w:lineRule="auto"/>
      <w:contextualSpacing/>
    </w:pPr>
    <w:rPr>
      <w:rFonts w:ascii="Arial" w:cs="Arial"/>
      <w:color w:val="auto"/>
      <w:sz w:val="24"/>
    </w:rPr>
  </w:style>
  <w:style w:type="paragraph" w:customStyle="1" w:styleId="meir3">
    <w:name w:val="meir3"/>
    <w:basedOn w:val="a7"/>
    <w:rsid w:val="00EF38F8"/>
    <w:pPr>
      <w:widowControl w:val="0"/>
      <w:tabs>
        <w:tab w:val="num" w:pos="360"/>
      </w:tabs>
      <w:overflowPunct/>
      <w:autoSpaceDE/>
      <w:autoSpaceDN/>
      <w:spacing w:after="0" w:line="360" w:lineRule="auto"/>
      <w:ind w:left="2211"/>
      <w:contextualSpacing/>
    </w:pPr>
    <w:rPr>
      <w:rFonts w:ascii="Arial" w:cs="Arial"/>
      <w:color w:val="auto"/>
      <w:sz w:val="24"/>
    </w:rPr>
  </w:style>
  <w:style w:type="paragraph" w:customStyle="1" w:styleId="afffffff1">
    <w:name w:val="תו תו"/>
    <w:basedOn w:val="a7"/>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1">
    <w:name w:val="תו תו1"/>
    <w:basedOn w:val="a7"/>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customStyle="1" w:styleId="5a">
    <w:name w:val="5"/>
    <w:basedOn w:val="a7"/>
    <w:next w:val="ad"/>
    <w:rsid w:val="00EF38F8"/>
    <w:pPr>
      <w:widowControl w:val="0"/>
      <w:tabs>
        <w:tab w:val="center" w:pos="4320"/>
        <w:tab w:val="right" w:pos="8640"/>
      </w:tabs>
      <w:spacing w:before="0" w:after="0" w:line="360" w:lineRule="auto"/>
      <w:contextualSpacing/>
    </w:pPr>
    <w:rPr>
      <w:rFonts w:cs="Narkisim"/>
      <w:b/>
      <w:bCs/>
      <w:color w:val="auto"/>
    </w:rPr>
  </w:style>
  <w:style w:type="paragraph" w:customStyle="1" w:styleId="4c">
    <w:name w:val="4"/>
    <w:basedOn w:val="a7"/>
    <w:next w:val="ad"/>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d">
    <w:name w:val="רמה 2 תו תו"/>
    <w:rsid w:val="00EF38F8"/>
    <w:rPr>
      <w:rFonts w:eastAsia="MS Mincho" w:cs="Narkisim"/>
      <w:sz w:val="24"/>
      <w:szCs w:val="24"/>
      <w:lang w:val="en-US" w:eastAsia="en-US" w:bidi="he-IL"/>
    </w:rPr>
  </w:style>
  <w:style w:type="paragraph" w:customStyle="1" w:styleId="4d">
    <w:name w:val="פיסקה4"/>
    <w:basedOn w:val="a7"/>
    <w:rsid w:val="00EF38F8"/>
    <w:pPr>
      <w:widowControl w:val="0"/>
      <w:spacing w:before="0" w:after="0" w:line="360" w:lineRule="auto"/>
      <w:ind w:left="2835"/>
      <w:contextualSpacing/>
    </w:pPr>
    <w:rPr>
      <w:rFonts w:cs="Narkisim"/>
      <w:noProof/>
      <w:color w:val="auto"/>
      <w:sz w:val="24"/>
    </w:rPr>
  </w:style>
  <w:style w:type="paragraph" w:customStyle="1" w:styleId="5b">
    <w:name w:val="פיסקה5"/>
    <w:basedOn w:val="a7"/>
    <w:rsid w:val="00EF38F8"/>
    <w:pPr>
      <w:widowControl w:val="0"/>
      <w:spacing w:before="0" w:after="0" w:line="360" w:lineRule="auto"/>
      <w:ind w:left="3232"/>
      <w:contextualSpacing/>
    </w:pPr>
    <w:rPr>
      <w:rFonts w:cs="Narkisim"/>
      <w:noProof/>
      <w:color w:val="auto"/>
      <w:sz w:val="24"/>
    </w:rPr>
  </w:style>
  <w:style w:type="paragraph" w:customStyle="1" w:styleId="65">
    <w:name w:val="פיסקה6"/>
    <w:basedOn w:val="a7"/>
    <w:rsid w:val="00EF38F8"/>
    <w:pPr>
      <w:widowControl w:val="0"/>
      <w:spacing w:before="0" w:after="0" w:line="360" w:lineRule="auto"/>
      <w:ind w:left="3629"/>
      <w:contextualSpacing/>
    </w:pPr>
    <w:rPr>
      <w:rFonts w:cs="Narkisim"/>
      <w:color w:val="auto"/>
      <w:sz w:val="24"/>
    </w:rPr>
  </w:style>
  <w:style w:type="paragraph" w:customStyle="1" w:styleId="72">
    <w:name w:val="פיסקה7"/>
    <w:basedOn w:val="a7"/>
    <w:rsid w:val="00EF38F8"/>
    <w:pPr>
      <w:widowControl w:val="0"/>
      <w:spacing w:before="0" w:after="0" w:line="360" w:lineRule="auto"/>
      <w:ind w:left="4026"/>
      <w:contextualSpacing/>
    </w:pPr>
    <w:rPr>
      <w:rFonts w:cs="Narkisim"/>
      <w:color w:val="auto"/>
      <w:sz w:val="24"/>
    </w:rPr>
  </w:style>
  <w:style w:type="paragraph" w:customStyle="1" w:styleId="82">
    <w:name w:val="פיסקה8"/>
    <w:basedOn w:val="a7"/>
    <w:rsid w:val="00EF38F8"/>
    <w:pPr>
      <w:widowControl w:val="0"/>
      <w:spacing w:before="0" w:after="0" w:line="360" w:lineRule="auto"/>
      <w:ind w:left="4423"/>
      <w:contextualSpacing/>
    </w:pPr>
    <w:rPr>
      <w:rFonts w:cs="Narkisim"/>
      <w:color w:val="auto"/>
      <w:sz w:val="24"/>
    </w:rPr>
  </w:style>
  <w:style w:type="paragraph" w:styleId="4e">
    <w:name w:val="List 4"/>
    <w:basedOn w:val="a7"/>
    <w:rsid w:val="00EF38F8"/>
    <w:pPr>
      <w:widowControl w:val="0"/>
      <w:spacing w:before="0" w:after="0" w:line="360" w:lineRule="auto"/>
      <w:ind w:left="1440" w:hanging="360"/>
      <w:contextualSpacing/>
    </w:pPr>
    <w:rPr>
      <w:rFonts w:cs="Narkisim"/>
      <w:color w:val="auto"/>
    </w:rPr>
  </w:style>
  <w:style w:type="paragraph" w:styleId="4f">
    <w:name w:val="List Continue 4"/>
    <w:basedOn w:val="a7"/>
    <w:rsid w:val="00EF38F8"/>
    <w:pPr>
      <w:widowControl w:val="0"/>
      <w:spacing w:before="0" w:line="360" w:lineRule="auto"/>
      <w:ind w:left="1440"/>
      <w:contextualSpacing/>
    </w:pPr>
    <w:rPr>
      <w:rFonts w:cs="Narkisim"/>
      <w:color w:val="auto"/>
    </w:rPr>
  </w:style>
  <w:style w:type="paragraph" w:styleId="5c">
    <w:name w:val="List Continue 5"/>
    <w:basedOn w:val="a7"/>
    <w:rsid w:val="00EF38F8"/>
    <w:pPr>
      <w:widowControl w:val="0"/>
      <w:spacing w:before="0" w:line="360" w:lineRule="auto"/>
      <w:ind w:left="1800"/>
      <w:contextualSpacing/>
    </w:pPr>
    <w:rPr>
      <w:rFonts w:cs="Narkisim"/>
      <w:color w:val="auto"/>
    </w:rPr>
  </w:style>
  <w:style w:type="paragraph" w:customStyle="1" w:styleId="1ff2">
    <w:name w:val="כותרת1"/>
    <w:basedOn w:val="a7"/>
    <w:next w:val="a7"/>
    <w:rsid w:val="00EF38F8"/>
    <w:pPr>
      <w:widowControl w:val="0"/>
      <w:spacing w:before="0" w:after="240" w:line="360" w:lineRule="auto"/>
      <w:contextualSpacing/>
      <w:jc w:val="center"/>
    </w:pPr>
    <w:rPr>
      <w:rFonts w:cs="Narkisim"/>
      <w:b/>
      <w:bCs/>
      <w:color w:val="auto"/>
      <w:sz w:val="40"/>
      <w:szCs w:val="48"/>
    </w:rPr>
  </w:style>
  <w:style w:type="paragraph" w:customStyle="1" w:styleId="2fe">
    <w:name w:val="כותרת2"/>
    <w:basedOn w:val="a7"/>
    <w:next w:val="a7"/>
    <w:rsid w:val="00EF38F8"/>
    <w:pPr>
      <w:widowControl w:val="0"/>
      <w:spacing w:after="240" w:line="360" w:lineRule="auto"/>
      <w:contextualSpacing/>
      <w:jc w:val="center"/>
    </w:pPr>
    <w:rPr>
      <w:rFonts w:cs="Narkisim"/>
      <w:b/>
      <w:bCs/>
      <w:color w:val="auto"/>
      <w:sz w:val="32"/>
      <w:szCs w:val="40"/>
    </w:rPr>
  </w:style>
  <w:style w:type="paragraph" w:customStyle="1" w:styleId="3ff0">
    <w:name w:val="כותרת3"/>
    <w:basedOn w:val="a7"/>
    <w:next w:val="a7"/>
    <w:rsid w:val="00EF38F8"/>
    <w:pPr>
      <w:widowControl w:val="0"/>
      <w:spacing w:after="240" w:line="360" w:lineRule="auto"/>
      <w:contextualSpacing/>
      <w:jc w:val="center"/>
    </w:pPr>
    <w:rPr>
      <w:rFonts w:cs="Narkisim"/>
      <w:b/>
      <w:bCs/>
      <w:color w:val="auto"/>
      <w:sz w:val="26"/>
      <w:szCs w:val="32"/>
    </w:rPr>
  </w:style>
  <w:style w:type="paragraph" w:customStyle="1" w:styleId="afffffff2">
    <w:name w:val="בכבוד"/>
    <w:basedOn w:val="a7"/>
    <w:rsid w:val="00EF38F8"/>
    <w:pPr>
      <w:widowControl w:val="0"/>
      <w:tabs>
        <w:tab w:val="center" w:pos="5612"/>
      </w:tabs>
      <w:spacing w:before="0" w:after="0" w:line="360" w:lineRule="auto"/>
      <w:contextualSpacing/>
    </w:pPr>
    <w:rPr>
      <w:rFonts w:cs="Narkisim"/>
      <w:color w:val="auto"/>
      <w:sz w:val="24"/>
    </w:rPr>
  </w:style>
  <w:style w:type="paragraph" w:customStyle="1" w:styleId="chekbox">
    <w:name w:val="chekbox"/>
    <w:basedOn w:val="a7"/>
    <w:rsid w:val="00EF38F8"/>
    <w:pPr>
      <w:widowControl w:val="0"/>
      <w:spacing w:line="360" w:lineRule="auto"/>
      <w:ind w:left="375" w:hanging="375"/>
      <w:contextualSpacing/>
    </w:pPr>
    <w:rPr>
      <w:color w:val="auto"/>
    </w:rPr>
  </w:style>
  <w:style w:type="paragraph" w:customStyle="1" w:styleId="1ff3">
    <w:name w:val="ממוספר1"/>
    <w:basedOn w:val="a7"/>
    <w:rsid w:val="00EF38F8"/>
    <w:pPr>
      <w:widowControl w:val="0"/>
      <w:tabs>
        <w:tab w:val="left" w:pos="397"/>
      </w:tabs>
      <w:spacing w:before="0" w:after="0" w:line="360" w:lineRule="auto"/>
      <w:ind w:left="397" w:hanging="397"/>
      <w:contextualSpacing/>
    </w:pPr>
    <w:rPr>
      <w:rFonts w:cs="Times New Roman"/>
      <w:color w:val="auto"/>
      <w:sz w:val="22"/>
    </w:rPr>
  </w:style>
  <w:style w:type="paragraph" w:customStyle="1" w:styleId="2ff">
    <w:name w:val="ממוספר2"/>
    <w:basedOn w:val="a7"/>
    <w:rsid w:val="00EF38F8"/>
    <w:pPr>
      <w:widowControl w:val="0"/>
      <w:tabs>
        <w:tab w:val="left" w:pos="397"/>
        <w:tab w:val="left" w:pos="794"/>
      </w:tabs>
      <w:spacing w:before="0" w:after="0" w:line="360" w:lineRule="auto"/>
      <w:ind w:left="794" w:hanging="794"/>
      <w:contextualSpacing/>
    </w:pPr>
    <w:rPr>
      <w:rFonts w:cs="Times New Roman"/>
      <w:color w:val="auto"/>
      <w:sz w:val="22"/>
    </w:rPr>
  </w:style>
  <w:style w:type="paragraph" w:customStyle="1" w:styleId="3ff1">
    <w:name w:val="ממוספר3"/>
    <w:basedOn w:val="a7"/>
    <w:rsid w:val="00EF38F8"/>
    <w:pPr>
      <w:widowControl w:val="0"/>
      <w:tabs>
        <w:tab w:val="left" w:pos="1191"/>
      </w:tabs>
      <w:spacing w:before="0" w:after="0" w:line="360" w:lineRule="auto"/>
      <w:ind w:left="1191" w:hanging="397"/>
      <w:contextualSpacing/>
    </w:pPr>
    <w:rPr>
      <w:rFonts w:cs="Times New Roman"/>
      <w:color w:val="auto"/>
      <w:sz w:val="22"/>
    </w:rPr>
  </w:style>
  <w:style w:type="paragraph" w:customStyle="1" w:styleId="4f0">
    <w:name w:val="ממוספר4"/>
    <w:basedOn w:val="a7"/>
    <w:rsid w:val="00EF38F8"/>
    <w:pPr>
      <w:widowControl w:val="0"/>
      <w:tabs>
        <w:tab w:val="left" w:pos="397"/>
        <w:tab w:val="left" w:pos="794"/>
        <w:tab w:val="left" w:pos="1191"/>
        <w:tab w:val="left" w:pos="1588"/>
      </w:tabs>
      <w:spacing w:before="0" w:after="0" w:line="360" w:lineRule="auto"/>
      <w:ind w:left="1588" w:hanging="794"/>
      <w:contextualSpacing/>
    </w:pPr>
    <w:rPr>
      <w:rFonts w:cs="Times New Roman"/>
      <w:color w:val="auto"/>
      <w:sz w:val="22"/>
    </w:rPr>
  </w:style>
  <w:style w:type="paragraph" w:customStyle="1" w:styleId="afffffff3">
    <w:name w:val="טבלה תו"/>
    <w:basedOn w:val="a7"/>
    <w:rsid w:val="00EF38F8"/>
    <w:pPr>
      <w:keepLines/>
      <w:widowControl w:val="0"/>
      <w:overflowPunct/>
      <w:autoSpaceDE/>
      <w:autoSpaceDN/>
      <w:spacing w:line="360" w:lineRule="auto"/>
      <w:contextualSpacing/>
    </w:pPr>
    <w:rPr>
      <w:rFonts w:eastAsia="MS Mincho" w:cs="Narkisim"/>
      <w:color w:val="auto"/>
      <w:sz w:val="24"/>
      <w:lang w:eastAsia="en-US"/>
    </w:rPr>
  </w:style>
  <w:style w:type="character" w:customStyle="1" w:styleId="afffffff4">
    <w:name w:val="טבלה תו תו"/>
    <w:rsid w:val="00EF38F8"/>
    <w:rPr>
      <w:rFonts w:eastAsia="MS Mincho" w:cs="Narkisim"/>
      <w:sz w:val="24"/>
      <w:szCs w:val="24"/>
      <w:lang w:val="en-US" w:eastAsia="en-US" w:bidi="he-IL"/>
    </w:rPr>
  </w:style>
  <w:style w:type="paragraph" w:customStyle="1" w:styleId="afffffff5">
    <w:name w:val="החלטה"/>
    <w:rsid w:val="00EF38F8"/>
    <w:pPr>
      <w:widowControl w:val="0"/>
      <w:bidi/>
      <w:adjustRightInd w:val="0"/>
      <w:spacing w:line="360" w:lineRule="atLeast"/>
      <w:jc w:val="both"/>
      <w:textAlignment w:val="baseline"/>
    </w:pPr>
    <w:rPr>
      <w:rFonts w:cs="David"/>
      <w:noProof/>
      <w:szCs w:val="24"/>
      <w:lang w:eastAsia="he-IL"/>
    </w:rPr>
  </w:style>
  <w:style w:type="paragraph" w:customStyle="1" w:styleId="CharChar8">
    <w:name w:val="Char תו Char"/>
    <w:basedOn w:val="a7"/>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4">
    <w:name w:val="טקסט בסיסי תו תו תו1 תו"/>
    <w:rsid w:val="00EF38F8"/>
    <w:pPr>
      <w:keepLines/>
      <w:widowControl w:val="0"/>
      <w:bidi/>
      <w:adjustRightInd w:val="0"/>
      <w:spacing w:line="360" w:lineRule="auto"/>
      <w:jc w:val="both"/>
      <w:textAlignment w:val="baseline"/>
    </w:pPr>
    <w:rPr>
      <w:rFonts w:eastAsia="MS Mincho" w:cs="Narkisim"/>
      <w:sz w:val="24"/>
      <w:szCs w:val="24"/>
    </w:rPr>
  </w:style>
  <w:style w:type="character" w:customStyle="1" w:styleId="1ff5">
    <w:name w:val="טקסט בסיסי תו תו תו1 תו תו"/>
    <w:rsid w:val="00EF38F8"/>
    <w:rPr>
      <w:rFonts w:eastAsia="MS Mincho" w:cs="Narkisim"/>
      <w:sz w:val="24"/>
      <w:szCs w:val="24"/>
      <w:lang w:val="en-US" w:eastAsia="en-US" w:bidi="he-IL"/>
    </w:rPr>
  </w:style>
  <w:style w:type="paragraph" w:customStyle="1" w:styleId="4f1">
    <w:name w:val="רגיל4 תו"/>
    <w:basedOn w:val="a7"/>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4f2">
    <w:name w:val="רגיל4 תו תו"/>
    <w:rsid w:val="00EF38F8"/>
    <w:rPr>
      <w:rFonts w:eastAsia="MS Mincho" w:cs="David"/>
      <w:color w:val="000000"/>
      <w:sz w:val="28"/>
      <w:szCs w:val="28"/>
      <w:lang w:val="en-US" w:eastAsia="en-US" w:bidi="he-IL"/>
    </w:rPr>
  </w:style>
  <w:style w:type="paragraph" w:customStyle="1" w:styleId="4f3">
    <w:name w:val="מוסט 4"/>
    <w:basedOn w:val="4f1"/>
    <w:rsid w:val="00EF38F8"/>
    <w:pPr>
      <w:ind w:left="1440" w:hanging="720"/>
    </w:pPr>
    <w:rPr>
      <w:rFonts w:eastAsia="Times New Roman"/>
    </w:rPr>
  </w:style>
  <w:style w:type="paragraph" w:customStyle="1" w:styleId="1CharCharCharChar0">
    <w:name w:val="תו תו1 תו Char Char תו תו Char Char תו תו תו תו תו תו תו תו"/>
    <w:basedOn w:val="a7"/>
    <w:rsid w:val="00EF38F8"/>
    <w:pPr>
      <w:widowControl w:val="0"/>
      <w:overflowPunct/>
      <w:autoSpaceDE/>
      <w:autoSpaceDN/>
      <w:bidi w:val="0"/>
      <w:spacing w:before="60" w:after="160" w:line="240" w:lineRule="exact"/>
      <w:contextualSpacing/>
    </w:pPr>
    <w:rPr>
      <w:rFonts w:ascii="Verdana" w:hAnsi="Verdana" w:cs="Times New Roman"/>
      <w:color w:val="FF00FF"/>
      <w:sz w:val="26"/>
      <w:szCs w:val="20"/>
      <w:lang w:val="en-GB" w:eastAsia="en-US" w:bidi="ar-SA"/>
    </w:rPr>
  </w:style>
  <w:style w:type="paragraph" w:customStyle="1" w:styleId="1ff6">
    <w:name w:val="טקסט בסיסי תו1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7">
    <w:name w:val="טקסט בסיסי תו תו1"/>
    <w:rsid w:val="00EF38F8"/>
    <w:rPr>
      <w:rFonts w:eastAsia="MS Mincho" w:cs="Narkisim"/>
      <w:sz w:val="24"/>
      <w:szCs w:val="24"/>
      <w:lang w:val="en-US" w:eastAsia="en-US" w:bidi="he-IL"/>
    </w:rPr>
  </w:style>
  <w:style w:type="paragraph" w:customStyle="1" w:styleId="4f4">
    <w:name w:val="רגיל4"/>
    <w:basedOn w:val="a7"/>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editsection">
    <w:name w:val="editsection"/>
    <w:rsid w:val="00EF38F8"/>
  </w:style>
  <w:style w:type="character" w:customStyle="1" w:styleId="mw-headline">
    <w:name w:val="mw-headline"/>
    <w:rsid w:val="00EF38F8"/>
  </w:style>
  <w:style w:type="paragraph" w:customStyle="1" w:styleId="afffffff6">
    <w:name w:val="טקסט בסיסי תו תו תו"/>
    <w:link w:val="afffffff7"/>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8">
    <w:name w:val="טקסט בסיסי תו1"/>
    <w:rsid w:val="00EF38F8"/>
    <w:rPr>
      <w:rFonts w:cs="Narkisim"/>
      <w:sz w:val="24"/>
      <w:szCs w:val="24"/>
      <w:lang w:val="en-US" w:eastAsia="en-US" w:bidi="he-IL"/>
    </w:rPr>
  </w:style>
  <w:style w:type="paragraph" w:customStyle="1" w:styleId="Char4">
    <w:name w:val="תו Char"/>
    <w:basedOn w:val="a7"/>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afffffff8">
    <w:name w:val="נורמלי"/>
    <w:rsid w:val="00EF38F8"/>
    <w:pPr>
      <w:bidi/>
      <w:jc w:val="both"/>
    </w:pPr>
    <w:rPr>
      <w:rFonts w:eastAsia="MS Mincho" w:cs="Miriam"/>
      <w:sz w:val="24"/>
      <w:szCs w:val="24"/>
    </w:rPr>
  </w:style>
  <w:style w:type="character" w:styleId="HTMLCite">
    <w:name w:val="HTML Cite"/>
    <w:rsid w:val="00EF38F8"/>
    <w:rPr>
      <w:i/>
      <w:iCs/>
    </w:rPr>
  </w:style>
  <w:style w:type="paragraph" w:customStyle="1" w:styleId="1ff9">
    <w:name w:val="טקסט בסיסי תו1 תו תו תו תו"/>
    <w:rsid w:val="00EF38F8"/>
    <w:pPr>
      <w:keepLines/>
      <w:bidi/>
      <w:spacing w:after="120" w:line="360" w:lineRule="auto"/>
      <w:jc w:val="both"/>
    </w:pPr>
    <w:rPr>
      <w:rFonts w:eastAsia="MS Mincho" w:cs="Narkisim"/>
      <w:sz w:val="24"/>
      <w:szCs w:val="24"/>
    </w:rPr>
  </w:style>
  <w:style w:type="table" w:customStyle="1" w:styleId="132">
    <w:name w:val="טקסט טבלה תחתונה13"/>
    <w:basedOn w:val="a9"/>
    <w:next w:val="af"/>
    <w:rsid w:val="00EF38F8"/>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תו תו תו תו תו תו"/>
    <w:basedOn w:val="a7"/>
    <w:rsid w:val="00EF38F8"/>
    <w:pPr>
      <w:overflowPunct/>
      <w:autoSpaceDE/>
      <w:autoSpaceDN/>
      <w:bidi w:val="0"/>
      <w:adjustRightInd/>
      <w:spacing w:before="0" w:after="160" w:line="240" w:lineRule="exact"/>
      <w:contextualSpacing/>
      <w:textAlignment w:val="auto"/>
    </w:pPr>
    <w:rPr>
      <w:rFonts w:ascii="Verdana" w:hAnsi="Verdana" w:cs="Narkisim"/>
      <w:color w:val="auto"/>
      <w:sz w:val="16"/>
      <w:szCs w:val="20"/>
      <w:lang w:eastAsia="en-US" w:bidi="ar-SA"/>
    </w:rPr>
  </w:style>
  <w:style w:type="character" w:customStyle="1" w:styleId="1ffa">
    <w:name w:val="טקסט בסיסי תו תו1 תו"/>
    <w:locked/>
    <w:rsid w:val="00EF38F8"/>
    <w:rPr>
      <w:rFonts w:cs="Narkisim"/>
      <w:sz w:val="24"/>
      <w:szCs w:val="24"/>
      <w:lang w:val="en-US" w:eastAsia="en-US" w:bidi="he-IL"/>
    </w:rPr>
  </w:style>
  <w:style w:type="paragraph" w:customStyle="1" w:styleId="CharChar10">
    <w:name w:val="תו תו Char Char תו תו תו תו תו1"/>
    <w:basedOn w:val="a7"/>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character" w:customStyle="1" w:styleId="2ff1">
    <w:name w:val="טקסט בסיסי תו תו2"/>
    <w:rsid w:val="00EF38F8"/>
    <w:rPr>
      <w:rFonts w:ascii="Arial" w:hAnsi="Arial" w:cs="Narkisim"/>
      <w:noProof/>
      <w:sz w:val="24"/>
      <w:szCs w:val="24"/>
      <w:lang w:val="en-US" w:eastAsia="en-US" w:bidi="he-IL"/>
    </w:rPr>
  </w:style>
  <w:style w:type="table" w:styleId="2-3">
    <w:name w:val="Medium Shading 2 Accent 3"/>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9"/>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9"/>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9"/>
    <w:uiPriority w:val="63"/>
    <w:rsid w:val="00EF38F8"/>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7"/>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3ff2">
    <w:name w:val="מטאור_רמה3"/>
    <w:basedOn w:val="20"/>
    <w:rsid w:val="00EF38F8"/>
    <w:pPr>
      <w:keepNext/>
      <w:numPr>
        <w:ilvl w:val="0"/>
        <w:numId w:val="0"/>
      </w:numPr>
      <w:tabs>
        <w:tab w:val="left" w:pos="486"/>
        <w:tab w:val="left" w:pos="628"/>
      </w:tabs>
      <w:spacing w:before="0"/>
    </w:pPr>
    <w:rPr>
      <w:rFonts w:ascii="Arial" w:eastAsia="MS Mincho" w:hAnsi="Arial" w:cs="Arial"/>
      <w:b/>
      <w:bCs/>
      <w:noProof w:val="0"/>
      <w:color w:val="000000"/>
      <w:spacing w:val="20"/>
      <w:sz w:val="26"/>
      <w:szCs w:val="26"/>
    </w:rPr>
  </w:style>
  <w:style w:type="paragraph" w:customStyle="1" w:styleId="1ffb">
    <w:name w:val="תו תו1 תו"/>
    <w:basedOn w:val="a7"/>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paragraph" w:customStyle="1" w:styleId="2ff2">
    <w:name w:val="תו תו2 תו תו תו תו"/>
    <w:basedOn w:val="a7"/>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customStyle="1" w:styleId="TableNormal1">
    <w:name w:val="Table Normal1"/>
    <w:uiPriority w:val="99"/>
    <w:semiHidden/>
    <w:rsid w:val="00EF38F8"/>
    <w:tblPr>
      <w:tblCellMar>
        <w:top w:w="0" w:type="dxa"/>
        <w:left w:w="108" w:type="dxa"/>
        <w:bottom w:w="0" w:type="dxa"/>
        <w:right w:w="108" w:type="dxa"/>
      </w:tblCellMar>
    </w:tblPr>
  </w:style>
  <w:style w:type="paragraph" w:customStyle="1" w:styleId="2">
    <w:name w:val="מיספור2"/>
    <w:basedOn w:val="a7"/>
    <w:next w:val="a7"/>
    <w:rsid w:val="00EF38F8"/>
    <w:pPr>
      <w:numPr>
        <w:ilvl w:val="1"/>
        <w:numId w:val="35"/>
      </w:numPr>
      <w:overflowPunct/>
      <w:autoSpaceDE/>
      <w:autoSpaceDN/>
      <w:adjustRightInd/>
      <w:spacing w:before="0" w:after="60"/>
      <w:ind w:right="0"/>
      <w:contextualSpacing/>
      <w:textAlignment w:val="auto"/>
    </w:pPr>
    <w:rPr>
      <w:color w:val="auto"/>
    </w:rPr>
  </w:style>
  <w:style w:type="paragraph" w:customStyle="1" w:styleId="10">
    <w:name w:val="מספור1"/>
    <w:basedOn w:val="a7"/>
    <w:next w:val="a7"/>
    <w:autoRedefine/>
    <w:rsid w:val="00EF38F8"/>
    <w:pPr>
      <w:numPr>
        <w:numId w:val="35"/>
      </w:numPr>
      <w:tabs>
        <w:tab w:val="left" w:pos="34"/>
        <w:tab w:val="left" w:pos="8640"/>
      </w:tabs>
      <w:overflowPunct/>
      <w:autoSpaceDE/>
      <w:autoSpaceDN/>
      <w:adjustRightInd/>
      <w:spacing w:before="0" w:after="60"/>
      <w:ind w:right="0"/>
      <w:contextualSpacing/>
      <w:textAlignment w:val="auto"/>
    </w:pPr>
    <w:rPr>
      <w:lang w:eastAsia="en-US"/>
    </w:rPr>
  </w:style>
  <w:style w:type="paragraph" w:customStyle="1" w:styleId="3">
    <w:name w:val="מספור3"/>
    <w:basedOn w:val="a7"/>
    <w:next w:val="a7"/>
    <w:rsid w:val="00EF38F8"/>
    <w:pPr>
      <w:numPr>
        <w:ilvl w:val="2"/>
        <w:numId w:val="35"/>
      </w:numPr>
      <w:overflowPunct/>
      <w:autoSpaceDE/>
      <w:autoSpaceDN/>
      <w:adjustRightInd/>
      <w:spacing w:before="0" w:after="60"/>
      <w:ind w:right="0"/>
      <w:contextualSpacing/>
      <w:textAlignment w:val="auto"/>
    </w:pPr>
    <w:rPr>
      <w:color w:val="auto"/>
    </w:rPr>
  </w:style>
  <w:style w:type="paragraph" w:customStyle="1" w:styleId="afffffff9">
    <w:name w:val="נספח"/>
    <w:basedOn w:val="a7"/>
    <w:autoRedefine/>
    <w:rsid w:val="00EF38F8"/>
    <w:pPr>
      <w:overflowPunct/>
      <w:autoSpaceDE/>
      <w:autoSpaceDN/>
      <w:adjustRightInd/>
      <w:spacing w:before="0" w:after="0"/>
      <w:contextualSpacing/>
      <w:jc w:val="left"/>
      <w:textAlignment w:val="auto"/>
    </w:pPr>
    <w:rPr>
      <w:rFonts w:eastAsia="MS Mincho"/>
      <w:b/>
      <w:bCs/>
      <w:color w:val="auto"/>
      <w:sz w:val="44"/>
      <w:szCs w:val="36"/>
      <w:lang w:eastAsia="en-US"/>
    </w:rPr>
  </w:style>
  <w:style w:type="table" w:customStyle="1" w:styleId="150">
    <w:name w:val="טבלת רשת15"/>
    <w:basedOn w:val="a9"/>
    <w:next w:val="af"/>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a">
    <w:name w:val="כותרות"/>
    <w:basedOn w:val="a7"/>
    <w:rsid w:val="00EF38F8"/>
    <w:pPr>
      <w:spacing w:before="0" w:after="0"/>
      <w:contextualSpacing/>
      <w:jc w:val="center"/>
      <w:textAlignment w:val="auto"/>
    </w:pPr>
    <w:rPr>
      <w:color w:val="auto"/>
    </w:rPr>
  </w:style>
  <w:style w:type="paragraph" w:customStyle="1" w:styleId="afffffffb">
    <w:name w:val="הואיל"/>
    <w:basedOn w:val="afffffffa"/>
    <w:uiPriority w:val="99"/>
    <w:rsid w:val="00EF38F8"/>
    <w:pPr>
      <w:spacing w:before="120" w:after="120"/>
      <w:ind w:left="799" w:hanging="799"/>
      <w:jc w:val="both"/>
    </w:pPr>
  </w:style>
  <w:style w:type="paragraph" w:customStyle="1" w:styleId="N1">
    <w:name w:val="N1"/>
    <w:basedOn w:val="a7"/>
    <w:next w:val="a7"/>
    <w:rsid w:val="00EF38F8"/>
    <w:pPr>
      <w:spacing w:before="0"/>
      <w:ind w:left="709"/>
      <w:contextualSpacing/>
      <w:textAlignment w:val="auto"/>
    </w:pPr>
    <w:rPr>
      <w:color w:val="auto"/>
    </w:rPr>
  </w:style>
  <w:style w:type="paragraph" w:customStyle="1" w:styleId="afffffffc">
    <w:name w:val="הגדרות"/>
    <w:basedOn w:val="N1"/>
    <w:rsid w:val="00EF38F8"/>
    <w:pPr>
      <w:spacing w:after="0"/>
      <w:ind w:left="2642" w:hanging="1933"/>
    </w:pPr>
  </w:style>
  <w:style w:type="table" w:customStyle="1" w:styleId="220">
    <w:name w:val="טבלת רשת22"/>
    <w:basedOn w:val="a9"/>
    <w:next w:val="af"/>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7"/>
    <w:rsid w:val="00EF38F8"/>
    <w:pPr>
      <w:keepNext/>
      <w:keepLines/>
      <w:widowControl w:val="0"/>
      <w:tabs>
        <w:tab w:val="num" w:pos="0"/>
      </w:tabs>
      <w:overflowPunct/>
      <w:autoSpaceDE/>
      <w:autoSpaceDN/>
      <w:adjustRightInd/>
      <w:spacing w:before="0" w:after="0" w:line="360" w:lineRule="auto"/>
      <w:contextualSpacing/>
      <w:jc w:val="left"/>
      <w:textAlignment w:val="auto"/>
    </w:pPr>
    <w:rPr>
      <w:rFonts w:ascii="David" w:hAnsi="David" w:cs="Arial"/>
      <w:color w:val="auto"/>
      <w:sz w:val="24"/>
    </w:rPr>
  </w:style>
  <w:style w:type="numbering" w:customStyle="1" w:styleId="133">
    <w:name w:val="ללא רשימה13"/>
    <w:next w:val="aa"/>
    <w:uiPriority w:val="99"/>
    <w:semiHidden/>
    <w:unhideWhenUsed/>
    <w:rsid w:val="00EF38F8"/>
  </w:style>
  <w:style w:type="character" w:customStyle="1" w:styleId="afffffff7">
    <w:name w:val="טקסט בסיסי תו תו תו תו"/>
    <w:link w:val="afffffff6"/>
    <w:rsid w:val="00EF38F8"/>
    <w:rPr>
      <w:rFonts w:eastAsia="MS Mincho" w:cs="Narkisim"/>
      <w:sz w:val="24"/>
      <w:szCs w:val="24"/>
    </w:rPr>
  </w:style>
  <w:style w:type="character" w:customStyle="1" w:styleId="RonnyHeading10">
    <w:name w:val="RonnyHeading תו1 תו"/>
    <w:rsid w:val="00EF38F8"/>
  </w:style>
  <w:style w:type="paragraph" w:customStyle="1" w:styleId="afffffffd">
    <w:name w:val="טקסט בסיסי תו תו תו תו תו תו תו תו תו תו תו תו תו תו תו"/>
    <w:link w:val="afffffffe"/>
    <w:rsid w:val="00EF38F8"/>
    <w:pPr>
      <w:keepLines/>
      <w:bidi/>
      <w:spacing w:after="120" w:line="360" w:lineRule="auto"/>
      <w:jc w:val="both"/>
    </w:pPr>
    <w:rPr>
      <w:rFonts w:cs="Narkisim"/>
      <w:sz w:val="24"/>
      <w:szCs w:val="24"/>
    </w:rPr>
  </w:style>
  <w:style w:type="character" w:customStyle="1" w:styleId="afffffffe">
    <w:name w:val="טקסט בסיסי תו תו תו תו תו תו תו תו תו תו תו תו תו תו תו תו"/>
    <w:link w:val="afffffffd"/>
    <w:rsid w:val="00EF38F8"/>
    <w:rPr>
      <w:rFonts w:cs="Narkisim"/>
      <w:sz w:val="24"/>
      <w:szCs w:val="24"/>
    </w:rPr>
  </w:style>
  <w:style w:type="character" w:customStyle="1" w:styleId="affffffff">
    <w:name w:val="טקסט בסיסי תו תו תו תו תו תו תו תו תו תו תו תו תו תו תו תו תו"/>
    <w:rsid w:val="00EF38F8"/>
    <w:rPr>
      <w:rFonts w:cs="Narkisim" w:hint="cs"/>
      <w:sz w:val="24"/>
      <w:szCs w:val="24"/>
      <w:lang w:val="en-US" w:eastAsia="en-US" w:bidi="he-IL"/>
    </w:rPr>
  </w:style>
  <w:style w:type="character" w:customStyle="1" w:styleId="regularxlarge">
    <w:name w:val="regular xlarge"/>
    <w:rsid w:val="00EF38F8"/>
  </w:style>
  <w:style w:type="paragraph" w:customStyle="1" w:styleId="Char5">
    <w:name w:val="Char"/>
    <w:basedOn w:val="a7"/>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numbering" w:customStyle="1" w:styleId="1130">
    <w:name w:val="ללא רשימה113"/>
    <w:next w:val="aa"/>
    <w:uiPriority w:val="99"/>
    <w:semiHidden/>
    <w:unhideWhenUsed/>
    <w:rsid w:val="00EF38F8"/>
  </w:style>
  <w:style w:type="paragraph" w:styleId="affffffff0">
    <w:name w:val="Quote"/>
    <w:basedOn w:val="a7"/>
    <w:next w:val="a7"/>
    <w:uiPriority w:val="29"/>
    <w:qFormat/>
    <w:rsid w:val="00EF38F8"/>
    <w:pPr>
      <w:widowControl w:val="0"/>
      <w:overflowPunct/>
      <w:autoSpaceDE/>
      <w:autoSpaceDN/>
      <w:adjustRightInd/>
      <w:spacing w:before="0" w:line="360" w:lineRule="auto"/>
      <w:ind w:left="567" w:right="567"/>
      <w:contextualSpacing/>
      <w:textAlignment w:val="auto"/>
    </w:pPr>
    <w:rPr>
      <w:rFonts w:eastAsia="Calibri"/>
      <w:i/>
      <w:iCs/>
      <w:color w:val="auto"/>
      <w:sz w:val="24"/>
      <w:lang w:eastAsia="en-US"/>
    </w:rPr>
  </w:style>
  <w:style w:type="character" w:customStyle="1" w:styleId="2ff3">
    <w:name w:val="ציטוט תו2"/>
    <w:uiPriority w:val="29"/>
    <w:rsid w:val="00EF38F8"/>
    <w:rPr>
      <w:rFonts w:cs="David"/>
      <w:i/>
      <w:iCs/>
      <w:color w:val="000000"/>
      <w:szCs w:val="24"/>
      <w:lang w:eastAsia="he-IL"/>
    </w:rPr>
  </w:style>
  <w:style w:type="numbering" w:customStyle="1" w:styleId="-0">
    <w:name w:val="משרד האוצר - מדורג"/>
    <w:uiPriority w:val="99"/>
    <w:rsid w:val="00EF38F8"/>
    <w:pPr>
      <w:numPr>
        <w:numId w:val="10"/>
      </w:numPr>
    </w:pPr>
  </w:style>
  <w:style w:type="numbering" w:customStyle="1" w:styleId="-">
    <w:name w:val="משרד האוצר - מדורג קצר"/>
    <w:uiPriority w:val="99"/>
    <w:rsid w:val="00EF38F8"/>
    <w:pPr>
      <w:numPr>
        <w:numId w:val="11"/>
      </w:numPr>
    </w:pPr>
  </w:style>
  <w:style w:type="character" w:customStyle="1" w:styleId="WW8Num8z2">
    <w:name w:val="WW8Num8z2"/>
    <w:rsid w:val="00EF38F8"/>
    <w:rPr>
      <w:rFonts w:ascii="Wingdings" w:hAnsi="Wingdings"/>
    </w:rPr>
  </w:style>
  <w:style w:type="paragraph" w:customStyle="1" w:styleId="12-">
    <w:name w:val="12-דוד"/>
    <w:rsid w:val="00EF38F8"/>
    <w:pPr>
      <w:autoSpaceDE w:val="0"/>
      <w:autoSpaceDN w:val="0"/>
      <w:adjustRightInd w:val="0"/>
    </w:pPr>
    <w:rPr>
      <w:szCs w:val="24"/>
      <w:lang w:eastAsia="he-IL"/>
    </w:rPr>
  </w:style>
  <w:style w:type="numbering" w:customStyle="1" w:styleId="221">
    <w:name w:val="ללא רשימה22"/>
    <w:next w:val="aa"/>
    <w:uiPriority w:val="99"/>
    <w:semiHidden/>
    <w:unhideWhenUsed/>
    <w:rsid w:val="00EF38F8"/>
  </w:style>
  <w:style w:type="numbering" w:customStyle="1" w:styleId="-10">
    <w:name w:val="משרד האוצר - מדורג1"/>
    <w:uiPriority w:val="99"/>
    <w:rsid w:val="00EF38F8"/>
  </w:style>
  <w:style w:type="numbering" w:customStyle="1" w:styleId="-13">
    <w:name w:val="משרד האוצר - מדורג קצר1"/>
    <w:uiPriority w:val="99"/>
    <w:rsid w:val="00EF38F8"/>
  </w:style>
  <w:style w:type="character" w:customStyle="1" w:styleId="Heading3Char">
    <w:name w:val="Heading 3 Char"/>
    <w:aliases w:val="Heading 3 תו Char,כותרת 3 תו תו Char"/>
    <w:locked/>
    <w:rsid w:val="00EF38F8"/>
    <w:rPr>
      <w:rFonts w:cs="FrankRuehl"/>
      <w:b/>
      <w:bCs/>
      <w:sz w:val="28"/>
      <w:szCs w:val="28"/>
      <w:lang w:eastAsia="he-IL"/>
    </w:rPr>
  </w:style>
  <w:style w:type="table" w:styleId="-31">
    <w:name w:val="Dark List Accent 3"/>
    <w:basedOn w:val="a9"/>
    <w:uiPriority w:val="70"/>
    <w:rsid w:val="00EF38F8"/>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fff1">
    <w:name w:val="Light Grid"/>
    <w:basedOn w:val="a9"/>
    <w:uiPriority w:val="62"/>
    <w:rsid w:val="00EF38F8"/>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9"/>
    <w:next w:val="af"/>
    <w:rsid w:val="00EF38F8"/>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4">
    <w:name w:val="תו תו2"/>
    <w:basedOn w:val="a7"/>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2ff5">
    <w:name w:val="תו תו2 תו תו תו"/>
    <w:basedOn w:val="a7"/>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styleId="2-5">
    <w:name w:val="Medium Shading 2 Accent 5"/>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6">
    <w:name w:val="Medium Grid 2"/>
    <w:basedOn w:val="a9"/>
    <w:uiPriority w:val="68"/>
    <w:rsid w:val="00EF38F8"/>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9"/>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EF38F8"/>
    <w:tblPr>
      <w:tblCellMar>
        <w:top w:w="0" w:type="dxa"/>
        <w:left w:w="108" w:type="dxa"/>
        <w:bottom w:w="0" w:type="dxa"/>
        <w:right w:w="108" w:type="dxa"/>
      </w:tblCellMar>
    </w:tblPr>
  </w:style>
  <w:style w:type="table" w:styleId="-40">
    <w:name w:val="Colorful Grid Accent 4"/>
    <w:basedOn w:val="a9"/>
    <w:uiPriority w:val="73"/>
    <w:rsid w:val="00EF38F8"/>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50">
    <w:name w:val="Dark List Accent 5"/>
    <w:basedOn w:val="a9"/>
    <w:uiPriority w:val="70"/>
    <w:rsid w:val="00EF38F8"/>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2ff7">
    <w:name w:val="בסיס 2"/>
    <w:basedOn w:val="aff9"/>
    <w:rsid w:val="00EF38F8"/>
  </w:style>
  <w:style w:type="paragraph" w:customStyle="1" w:styleId="3ff3">
    <w:name w:val="בסיס 3"/>
    <w:basedOn w:val="aff9"/>
    <w:rsid w:val="00EF38F8"/>
  </w:style>
  <w:style w:type="paragraph" w:customStyle="1" w:styleId="1ffc">
    <w:name w:val="בסיס 1"/>
    <w:basedOn w:val="aff9"/>
    <w:next w:val="aff9"/>
    <w:rsid w:val="00EF38F8"/>
  </w:style>
  <w:style w:type="paragraph" w:customStyle="1" w:styleId="1ffd">
    <w:name w:val="1הסכם"/>
    <w:basedOn w:val="2ff7"/>
    <w:rsid w:val="00EF38F8"/>
    <w:pPr>
      <w:tabs>
        <w:tab w:val="clear" w:pos="454"/>
      </w:tabs>
      <w:spacing w:before="0" w:after="0"/>
      <w:ind w:left="1134" w:hanging="454"/>
      <w:contextualSpacing/>
    </w:pPr>
    <w:rPr>
      <w:bCs w:val="0"/>
    </w:rPr>
  </w:style>
  <w:style w:type="paragraph" w:customStyle="1" w:styleId="N-2A">
    <w:name w:val="N-2A"/>
    <w:basedOn w:val="a7"/>
    <w:rsid w:val="00EF38F8"/>
    <w:pPr>
      <w:overflowPunct/>
      <w:autoSpaceDE/>
      <w:autoSpaceDN/>
      <w:adjustRightInd/>
      <w:spacing w:before="0" w:after="0"/>
      <w:ind w:left="1644" w:hanging="397"/>
      <w:contextualSpacing/>
      <w:jc w:val="left"/>
      <w:textAlignment w:val="auto"/>
    </w:pPr>
    <w:rPr>
      <w:color w:val="auto"/>
      <w:spacing w:val="10"/>
    </w:rPr>
  </w:style>
  <w:style w:type="paragraph" w:customStyle="1" w:styleId="font0">
    <w:name w:val="font0"/>
    <w:basedOn w:val="a7"/>
    <w:rsid w:val="00EF38F8"/>
    <w:pPr>
      <w:overflowPunct/>
      <w:autoSpaceDE/>
      <w:autoSpaceDN/>
      <w:bidi w:val="0"/>
      <w:adjustRightInd/>
      <w:spacing w:before="100" w:beforeAutospacing="1" w:after="100" w:afterAutospacing="1"/>
      <w:contextualSpacing/>
      <w:jc w:val="left"/>
      <w:textAlignment w:val="auto"/>
    </w:pPr>
    <w:rPr>
      <w:rFonts w:ascii="Arial" w:eastAsia="Arial Unicode MS" w:hAnsi="Arial" w:cs="Arial"/>
      <w:color w:val="auto"/>
      <w:szCs w:val="20"/>
    </w:rPr>
  </w:style>
  <w:style w:type="paragraph" w:customStyle="1" w:styleId="affffffff2">
    <w:name w:val="רווח"/>
    <w:basedOn w:val="N-1"/>
    <w:rsid w:val="00EF38F8"/>
    <w:pPr>
      <w:tabs>
        <w:tab w:val="left" w:pos="794"/>
      </w:tabs>
      <w:spacing w:before="0" w:after="0" w:line="140" w:lineRule="exact"/>
      <w:ind w:left="0"/>
      <w:contextualSpacing/>
      <w:jc w:val="left"/>
    </w:pPr>
    <w:rPr>
      <w:bCs w:val="0"/>
    </w:rPr>
  </w:style>
  <w:style w:type="paragraph" w:customStyle="1" w:styleId="a30">
    <w:name w:val="a3"/>
    <w:basedOn w:val="a7"/>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50">
    <w:name w:val="a5"/>
    <w:basedOn w:val="a7"/>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00">
    <w:name w:val="a0"/>
    <w:basedOn w:val="a7"/>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73">
    <w:name w:val="7"/>
    <w:basedOn w:val="a7"/>
    <w:next w:val="NormalWeb"/>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big-header">
    <w:name w:val="big-header"/>
    <w:basedOn w:val="a7"/>
    <w:rsid w:val="00EF38F8"/>
    <w:pPr>
      <w:keepNext/>
      <w:keepLines/>
      <w:widowControl w:val="0"/>
      <w:tabs>
        <w:tab w:val="left" w:pos="624"/>
        <w:tab w:val="left" w:pos="1021"/>
        <w:tab w:val="left" w:pos="1474"/>
        <w:tab w:val="left" w:pos="1928"/>
        <w:tab w:val="left" w:pos="2381"/>
        <w:tab w:val="left" w:pos="2835"/>
      </w:tabs>
      <w:suppressAutoHyphens/>
      <w:overflowPunct/>
      <w:adjustRightInd/>
      <w:spacing w:before="440"/>
      <w:ind w:left="2835"/>
      <w:jc w:val="center"/>
      <w:textAlignment w:val="auto"/>
    </w:pPr>
    <w:rPr>
      <w:rFonts w:cs="FrankRuehl"/>
      <w:noProof/>
      <w:color w:val="auto"/>
      <w:szCs w:val="32"/>
    </w:rPr>
  </w:style>
  <w:style w:type="character" w:customStyle="1" w:styleId="big-number">
    <w:name w:val="big-number"/>
    <w:rsid w:val="00EF38F8"/>
    <w:rPr>
      <w:rFonts w:ascii="Times New Roman" w:hAnsi="Times New Roman" w:cs="Times New Roman"/>
      <w:sz w:val="20"/>
      <w:szCs w:val="32"/>
    </w:rPr>
  </w:style>
  <w:style w:type="paragraph" w:customStyle="1" w:styleId="footnote">
    <w:name w:val="footnote"/>
    <w:basedOn w:val="P00"/>
    <w:rsid w:val="00EF38F8"/>
    <w:pPr>
      <w:widowControl w:val="0"/>
      <w:suppressAutoHyphens/>
      <w:spacing w:before="0" w:after="0"/>
    </w:pPr>
    <w:rPr>
      <w:rFonts w:cs="FrankRuehl"/>
      <w:bCs w:val="0"/>
      <w:noProof/>
      <w:sz w:val="22"/>
      <w:szCs w:val="22"/>
      <w:lang w:eastAsia="he-IL"/>
    </w:rPr>
  </w:style>
  <w:style w:type="numbering" w:customStyle="1" w:styleId="314">
    <w:name w:val="ללא רשימה31"/>
    <w:next w:val="aa"/>
    <w:semiHidden/>
    <w:rsid w:val="00EF38F8"/>
  </w:style>
  <w:style w:type="paragraph" w:customStyle="1" w:styleId="-6">
    <w:name w:val="מפרט-ע"/>
    <w:rsid w:val="00EF38F8"/>
    <w:pPr>
      <w:widowControl w:val="0"/>
    </w:pPr>
    <w:rPr>
      <w:rFonts w:ascii="Times NR CEw MT" w:hAnsi="Akhbar Simplified MT" w:cs="QDavid"/>
      <w:snapToGrid w:val="0"/>
      <w:sz w:val="18"/>
      <w:szCs w:val="24"/>
      <w:lang w:eastAsia="he-IL"/>
    </w:rPr>
  </w:style>
  <w:style w:type="numbering" w:customStyle="1" w:styleId="413">
    <w:name w:val="ללא רשימה41"/>
    <w:next w:val="aa"/>
    <w:uiPriority w:val="99"/>
    <w:semiHidden/>
    <w:rsid w:val="00EF38F8"/>
  </w:style>
  <w:style w:type="numbering" w:customStyle="1" w:styleId="1211">
    <w:name w:val="ללא רשימה121"/>
    <w:next w:val="aa"/>
    <w:uiPriority w:val="99"/>
    <w:semiHidden/>
    <w:unhideWhenUsed/>
    <w:rsid w:val="00EF38F8"/>
  </w:style>
  <w:style w:type="numbering" w:customStyle="1" w:styleId="11110">
    <w:name w:val="ללא רשימה1111"/>
    <w:next w:val="aa"/>
    <w:uiPriority w:val="99"/>
    <w:semiHidden/>
    <w:unhideWhenUsed/>
    <w:rsid w:val="00EF38F8"/>
  </w:style>
  <w:style w:type="numbering" w:customStyle="1" w:styleId="-2">
    <w:name w:val="משרד האוצר - מדורג2"/>
    <w:uiPriority w:val="99"/>
    <w:rsid w:val="00EF38F8"/>
    <w:pPr>
      <w:numPr>
        <w:numId w:val="8"/>
      </w:numPr>
    </w:pPr>
  </w:style>
  <w:style w:type="numbering" w:customStyle="1" w:styleId="-20">
    <w:name w:val="משרד האוצר - מדורג קצר2"/>
    <w:uiPriority w:val="99"/>
    <w:rsid w:val="00EF38F8"/>
  </w:style>
  <w:style w:type="numbering" w:customStyle="1" w:styleId="2110">
    <w:name w:val="ללא רשימה211"/>
    <w:next w:val="aa"/>
    <w:uiPriority w:val="99"/>
    <w:semiHidden/>
    <w:unhideWhenUsed/>
    <w:rsid w:val="00EF38F8"/>
  </w:style>
  <w:style w:type="numbering" w:customStyle="1" w:styleId="-11">
    <w:name w:val="משרד האוצר - מדורג11"/>
    <w:uiPriority w:val="99"/>
    <w:rsid w:val="00EF38F8"/>
    <w:pPr>
      <w:numPr>
        <w:numId w:val="36"/>
      </w:numPr>
    </w:pPr>
  </w:style>
  <w:style w:type="numbering" w:customStyle="1" w:styleId="-110">
    <w:name w:val="משרד האוצר - מדורג קצר11"/>
    <w:uiPriority w:val="99"/>
    <w:rsid w:val="00EF38F8"/>
    <w:pPr>
      <w:numPr>
        <w:numId w:val="37"/>
      </w:numPr>
    </w:pPr>
  </w:style>
  <w:style w:type="numbering" w:customStyle="1" w:styleId="512">
    <w:name w:val="ללא רשימה51"/>
    <w:next w:val="aa"/>
    <w:uiPriority w:val="99"/>
    <w:semiHidden/>
    <w:rsid w:val="00EF38F8"/>
  </w:style>
  <w:style w:type="numbering" w:customStyle="1" w:styleId="1310">
    <w:name w:val="ללא רשימה131"/>
    <w:next w:val="aa"/>
    <w:uiPriority w:val="99"/>
    <w:semiHidden/>
    <w:unhideWhenUsed/>
    <w:rsid w:val="00EF38F8"/>
  </w:style>
  <w:style w:type="numbering" w:customStyle="1" w:styleId="1121">
    <w:name w:val="ללא רשימה1121"/>
    <w:next w:val="aa"/>
    <w:uiPriority w:val="99"/>
    <w:semiHidden/>
    <w:unhideWhenUsed/>
    <w:rsid w:val="00EF38F8"/>
  </w:style>
  <w:style w:type="numbering" w:customStyle="1" w:styleId="-30">
    <w:name w:val="משרד האוצר - מדורג3"/>
    <w:uiPriority w:val="99"/>
    <w:rsid w:val="00EF38F8"/>
    <w:pPr>
      <w:numPr>
        <w:numId w:val="39"/>
      </w:numPr>
    </w:pPr>
  </w:style>
  <w:style w:type="numbering" w:customStyle="1" w:styleId="-3">
    <w:name w:val="משרד האוצר - מדורג קצר3"/>
    <w:uiPriority w:val="99"/>
    <w:rsid w:val="00EF38F8"/>
    <w:pPr>
      <w:numPr>
        <w:numId w:val="40"/>
      </w:numPr>
    </w:pPr>
  </w:style>
  <w:style w:type="numbering" w:customStyle="1" w:styleId="2210">
    <w:name w:val="ללא רשימה221"/>
    <w:next w:val="aa"/>
    <w:uiPriority w:val="99"/>
    <w:semiHidden/>
    <w:unhideWhenUsed/>
    <w:rsid w:val="00EF38F8"/>
  </w:style>
  <w:style w:type="numbering" w:customStyle="1" w:styleId="-12">
    <w:name w:val="משרד האוצר - מדורג12"/>
    <w:uiPriority w:val="99"/>
    <w:rsid w:val="00EF38F8"/>
    <w:pPr>
      <w:numPr>
        <w:numId w:val="38"/>
      </w:numPr>
    </w:pPr>
  </w:style>
  <w:style w:type="numbering" w:customStyle="1" w:styleId="-121">
    <w:name w:val="משרד האוצר - מדורג קצר121"/>
    <w:uiPriority w:val="99"/>
    <w:rsid w:val="00EF38F8"/>
    <w:pPr>
      <w:numPr>
        <w:numId w:val="9"/>
      </w:numPr>
    </w:pPr>
  </w:style>
  <w:style w:type="numbering" w:customStyle="1" w:styleId="3111">
    <w:name w:val="ללא רשימה311"/>
    <w:next w:val="aa"/>
    <w:semiHidden/>
    <w:rsid w:val="00EF38F8"/>
  </w:style>
  <w:style w:type="paragraph" w:customStyle="1" w:styleId="P22">
    <w:name w:val="P22"/>
    <w:basedOn w:val="P00"/>
    <w:rsid w:val="00EF38F8"/>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styleId="affffffff3">
    <w:name w:val="Light Shading"/>
    <w:basedOn w:val="a9"/>
    <w:uiPriority w:val="60"/>
    <w:rsid w:val="00EF38F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
    <w:name w:val="משרד האוצר - מדורג4"/>
    <w:uiPriority w:val="99"/>
    <w:rsid w:val="00EF38F8"/>
    <w:pPr>
      <w:numPr>
        <w:numId w:val="34"/>
      </w:numPr>
    </w:pPr>
  </w:style>
  <w:style w:type="table" w:customStyle="1" w:styleId="4f5">
    <w:name w:val="טבלת רשת4"/>
    <w:basedOn w:val="a9"/>
    <w:next w:val="af"/>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9"/>
    <w:next w:val="af"/>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4">
    <w:name w:val="תו"/>
    <w:basedOn w:val="a7"/>
    <w:rsid w:val="00EF38F8"/>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66">
    <w:name w:val="ללא רשימה6"/>
    <w:next w:val="aa"/>
    <w:uiPriority w:val="99"/>
    <w:semiHidden/>
    <w:unhideWhenUsed/>
    <w:rsid w:val="00EF38F8"/>
  </w:style>
  <w:style w:type="numbering" w:customStyle="1" w:styleId="142">
    <w:name w:val="ללא רשימה14"/>
    <w:next w:val="aa"/>
    <w:semiHidden/>
    <w:rsid w:val="00EF38F8"/>
  </w:style>
  <w:style w:type="paragraph" w:customStyle="1" w:styleId="N-3A">
    <w:name w:val="N-3A"/>
    <w:basedOn w:val="N-3"/>
    <w:rsid w:val="00EF38F8"/>
    <w:pPr>
      <w:autoSpaceDE/>
      <w:autoSpaceDN/>
      <w:spacing w:before="0" w:after="0"/>
      <w:ind w:left="2438" w:right="0" w:hanging="397"/>
      <w:jc w:val="left"/>
    </w:pPr>
    <w:rPr>
      <w:bCs w:val="0"/>
      <w:lang w:eastAsia="he-IL"/>
    </w:rPr>
  </w:style>
  <w:style w:type="paragraph" w:customStyle="1" w:styleId="N-3B">
    <w:name w:val="N-3B"/>
    <w:basedOn w:val="N-3A"/>
    <w:rsid w:val="00EF38F8"/>
    <w:pPr>
      <w:ind w:left="2778" w:hanging="340"/>
    </w:pPr>
  </w:style>
  <w:style w:type="paragraph" w:customStyle="1" w:styleId="table">
    <w:name w:val="table"/>
    <w:basedOn w:val="a7"/>
    <w:rsid w:val="00EF38F8"/>
    <w:pPr>
      <w:overflowPunct/>
      <w:autoSpaceDE/>
      <w:autoSpaceDN/>
      <w:adjustRightInd/>
      <w:spacing w:before="0" w:after="0"/>
      <w:jc w:val="left"/>
      <w:textAlignment w:val="auto"/>
    </w:pPr>
    <w:rPr>
      <w:color w:val="auto"/>
      <w:sz w:val="16"/>
      <w:szCs w:val="20"/>
    </w:rPr>
  </w:style>
  <w:style w:type="paragraph" w:customStyle="1" w:styleId="Table0">
    <w:name w:val="Table"/>
    <w:basedOn w:val="a7"/>
    <w:rsid w:val="00EF38F8"/>
    <w:pPr>
      <w:overflowPunct/>
      <w:autoSpaceDE/>
      <w:autoSpaceDN/>
      <w:adjustRightInd/>
      <w:spacing w:before="0" w:after="0"/>
      <w:ind w:left="680"/>
      <w:textAlignment w:val="auto"/>
    </w:pPr>
    <w:rPr>
      <w:color w:val="auto"/>
      <w:sz w:val="26"/>
      <w:szCs w:val="26"/>
    </w:rPr>
  </w:style>
  <w:style w:type="paragraph" w:customStyle="1" w:styleId="1ffe">
    <w:name w:val="כותרת ימנית 1"/>
    <w:basedOn w:val="a7"/>
    <w:rsid w:val="00EF38F8"/>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spacing w:before="0" w:after="240"/>
      <w:ind w:left="851" w:hanging="851"/>
    </w:pPr>
    <w:rPr>
      <w:rFonts w:ascii="Arial" w:hAnsi="Arial" w:cs="Arial"/>
      <w:b/>
      <w:bCs/>
      <w:color w:val="auto"/>
      <w:sz w:val="22"/>
      <w:szCs w:val="26"/>
      <w:u w:val="single"/>
    </w:rPr>
  </w:style>
  <w:style w:type="paragraph" w:customStyle="1" w:styleId="2ff8">
    <w:name w:val="פיסקה רמה 2"/>
    <w:basedOn w:val="a7"/>
    <w:rsid w:val="00EF38F8"/>
    <w:pPr>
      <w:tabs>
        <w:tab w:val="left" w:pos="851"/>
        <w:tab w:val="left" w:pos="1985"/>
        <w:tab w:val="left" w:pos="2268"/>
        <w:tab w:val="left" w:pos="2835"/>
        <w:tab w:val="left" w:pos="3402"/>
        <w:tab w:val="left" w:pos="3969"/>
        <w:tab w:val="left" w:pos="4536"/>
        <w:tab w:val="left" w:pos="5103"/>
        <w:tab w:val="left" w:pos="5670"/>
        <w:tab w:val="left" w:pos="6237"/>
      </w:tabs>
      <w:spacing w:before="0"/>
      <w:ind w:left="1985" w:hanging="1134"/>
    </w:pPr>
    <w:rPr>
      <w:rFonts w:ascii="Arial" w:hAnsi="Arial" w:cs="Arial"/>
      <w:color w:val="auto"/>
      <w:sz w:val="24"/>
      <w:lang w:eastAsia="en-US"/>
    </w:rPr>
  </w:style>
  <w:style w:type="paragraph" w:styleId="affffffff5">
    <w:name w:val="Signature"/>
    <w:basedOn w:val="a7"/>
    <w:link w:val="affffffff6"/>
    <w:rsid w:val="00EF38F8"/>
    <w:pPr>
      <w:spacing w:before="0" w:after="0" w:line="360" w:lineRule="auto"/>
      <w:ind w:left="6804"/>
      <w:jc w:val="center"/>
    </w:pPr>
    <w:rPr>
      <w:b/>
      <w:bCs/>
      <w:color w:val="auto"/>
      <w:spacing w:val="10"/>
      <w:lang w:eastAsia="en-US"/>
    </w:rPr>
  </w:style>
  <w:style w:type="character" w:customStyle="1" w:styleId="affffffff6">
    <w:name w:val="חתימה תו"/>
    <w:link w:val="affffffff5"/>
    <w:rsid w:val="00EF38F8"/>
    <w:rPr>
      <w:rFonts w:cs="David"/>
      <w:b/>
      <w:bCs/>
      <w:spacing w:val="10"/>
      <w:szCs w:val="24"/>
    </w:rPr>
  </w:style>
  <w:style w:type="table" w:customStyle="1" w:styleId="67">
    <w:name w:val="טבלת רשת6"/>
    <w:basedOn w:val="a9"/>
    <w:next w:val="af"/>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a"/>
    <w:uiPriority w:val="99"/>
    <w:semiHidden/>
    <w:unhideWhenUsed/>
    <w:rsid w:val="007B19FF"/>
  </w:style>
  <w:style w:type="table" w:customStyle="1" w:styleId="75">
    <w:name w:val="טקסט טבלה תחתונה7"/>
    <w:basedOn w:val="a9"/>
    <w:next w:val="af"/>
    <w:rsid w:val="007B19FF"/>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9"/>
    <w:next w:val="2b"/>
    <w:rsid w:val="007B19FF"/>
    <w:pPr>
      <w:bidi/>
    </w:pPr>
    <w:rPr>
      <w:rFonts w:cs="Miriam"/>
      <w:b/>
      <w:bCs/>
    </w:rPr>
    <w:tblPr>
      <w:tblStyleColBandSize w:val="1"/>
    </w:tblPr>
    <w:tblStylePr w:type="firstRow">
      <w:rPr>
        <w:rFonts w:cs="Lucida Console"/>
        <w:color w:val="FFFFFF"/>
      </w:rPr>
      <w:tblPr/>
      <w:tcPr>
        <w:tcBorders>
          <w:tl2br w:val="none" w:sz="0" w:space="0" w:color="auto"/>
          <w:tr2bl w:val="none" w:sz="0" w:space="0" w:color="auto"/>
        </w:tcBorders>
        <w:shd w:val="solid" w:color="000080" w:fill="FFFFFF"/>
      </w:tcPr>
    </w:tblStylePr>
    <w:tblStylePr w:type="lastRow">
      <w:rPr>
        <w:rFonts w:cs="Lucida Console"/>
        <w:b w:val="0"/>
        <w:bCs w:val="0"/>
      </w:rPr>
      <w:tblPr/>
      <w:tcPr>
        <w:tcBorders>
          <w:tl2br w:val="none" w:sz="0" w:space="0" w:color="auto"/>
          <w:tr2bl w:val="none" w:sz="0" w:space="0" w:color="auto"/>
        </w:tcBorders>
      </w:tcPr>
    </w:tblStylePr>
    <w:tblStylePr w:type="firstCol">
      <w:rPr>
        <w:rFonts w:cs="Lucida Console"/>
        <w:b w:val="0"/>
        <w:bCs w:val="0"/>
        <w:color w:val="000000"/>
      </w:rPr>
      <w:tblPr/>
      <w:tcPr>
        <w:tcBorders>
          <w:tl2br w:val="none" w:sz="0" w:space="0" w:color="auto"/>
          <w:tr2bl w:val="none" w:sz="0" w:space="0" w:color="auto"/>
        </w:tcBorders>
      </w:tcPr>
    </w:tblStylePr>
    <w:tblStylePr w:type="lastCol">
      <w:rPr>
        <w:rFonts w:cs="Lucida Console"/>
        <w:b w:val="0"/>
        <w:bCs w:val="0"/>
      </w:rPr>
      <w:tblPr/>
      <w:tcPr>
        <w:tcBorders>
          <w:tl2br w:val="none" w:sz="0" w:space="0" w:color="auto"/>
          <w:tr2bl w:val="none" w:sz="0" w:space="0" w:color="auto"/>
        </w:tcBorders>
      </w:tcPr>
    </w:tblStylePr>
    <w:tblStylePr w:type="band1Vert">
      <w:rPr>
        <w:rFonts w:cs="Lucida Console"/>
        <w:color w:val="auto"/>
      </w:rPr>
      <w:tblPr/>
      <w:tcPr>
        <w:shd w:val="pct30" w:color="000000" w:fill="FFFFFF"/>
      </w:tcPr>
    </w:tblStylePr>
    <w:tblStylePr w:type="band2Vert">
      <w:rPr>
        <w:rFonts w:cs="Lucida Console"/>
        <w:color w:val="auto"/>
      </w:rPr>
      <w:tblPr/>
      <w:tcPr>
        <w:shd w:val="pct25" w:color="00FF00" w:fill="FFFFFF"/>
      </w:tcPr>
    </w:tblStylePr>
    <w:tblStylePr w:type="neCell">
      <w:rPr>
        <w:rFonts w:cs="Lucida Console"/>
        <w:b/>
        <w:bCs/>
      </w:rPr>
      <w:tblPr/>
      <w:tcPr>
        <w:tcBorders>
          <w:tl2br w:val="none" w:sz="0" w:space="0" w:color="auto"/>
          <w:tr2bl w:val="none" w:sz="0" w:space="0" w:color="auto"/>
        </w:tcBorders>
      </w:tcPr>
    </w:tblStylePr>
    <w:tblStylePr w:type="swCell">
      <w:rPr>
        <w:rFonts w:cs="Lucida Console"/>
        <w:b/>
        <w:bCs/>
      </w:rPr>
      <w:tblPr/>
      <w:tcPr>
        <w:tcBorders>
          <w:tl2br w:val="none" w:sz="0" w:space="0" w:color="auto"/>
          <w:tr2bl w:val="none" w:sz="0" w:space="0" w:color="auto"/>
        </w:tcBorders>
      </w:tcPr>
    </w:tblStylePr>
  </w:style>
  <w:style w:type="table" w:customStyle="1" w:styleId="224">
    <w:name w:val="טבלה קלאסית 22"/>
    <w:basedOn w:val="a9"/>
    <w:next w:val="2c"/>
    <w:rsid w:val="007B19FF"/>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9"/>
    <w:next w:val="62"/>
    <w:rsid w:val="007B19FF"/>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9"/>
    <w:next w:val="38"/>
    <w:rsid w:val="007B19FF"/>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B19FF"/>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9"/>
    <w:next w:val="45"/>
    <w:rsid w:val="007B19FF"/>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9"/>
    <w:next w:val="1f5"/>
    <w:rsid w:val="007B19FF"/>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7B19FF"/>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7B19FF"/>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7B19F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a"/>
    <w:next w:val="111111"/>
    <w:rsid w:val="007B19FF"/>
    <w:pPr>
      <w:numPr>
        <w:numId w:val="65"/>
      </w:numPr>
    </w:pPr>
  </w:style>
  <w:style w:type="table" w:customStyle="1" w:styleId="340">
    <w:name w:val="טבלת רשת34"/>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a"/>
    <w:semiHidden/>
    <w:rsid w:val="007B19FF"/>
  </w:style>
  <w:style w:type="table" w:customStyle="1" w:styleId="TableGrid12">
    <w:name w:val="Table Grid12"/>
    <w:rsid w:val="007B19FF"/>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9"/>
    <w:next w:val="54"/>
    <w:rsid w:val="007B19FF"/>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9"/>
    <w:next w:val="1f9"/>
    <w:rsid w:val="007B19FF"/>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9">
    <w:name w:val="טבלה אלגנטית2"/>
    <w:basedOn w:val="a9"/>
    <w:next w:val="afffffc"/>
    <w:rsid w:val="007B19FF"/>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9"/>
    <w:next w:val="81"/>
    <w:rsid w:val="007B19FF"/>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a"/>
    <w:uiPriority w:val="99"/>
    <w:semiHidden/>
    <w:unhideWhenUsed/>
    <w:rsid w:val="007B19FF"/>
  </w:style>
  <w:style w:type="table" w:customStyle="1" w:styleId="1320">
    <w:name w:val="טבלת רשת132"/>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9"/>
    <w:next w:val="af"/>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9"/>
    <w:next w:val="af"/>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9"/>
    <w:next w:val="af"/>
    <w:uiPriority w:val="59"/>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a"/>
    <w:uiPriority w:val="99"/>
    <w:semiHidden/>
    <w:rsid w:val="007B19FF"/>
  </w:style>
  <w:style w:type="table" w:customStyle="1" w:styleId="521">
    <w:name w:val="טקסט טבלה תחתונה52"/>
    <w:basedOn w:val="a9"/>
    <w:next w:val="af"/>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a"/>
    <w:next w:val="111111"/>
    <w:rsid w:val="007B19FF"/>
  </w:style>
  <w:style w:type="table" w:customStyle="1" w:styleId="3220">
    <w:name w:val="טבלת רשת322"/>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a"/>
    <w:semiHidden/>
    <w:rsid w:val="007B19FF"/>
  </w:style>
  <w:style w:type="numbering" w:customStyle="1" w:styleId="1140">
    <w:name w:val="ללא רשימה114"/>
    <w:next w:val="aa"/>
    <w:uiPriority w:val="99"/>
    <w:semiHidden/>
    <w:unhideWhenUsed/>
    <w:rsid w:val="007B19FF"/>
  </w:style>
  <w:style w:type="table" w:customStyle="1" w:styleId="GridTable4-Accent112">
    <w:name w:val="Grid Table 4 - Accent 112"/>
    <w:basedOn w:val="a9"/>
    <w:uiPriority w:val="49"/>
    <w:rsid w:val="007B19FF"/>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a">
    <w:name w:val="טבלה עדכנית2"/>
    <w:basedOn w:val="a9"/>
    <w:next w:val="affffff4"/>
    <w:rsid w:val="007B19FF"/>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9"/>
    <w:next w:val="1fd"/>
    <w:rsid w:val="007B19FF"/>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76">
    <w:name w:val="טבלת רשת7"/>
    <w:basedOn w:val="a9"/>
    <w:next w:val="af"/>
    <w:uiPriority w:val="59"/>
    <w:rsid w:val="0033233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
    <w:name w:val="משרד האוצר - מדורג41"/>
    <w:uiPriority w:val="99"/>
    <w:rsid w:val="00EA765F"/>
  </w:style>
  <w:style w:type="numbering" w:customStyle="1" w:styleId="-412">
    <w:name w:val="משרד האוצר - מדורג412"/>
    <w:uiPriority w:val="99"/>
    <w:rsid w:val="007E416D"/>
    <w:pPr>
      <w:numPr>
        <w:numId w:val="63"/>
      </w:numPr>
    </w:pPr>
  </w:style>
  <w:style w:type="paragraph" w:customStyle="1" w:styleId="HeadingPerek">
    <w:name w:val="HeadingPerek"/>
    <w:basedOn w:val="a7"/>
    <w:link w:val="HeadingPerekChar"/>
    <w:qFormat/>
    <w:rsid w:val="002D284B"/>
    <w:pPr>
      <w:numPr>
        <w:numId w:val="50"/>
      </w:numPr>
      <w:overflowPunct/>
      <w:autoSpaceDE/>
      <w:autoSpaceDN/>
      <w:adjustRightInd/>
      <w:spacing w:before="0" w:after="0"/>
      <w:textAlignment w:val="auto"/>
    </w:pPr>
    <w:rPr>
      <w:b/>
      <w:bCs/>
      <w:color w:val="auto"/>
      <w:sz w:val="32"/>
      <w:szCs w:val="32"/>
    </w:rPr>
  </w:style>
  <w:style w:type="character" w:customStyle="1" w:styleId="HeadingPerekChar">
    <w:name w:val="HeadingPerek Char"/>
    <w:link w:val="HeadingPerek"/>
    <w:rsid w:val="002D284B"/>
    <w:rPr>
      <w:rFonts w:cs="David"/>
      <w:b/>
      <w:bCs/>
      <w:sz w:val="32"/>
      <w:szCs w:val="32"/>
      <w:lang w:eastAsia="he-IL"/>
    </w:rPr>
  </w:style>
  <w:style w:type="paragraph" w:customStyle="1" w:styleId="PARA1">
    <w:name w:val="PARA 1"/>
    <w:basedOn w:val="a7"/>
    <w:qFormat/>
    <w:rsid w:val="002D284B"/>
    <w:pPr>
      <w:numPr>
        <w:ilvl w:val="1"/>
        <w:numId w:val="50"/>
      </w:numPr>
      <w:overflowPunct/>
      <w:autoSpaceDE/>
      <w:autoSpaceDN/>
      <w:adjustRightInd/>
      <w:textAlignment w:val="auto"/>
      <w:outlineLvl w:val="1"/>
    </w:pPr>
    <w:rPr>
      <w:rFonts w:cs="Narkisim"/>
      <w:color w:val="auto"/>
      <w:sz w:val="24"/>
    </w:rPr>
  </w:style>
  <w:style w:type="paragraph" w:customStyle="1" w:styleId="PARA2">
    <w:name w:val="PARA 2"/>
    <w:basedOn w:val="PARA1"/>
    <w:qFormat/>
    <w:rsid w:val="002D284B"/>
    <w:pPr>
      <w:numPr>
        <w:ilvl w:val="2"/>
      </w:numPr>
    </w:pPr>
    <w:rPr>
      <w:rFonts w:ascii="Arial" w:hAnsi="Arial"/>
      <w:b/>
    </w:rPr>
  </w:style>
  <w:style w:type="paragraph" w:customStyle="1" w:styleId="PARA3">
    <w:name w:val="PARA 3"/>
    <w:basedOn w:val="a7"/>
    <w:qFormat/>
    <w:rsid w:val="002D284B"/>
    <w:pPr>
      <w:numPr>
        <w:ilvl w:val="3"/>
        <w:numId w:val="50"/>
      </w:numPr>
      <w:tabs>
        <w:tab w:val="left" w:pos="387"/>
      </w:tabs>
      <w:overflowPunct/>
      <w:autoSpaceDE/>
      <w:autoSpaceDN/>
      <w:adjustRightInd/>
      <w:spacing w:after="0"/>
      <w:textAlignment w:val="auto"/>
    </w:pPr>
    <w:rPr>
      <w:rFonts w:cs="Narkisim"/>
      <w:color w:val="auto"/>
      <w:sz w:val="24"/>
    </w:rPr>
  </w:style>
  <w:style w:type="numbering" w:customStyle="1" w:styleId="NoList2">
    <w:name w:val="No List2"/>
    <w:next w:val="aa"/>
    <w:uiPriority w:val="99"/>
    <w:semiHidden/>
    <w:unhideWhenUsed/>
    <w:rsid w:val="00264DCB"/>
  </w:style>
  <w:style w:type="table" w:customStyle="1" w:styleId="LightGrid1">
    <w:name w:val="Light Grid1"/>
    <w:basedOn w:val="a9"/>
    <w:uiPriority w:val="62"/>
    <w:rsid w:val="006D0F84"/>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MediumShading2-Accent11">
    <w:name w:val="Medium Shading 2 - Accent 11"/>
    <w:basedOn w:val="a9"/>
    <w:uiPriority w:val="64"/>
    <w:rsid w:val="006D0F84"/>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Grid21">
    <w:name w:val="Medium Grid 21"/>
    <w:basedOn w:val="a9"/>
    <w:uiPriority w:val="68"/>
    <w:rsid w:val="006D0F84"/>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LightShading1">
    <w:name w:val="Light Shading1"/>
    <w:basedOn w:val="a9"/>
    <w:uiPriority w:val="60"/>
    <w:rsid w:val="006D0F84"/>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msonormal0">
    <w:name w:val="msonormal"/>
    <w:basedOn w:val="a7"/>
    <w:uiPriority w:val="99"/>
    <w:semiHidden/>
    <w:rsid w:val="0093012F"/>
    <w:pPr>
      <w:tabs>
        <w:tab w:val="left" w:pos="709"/>
        <w:tab w:val="left" w:pos="1418"/>
        <w:tab w:val="left" w:pos="2268"/>
        <w:tab w:val="left" w:pos="3289"/>
      </w:tabs>
      <w:overflowPunct/>
      <w:autoSpaceDE/>
      <w:autoSpaceDN/>
      <w:adjustRightInd/>
      <w:spacing w:before="0" w:after="0"/>
      <w:jc w:val="left"/>
      <w:textAlignment w:val="auto"/>
    </w:pPr>
    <w:rPr>
      <w:rFonts w:cs="Times New Roman"/>
      <w:color w:val="auto"/>
      <w:sz w:val="24"/>
      <w:lang w:eastAsia="en-US"/>
    </w:rPr>
  </w:style>
  <w:style w:type="paragraph" w:customStyle="1" w:styleId="a">
    <w:name w:val="פרק"/>
    <w:basedOn w:val="a7"/>
    <w:next w:val="13"/>
    <w:uiPriority w:val="99"/>
    <w:semiHidden/>
    <w:rsid w:val="0093012F"/>
    <w:pPr>
      <w:numPr>
        <w:numId w:val="54"/>
      </w:numPr>
      <w:tabs>
        <w:tab w:val="left" w:pos="1826"/>
      </w:tabs>
      <w:overflowPunct/>
      <w:autoSpaceDE/>
      <w:autoSpaceDN/>
      <w:adjustRightInd/>
      <w:spacing w:line="360" w:lineRule="auto"/>
      <w:textAlignment w:val="auto"/>
    </w:pPr>
    <w:rPr>
      <w:b/>
      <w:bCs/>
      <w:noProof/>
      <w:color w:val="auto"/>
      <w:sz w:val="28"/>
      <w:szCs w:val="28"/>
    </w:rPr>
  </w:style>
  <w:style w:type="character" w:customStyle="1" w:styleId="aff1">
    <w:name w:val="כותרת פרק תו"/>
    <w:link w:val="a2"/>
    <w:uiPriority w:val="99"/>
    <w:locked/>
    <w:rsid w:val="0093012F"/>
    <w:rPr>
      <w:rFonts w:cs="David"/>
      <w:b/>
      <w:bCs/>
      <w:noProof/>
      <w:sz w:val="24"/>
      <w:szCs w:val="32"/>
      <w:u w:val="single"/>
    </w:rPr>
  </w:style>
  <w:style w:type="character" w:customStyle="1" w:styleId="2ffb">
    <w:name w:val="תוכן 2 תו"/>
    <w:link w:val="2ffc"/>
    <w:uiPriority w:val="99"/>
    <w:semiHidden/>
    <w:locked/>
    <w:rsid w:val="0093012F"/>
    <w:rPr>
      <w:rFonts w:ascii="Calibri" w:hAnsi="Calibri" w:cs="David"/>
      <w:sz w:val="24"/>
      <w:szCs w:val="24"/>
    </w:rPr>
  </w:style>
  <w:style w:type="paragraph" w:customStyle="1" w:styleId="2ffc">
    <w:name w:val="תוכן 2"/>
    <w:basedOn w:val="a7"/>
    <w:link w:val="2ffb"/>
    <w:uiPriority w:val="99"/>
    <w:semiHidden/>
    <w:rsid w:val="0093012F"/>
    <w:pPr>
      <w:tabs>
        <w:tab w:val="left" w:pos="720"/>
      </w:tabs>
      <w:overflowPunct/>
      <w:autoSpaceDE/>
      <w:autoSpaceDN/>
      <w:adjustRightInd/>
      <w:spacing w:before="0" w:after="0" w:line="360" w:lineRule="auto"/>
      <w:ind w:left="283"/>
      <w:textAlignment w:val="auto"/>
    </w:pPr>
    <w:rPr>
      <w:rFonts w:ascii="Calibri" w:hAnsi="Calibri"/>
      <w:color w:val="auto"/>
      <w:sz w:val="24"/>
      <w:lang w:eastAsia="en-US"/>
    </w:rPr>
  </w:style>
  <w:style w:type="paragraph" w:customStyle="1" w:styleId="11a">
    <w:name w:val="סעיף 11"/>
    <w:basedOn w:val="a7"/>
    <w:next w:val="13"/>
    <w:uiPriority w:val="99"/>
    <w:semiHidden/>
    <w:qFormat/>
    <w:rsid w:val="0093012F"/>
    <w:pPr>
      <w:tabs>
        <w:tab w:val="num" w:pos="360"/>
      </w:tabs>
      <w:overflowPunct/>
      <w:autoSpaceDE/>
      <w:autoSpaceDN/>
      <w:adjustRightInd/>
      <w:spacing w:line="360" w:lineRule="auto"/>
      <w:textAlignment w:val="auto"/>
      <w:outlineLvl w:val="0"/>
    </w:pPr>
    <w:rPr>
      <w:b/>
      <w:bCs/>
      <w:noProof/>
      <w:color w:val="auto"/>
      <w:sz w:val="24"/>
      <w:u w:val="single"/>
      <w:lang w:eastAsia="en-US"/>
    </w:rPr>
  </w:style>
  <w:style w:type="character" w:customStyle="1" w:styleId="11Char">
    <w:name w:val="נספח 11 Char"/>
    <w:link w:val="11"/>
    <w:uiPriority w:val="99"/>
    <w:semiHidden/>
    <w:locked/>
    <w:rsid w:val="0093012F"/>
    <w:rPr>
      <w:rFonts w:ascii="Calibri" w:eastAsia="Calibri" w:hAnsi="Calibri" w:cs="David"/>
      <w:b/>
      <w:bCs/>
      <w:noProof/>
      <w:sz w:val="32"/>
      <w:szCs w:val="32"/>
      <w:lang w:eastAsia="he-IL"/>
    </w:rPr>
  </w:style>
  <w:style w:type="paragraph" w:customStyle="1" w:styleId="11">
    <w:name w:val="נספח 11"/>
    <w:basedOn w:val="affb"/>
    <w:link w:val="11Char"/>
    <w:uiPriority w:val="99"/>
    <w:semiHidden/>
    <w:qFormat/>
    <w:rsid w:val="0093012F"/>
    <w:pPr>
      <w:numPr>
        <w:numId w:val="55"/>
      </w:numPr>
      <w:tabs>
        <w:tab w:val="clear" w:pos="-360"/>
        <w:tab w:val="left" w:pos="720"/>
      </w:tabs>
      <w:bidi w:val="0"/>
      <w:spacing w:before="0" w:after="160" w:line="360" w:lineRule="auto"/>
      <w:ind w:left="-24"/>
      <w:jc w:val="left"/>
    </w:pPr>
    <w:rPr>
      <w:rFonts w:cs="David"/>
      <w:b/>
      <w:noProof/>
      <w:sz w:val="32"/>
      <w:szCs w:val="32"/>
      <w:lang w:eastAsia="he-IL"/>
    </w:rPr>
  </w:style>
  <w:style w:type="paragraph" w:customStyle="1" w:styleId="22">
    <w:name w:val="נספח 2"/>
    <w:basedOn w:val="11"/>
    <w:next w:val="11"/>
    <w:uiPriority w:val="99"/>
    <w:semiHidden/>
    <w:qFormat/>
    <w:rsid w:val="0093012F"/>
    <w:pPr>
      <w:numPr>
        <w:ilvl w:val="2"/>
      </w:numPr>
      <w:tabs>
        <w:tab w:val="clear" w:pos="720"/>
        <w:tab w:val="clear" w:pos="1080"/>
        <w:tab w:val="num" w:pos="360"/>
        <w:tab w:val="num" w:pos="2268"/>
      </w:tabs>
      <w:ind w:left="2268" w:hanging="964"/>
    </w:pPr>
    <w:rPr>
      <w:sz w:val="28"/>
      <w:szCs w:val="28"/>
    </w:rPr>
  </w:style>
  <w:style w:type="paragraph" w:customStyle="1" w:styleId="31">
    <w:name w:val="נספח 3"/>
    <w:basedOn w:val="22"/>
    <w:uiPriority w:val="99"/>
    <w:semiHidden/>
    <w:qFormat/>
    <w:rsid w:val="0093012F"/>
    <w:pPr>
      <w:numPr>
        <w:ilvl w:val="3"/>
      </w:numPr>
      <w:tabs>
        <w:tab w:val="clear" w:pos="1800"/>
        <w:tab w:val="num" w:pos="360"/>
        <w:tab w:val="num" w:pos="2160"/>
        <w:tab w:val="num" w:pos="3402"/>
      </w:tabs>
      <w:spacing w:before="240" w:after="240"/>
      <w:ind w:left="118" w:hanging="1134"/>
      <w:contextualSpacing w:val="0"/>
    </w:pPr>
    <w:rPr>
      <w:sz w:val="24"/>
      <w:szCs w:val="24"/>
    </w:rPr>
  </w:style>
  <w:style w:type="paragraph" w:customStyle="1" w:styleId="41">
    <w:name w:val="נספח 4"/>
    <w:basedOn w:val="31"/>
    <w:uiPriority w:val="99"/>
    <w:semiHidden/>
    <w:qFormat/>
    <w:rsid w:val="0093012F"/>
    <w:pPr>
      <w:numPr>
        <w:ilvl w:val="4"/>
      </w:numPr>
      <w:tabs>
        <w:tab w:val="clear" w:pos="2520"/>
        <w:tab w:val="num" w:pos="360"/>
        <w:tab w:val="num" w:pos="2160"/>
        <w:tab w:val="num" w:pos="4876"/>
      </w:tabs>
      <w:ind w:left="4876" w:hanging="1474"/>
    </w:pPr>
    <w:rPr>
      <w:sz w:val="22"/>
      <w:szCs w:val="22"/>
    </w:rPr>
  </w:style>
  <w:style w:type="character" w:customStyle="1" w:styleId="1Char">
    <w:name w:val="נספח רמה 1 Char"/>
    <w:link w:val="12"/>
    <w:uiPriority w:val="99"/>
    <w:semiHidden/>
    <w:locked/>
    <w:rsid w:val="0093012F"/>
    <w:rPr>
      <w:rFonts w:ascii="Calibri" w:eastAsia="Calibri" w:hAnsi="Calibri" w:cs="David"/>
      <w:b/>
      <w:bCs/>
      <w:noProof/>
      <w:sz w:val="32"/>
      <w:szCs w:val="32"/>
      <w:lang w:eastAsia="he-IL"/>
    </w:rPr>
  </w:style>
  <w:style w:type="paragraph" w:customStyle="1" w:styleId="12">
    <w:name w:val="נספח רמה 1"/>
    <w:basedOn w:val="affb"/>
    <w:link w:val="1Char"/>
    <w:uiPriority w:val="99"/>
    <w:semiHidden/>
    <w:qFormat/>
    <w:rsid w:val="0093012F"/>
    <w:pPr>
      <w:numPr>
        <w:numId w:val="56"/>
      </w:numPr>
      <w:tabs>
        <w:tab w:val="left" w:pos="720"/>
      </w:tabs>
      <w:bidi w:val="0"/>
      <w:spacing w:before="0" w:after="160" w:line="256" w:lineRule="auto"/>
      <w:jc w:val="left"/>
    </w:pPr>
    <w:rPr>
      <w:rFonts w:cs="David"/>
      <w:b/>
      <w:noProof/>
      <w:sz w:val="32"/>
      <w:szCs w:val="32"/>
      <w:lang w:eastAsia="he-IL"/>
    </w:rPr>
  </w:style>
  <w:style w:type="character" w:customStyle="1" w:styleId="2Char">
    <w:name w:val="נספח רמה 2 Char"/>
    <w:link w:val="24"/>
    <w:uiPriority w:val="99"/>
    <w:semiHidden/>
    <w:locked/>
    <w:rsid w:val="0093012F"/>
    <w:rPr>
      <w:rFonts w:ascii="Calibri" w:eastAsia="Calibri" w:hAnsi="Calibri" w:cs="David"/>
      <w:b/>
      <w:bCs/>
      <w:noProof/>
      <w:sz w:val="28"/>
      <w:szCs w:val="28"/>
      <w:lang w:eastAsia="he-IL"/>
    </w:rPr>
  </w:style>
  <w:style w:type="paragraph" w:customStyle="1" w:styleId="24">
    <w:name w:val="נספח רמה 2"/>
    <w:basedOn w:val="12"/>
    <w:link w:val="2Char"/>
    <w:uiPriority w:val="99"/>
    <w:semiHidden/>
    <w:qFormat/>
    <w:rsid w:val="0093012F"/>
    <w:pPr>
      <w:numPr>
        <w:ilvl w:val="1"/>
      </w:numPr>
      <w:tabs>
        <w:tab w:val="clear" w:pos="720"/>
        <w:tab w:val="num" w:pos="360"/>
        <w:tab w:val="left" w:pos="543"/>
      </w:tabs>
      <w:spacing w:before="360" w:after="120"/>
      <w:contextualSpacing w:val="0"/>
    </w:pPr>
    <w:rPr>
      <w:sz w:val="28"/>
      <w:szCs w:val="28"/>
    </w:rPr>
  </w:style>
  <w:style w:type="character" w:customStyle="1" w:styleId="3Char">
    <w:name w:val="נספח רמה 3 Char"/>
    <w:link w:val="32"/>
    <w:uiPriority w:val="99"/>
    <w:semiHidden/>
    <w:locked/>
    <w:rsid w:val="0093012F"/>
    <w:rPr>
      <w:rFonts w:ascii="Calibri" w:eastAsia="Calibri" w:hAnsi="Calibri" w:cs="David"/>
      <w:b/>
      <w:bCs/>
      <w:noProof/>
      <w:sz w:val="24"/>
      <w:szCs w:val="24"/>
      <w:lang w:eastAsia="he-IL"/>
    </w:rPr>
  </w:style>
  <w:style w:type="paragraph" w:customStyle="1" w:styleId="32">
    <w:name w:val="נספח רמה 3"/>
    <w:basedOn w:val="24"/>
    <w:link w:val="3Char"/>
    <w:uiPriority w:val="99"/>
    <w:semiHidden/>
    <w:qFormat/>
    <w:rsid w:val="0093012F"/>
    <w:pPr>
      <w:numPr>
        <w:ilvl w:val="2"/>
      </w:numPr>
      <w:tabs>
        <w:tab w:val="num" w:pos="360"/>
      </w:tabs>
      <w:ind w:left="423"/>
    </w:pPr>
    <w:rPr>
      <w:sz w:val="24"/>
      <w:szCs w:val="24"/>
    </w:rPr>
  </w:style>
  <w:style w:type="character" w:customStyle="1" w:styleId="TableTextChar">
    <w:name w:val="TableText Char"/>
    <w:link w:val="TableText1"/>
    <w:locked/>
    <w:rsid w:val="0093012F"/>
    <w:rPr>
      <w:rFonts w:cs="David"/>
      <w:sz w:val="22"/>
      <w:szCs w:val="24"/>
      <w:lang w:eastAsia="he-IL"/>
    </w:rPr>
  </w:style>
  <w:style w:type="character" w:styleId="affffffff7">
    <w:name w:val="Intense Emphasis"/>
    <w:uiPriority w:val="21"/>
    <w:qFormat/>
    <w:rsid w:val="0093012F"/>
    <w:rPr>
      <w:b/>
      <w:bCs/>
      <w:i/>
      <w:iCs/>
      <w:color w:val="4F81BD"/>
    </w:rPr>
  </w:style>
  <w:style w:type="character" w:customStyle="1" w:styleId="affffffff8">
    <w:name w:val="תואר תו"/>
    <w:rsid w:val="0093012F"/>
    <w:rPr>
      <w:rFonts w:ascii="Narkisim" w:hAnsi="Narkisim" w:cs="Narkisim" w:hint="default"/>
      <w:noProof/>
      <w:sz w:val="28"/>
      <w:szCs w:val="32"/>
      <w:u w:val="single"/>
      <w:lang w:eastAsia="he-IL"/>
    </w:rPr>
  </w:style>
  <w:style w:type="paragraph" w:customStyle="1" w:styleId="m-5252660860072042824msonormal">
    <w:name w:val="m_-5252660860072042824msonormal"/>
    <w:basedOn w:val="a7"/>
    <w:rsid w:val="00FD7ED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m-5252660860072042824msolistparagraph">
    <w:name w:val="m_-5252660860072042824msolistparagraph"/>
    <w:basedOn w:val="a7"/>
    <w:rsid w:val="00FD7ED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table" w:styleId="4-1">
    <w:name w:val="Grid Table 4 Accent 1"/>
    <w:basedOn w:val="a9"/>
    <w:uiPriority w:val="49"/>
    <w:rsid w:val="003521CD"/>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character" w:customStyle="1" w:styleId="UnresolvedMention">
    <w:name w:val="Unresolved Mention"/>
    <w:uiPriority w:val="99"/>
    <w:semiHidden/>
    <w:unhideWhenUsed/>
    <w:rsid w:val="00671EB5"/>
    <w:rPr>
      <w:color w:val="605E5C"/>
      <w:shd w:val="clear" w:color="auto" w:fill="E1DFDD"/>
    </w:rPr>
  </w:style>
  <w:style w:type="table" w:styleId="affffffff9">
    <w:name w:val="Table Grid"/>
    <w:basedOn w:val="a9"/>
    <w:uiPriority w:val="59"/>
    <w:rsid w:val="00E2072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asicParagraph">
    <w:name w:val="[Basic Paragraph]"/>
    <w:basedOn w:val="a7"/>
    <w:uiPriority w:val="99"/>
    <w:rsid w:val="000B7C10"/>
    <w:pPr>
      <w:overflowPunct/>
      <w:spacing w:before="0" w:after="0" w:line="288" w:lineRule="auto"/>
      <w:jc w:val="left"/>
      <w:textAlignment w:val="center"/>
    </w:pPr>
    <w:rPr>
      <w:rFonts w:ascii="Adobe" w:eastAsia="Calibri" w:hAnsi="Adobe" w:cs="Adobe"/>
      <w:sz w:val="24"/>
      <w:lang w:eastAsia="en-US"/>
    </w:rPr>
  </w:style>
  <w:style w:type="character" w:customStyle="1" w:styleId="afffffa">
    <w:name w:val="ללא מרווח תו"/>
    <w:link w:val="afffff9"/>
    <w:uiPriority w:val="1"/>
    <w:rsid w:val="00CD1DEB"/>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195780">
      <w:bodyDiv w:val="1"/>
      <w:marLeft w:val="0"/>
      <w:marRight w:val="0"/>
      <w:marTop w:val="0"/>
      <w:marBottom w:val="0"/>
      <w:divBdr>
        <w:top w:val="none" w:sz="0" w:space="0" w:color="auto"/>
        <w:left w:val="none" w:sz="0" w:space="0" w:color="auto"/>
        <w:bottom w:val="none" w:sz="0" w:space="0" w:color="auto"/>
        <w:right w:val="none" w:sz="0" w:space="0" w:color="auto"/>
      </w:divBdr>
    </w:div>
    <w:div w:id="137234623">
      <w:bodyDiv w:val="1"/>
      <w:marLeft w:val="0"/>
      <w:marRight w:val="0"/>
      <w:marTop w:val="0"/>
      <w:marBottom w:val="0"/>
      <w:divBdr>
        <w:top w:val="none" w:sz="0" w:space="0" w:color="auto"/>
        <w:left w:val="none" w:sz="0" w:space="0" w:color="auto"/>
        <w:bottom w:val="none" w:sz="0" w:space="0" w:color="auto"/>
        <w:right w:val="none" w:sz="0" w:space="0" w:color="auto"/>
      </w:divBdr>
    </w:div>
    <w:div w:id="243223206">
      <w:bodyDiv w:val="1"/>
      <w:marLeft w:val="0"/>
      <w:marRight w:val="0"/>
      <w:marTop w:val="0"/>
      <w:marBottom w:val="0"/>
      <w:divBdr>
        <w:top w:val="none" w:sz="0" w:space="0" w:color="auto"/>
        <w:left w:val="none" w:sz="0" w:space="0" w:color="auto"/>
        <w:bottom w:val="none" w:sz="0" w:space="0" w:color="auto"/>
        <w:right w:val="none" w:sz="0" w:space="0" w:color="auto"/>
      </w:divBdr>
    </w:div>
    <w:div w:id="250355505">
      <w:bodyDiv w:val="1"/>
      <w:marLeft w:val="0"/>
      <w:marRight w:val="0"/>
      <w:marTop w:val="0"/>
      <w:marBottom w:val="0"/>
      <w:divBdr>
        <w:top w:val="none" w:sz="0" w:space="0" w:color="auto"/>
        <w:left w:val="none" w:sz="0" w:space="0" w:color="auto"/>
        <w:bottom w:val="none" w:sz="0" w:space="0" w:color="auto"/>
        <w:right w:val="none" w:sz="0" w:space="0" w:color="auto"/>
      </w:divBdr>
    </w:div>
    <w:div w:id="385960083">
      <w:bodyDiv w:val="1"/>
      <w:marLeft w:val="0"/>
      <w:marRight w:val="0"/>
      <w:marTop w:val="0"/>
      <w:marBottom w:val="0"/>
      <w:divBdr>
        <w:top w:val="none" w:sz="0" w:space="0" w:color="auto"/>
        <w:left w:val="none" w:sz="0" w:space="0" w:color="auto"/>
        <w:bottom w:val="none" w:sz="0" w:space="0" w:color="auto"/>
        <w:right w:val="none" w:sz="0" w:space="0" w:color="auto"/>
      </w:divBdr>
    </w:div>
    <w:div w:id="551426095">
      <w:bodyDiv w:val="1"/>
      <w:marLeft w:val="0"/>
      <w:marRight w:val="0"/>
      <w:marTop w:val="0"/>
      <w:marBottom w:val="0"/>
      <w:divBdr>
        <w:top w:val="none" w:sz="0" w:space="0" w:color="auto"/>
        <w:left w:val="none" w:sz="0" w:space="0" w:color="auto"/>
        <w:bottom w:val="none" w:sz="0" w:space="0" w:color="auto"/>
        <w:right w:val="none" w:sz="0" w:space="0" w:color="auto"/>
      </w:divBdr>
    </w:div>
    <w:div w:id="770008069">
      <w:bodyDiv w:val="1"/>
      <w:marLeft w:val="0"/>
      <w:marRight w:val="0"/>
      <w:marTop w:val="0"/>
      <w:marBottom w:val="0"/>
      <w:divBdr>
        <w:top w:val="none" w:sz="0" w:space="0" w:color="auto"/>
        <w:left w:val="none" w:sz="0" w:space="0" w:color="auto"/>
        <w:bottom w:val="none" w:sz="0" w:space="0" w:color="auto"/>
        <w:right w:val="none" w:sz="0" w:space="0" w:color="auto"/>
      </w:divBdr>
    </w:div>
    <w:div w:id="773209044">
      <w:bodyDiv w:val="1"/>
      <w:marLeft w:val="0"/>
      <w:marRight w:val="0"/>
      <w:marTop w:val="0"/>
      <w:marBottom w:val="0"/>
      <w:divBdr>
        <w:top w:val="none" w:sz="0" w:space="0" w:color="auto"/>
        <w:left w:val="none" w:sz="0" w:space="0" w:color="auto"/>
        <w:bottom w:val="none" w:sz="0" w:space="0" w:color="auto"/>
        <w:right w:val="none" w:sz="0" w:space="0" w:color="auto"/>
      </w:divBdr>
    </w:div>
    <w:div w:id="821310953">
      <w:bodyDiv w:val="1"/>
      <w:marLeft w:val="0"/>
      <w:marRight w:val="0"/>
      <w:marTop w:val="0"/>
      <w:marBottom w:val="0"/>
      <w:divBdr>
        <w:top w:val="none" w:sz="0" w:space="0" w:color="auto"/>
        <w:left w:val="none" w:sz="0" w:space="0" w:color="auto"/>
        <w:bottom w:val="none" w:sz="0" w:space="0" w:color="auto"/>
        <w:right w:val="none" w:sz="0" w:space="0" w:color="auto"/>
      </w:divBdr>
    </w:div>
    <w:div w:id="829246700">
      <w:bodyDiv w:val="1"/>
      <w:marLeft w:val="0"/>
      <w:marRight w:val="0"/>
      <w:marTop w:val="0"/>
      <w:marBottom w:val="0"/>
      <w:divBdr>
        <w:top w:val="none" w:sz="0" w:space="0" w:color="auto"/>
        <w:left w:val="none" w:sz="0" w:space="0" w:color="auto"/>
        <w:bottom w:val="none" w:sz="0" w:space="0" w:color="auto"/>
        <w:right w:val="none" w:sz="0" w:space="0" w:color="auto"/>
      </w:divBdr>
    </w:div>
    <w:div w:id="953748653">
      <w:bodyDiv w:val="1"/>
      <w:marLeft w:val="0"/>
      <w:marRight w:val="0"/>
      <w:marTop w:val="0"/>
      <w:marBottom w:val="0"/>
      <w:divBdr>
        <w:top w:val="none" w:sz="0" w:space="0" w:color="auto"/>
        <w:left w:val="none" w:sz="0" w:space="0" w:color="auto"/>
        <w:bottom w:val="none" w:sz="0" w:space="0" w:color="auto"/>
        <w:right w:val="none" w:sz="0" w:space="0" w:color="auto"/>
      </w:divBdr>
    </w:div>
    <w:div w:id="1114247315">
      <w:bodyDiv w:val="1"/>
      <w:marLeft w:val="0"/>
      <w:marRight w:val="0"/>
      <w:marTop w:val="0"/>
      <w:marBottom w:val="0"/>
      <w:divBdr>
        <w:top w:val="none" w:sz="0" w:space="0" w:color="auto"/>
        <w:left w:val="none" w:sz="0" w:space="0" w:color="auto"/>
        <w:bottom w:val="none" w:sz="0" w:space="0" w:color="auto"/>
        <w:right w:val="none" w:sz="0" w:space="0" w:color="auto"/>
      </w:divBdr>
    </w:div>
    <w:div w:id="1195733042">
      <w:bodyDiv w:val="1"/>
      <w:marLeft w:val="0"/>
      <w:marRight w:val="0"/>
      <w:marTop w:val="0"/>
      <w:marBottom w:val="0"/>
      <w:divBdr>
        <w:top w:val="none" w:sz="0" w:space="0" w:color="auto"/>
        <w:left w:val="none" w:sz="0" w:space="0" w:color="auto"/>
        <w:bottom w:val="none" w:sz="0" w:space="0" w:color="auto"/>
        <w:right w:val="none" w:sz="0" w:space="0" w:color="auto"/>
      </w:divBdr>
    </w:div>
    <w:div w:id="1332297786">
      <w:bodyDiv w:val="1"/>
      <w:marLeft w:val="0"/>
      <w:marRight w:val="0"/>
      <w:marTop w:val="0"/>
      <w:marBottom w:val="0"/>
      <w:divBdr>
        <w:top w:val="none" w:sz="0" w:space="0" w:color="auto"/>
        <w:left w:val="none" w:sz="0" w:space="0" w:color="auto"/>
        <w:bottom w:val="none" w:sz="0" w:space="0" w:color="auto"/>
        <w:right w:val="none" w:sz="0" w:space="0" w:color="auto"/>
      </w:divBdr>
      <w:divsChild>
        <w:div w:id="556016261">
          <w:marLeft w:val="0"/>
          <w:marRight w:val="0"/>
          <w:marTop w:val="0"/>
          <w:marBottom w:val="0"/>
          <w:divBdr>
            <w:top w:val="none" w:sz="0" w:space="0" w:color="auto"/>
            <w:left w:val="none" w:sz="0" w:space="0" w:color="auto"/>
            <w:bottom w:val="none" w:sz="0" w:space="0" w:color="auto"/>
            <w:right w:val="none" w:sz="0" w:space="0" w:color="auto"/>
          </w:divBdr>
          <w:divsChild>
            <w:div w:id="1154955112">
              <w:marLeft w:val="0"/>
              <w:marRight w:val="0"/>
              <w:marTop w:val="0"/>
              <w:marBottom w:val="0"/>
              <w:divBdr>
                <w:top w:val="none" w:sz="0" w:space="0" w:color="auto"/>
                <w:left w:val="none" w:sz="0" w:space="0" w:color="auto"/>
                <w:bottom w:val="none" w:sz="0" w:space="0" w:color="auto"/>
                <w:right w:val="none" w:sz="0" w:space="0" w:color="auto"/>
              </w:divBdr>
              <w:divsChild>
                <w:div w:id="1739478107">
                  <w:marLeft w:val="0"/>
                  <w:marRight w:val="0"/>
                  <w:marTop w:val="0"/>
                  <w:marBottom w:val="0"/>
                  <w:divBdr>
                    <w:top w:val="none" w:sz="0" w:space="0" w:color="auto"/>
                    <w:left w:val="none" w:sz="0" w:space="0" w:color="auto"/>
                    <w:bottom w:val="none" w:sz="0" w:space="0" w:color="auto"/>
                    <w:right w:val="none" w:sz="0" w:space="0" w:color="auto"/>
                  </w:divBdr>
                  <w:divsChild>
                    <w:div w:id="875199709">
                      <w:marLeft w:val="0"/>
                      <w:marRight w:val="0"/>
                      <w:marTop w:val="100"/>
                      <w:marBottom w:val="100"/>
                      <w:divBdr>
                        <w:top w:val="none" w:sz="0" w:space="0" w:color="auto"/>
                        <w:left w:val="none" w:sz="0" w:space="0" w:color="auto"/>
                        <w:bottom w:val="none" w:sz="0" w:space="0" w:color="auto"/>
                        <w:right w:val="none" w:sz="0" w:space="0" w:color="auto"/>
                      </w:divBdr>
                      <w:divsChild>
                        <w:div w:id="2136949255">
                          <w:marLeft w:val="0"/>
                          <w:marRight w:val="0"/>
                          <w:marTop w:val="0"/>
                          <w:marBottom w:val="0"/>
                          <w:divBdr>
                            <w:top w:val="none" w:sz="0" w:space="0" w:color="auto"/>
                            <w:left w:val="none" w:sz="0" w:space="0" w:color="auto"/>
                            <w:bottom w:val="none" w:sz="0" w:space="0" w:color="auto"/>
                            <w:right w:val="none" w:sz="0" w:space="0" w:color="auto"/>
                          </w:divBdr>
                          <w:divsChild>
                            <w:div w:id="1511287892">
                              <w:marLeft w:val="0"/>
                              <w:marRight w:val="0"/>
                              <w:marTop w:val="0"/>
                              <w:marBottom w:val="0"/>
                              <w:divBdr>
                                <w:top w:val="none" w:sz="0" w:space="0" w:color="auto"/>
                                <w:left w:val="none" w:sz="0" w:space="0" w:color="auto"/>
                                <w:bottom w:val="none" w:sz="0" w:space="0" w:color="auto"/>
                                <w:right w:val="none" w:sz="0" w:space="0" w:color="auto"/>
                              </w:divBdr>
                              <w:divsChild>
                                <w:div w:id="1577086169">
                                  <w:marLeft w:val="0"/>
                                  <w:marRight w:val="0"/>
                                  <w:marTop w:val="0"/>
                                  <w:marBottom w:val="0"/>
                                  <w:divBdr>
                                    <w:top w:val="none" w:sz="0" w:space="0" w:color="auto"/>
                                    <w:left w:val="none" w:sz="0" w:space="0" w:color="auto"/>
                                    <w:bottom w:val="none" w:sz="0" w:space="0" w:color="auto"/>
                                    <w:right w:val="none" w:sz="0" w:space="0" w:color="auto"/>
                                  </w:divBdr>
                                  <w:divsChild>
                                    <w:div w:id="1009790117">
                                      <w:marLeft w:val="0"/>
                                      <w:marRight w:val="0"/>
                                      <w:marTop w:val="0"/>
                                      <w:marBottom w:val="0"/>
                                      <w:divBdr>
                                        <w:top w:val="none" w:sz="0" w:space="0" w:color="auto"/>
                                        <w:left w:val="none" w:sz="0" w:space="0" w:color="auto"/>
                                        <w:bottom w:val="none" w:sz="0" w:space="0" w:color="auto"/>
                                        <w:right w:val="none" w:sz="0" w:space="0" w:color="auto"/>
                                      </w:divBdr>
                                      <w:divsChild>
                                        <w:div w:id="991445125">
                                          <w:marLeft w:val="0"/>
                                          <w:marRight w:val="0"/>
                                          <w:marTop w:val="0"/>
                                          <w:marBottom w:val="0"/>
                                          <w:divBdr>
                                            <w:top w:val="none" w:sz="0" w:space="0" w:color="auto"/>
                                            <w:left w:val="none" w:sz="0" w:space="0" w:color="auto"/>
                                            <w:bottom w:val="none" w:sz="0" w:space="0" w:color="auto"/>
                                            <w:right w:val="none" w:sz="0" w:space="0" w:color="auto"/>
                                          </w:divBdr>
                                          <w:divsChild>
                                            <w:div w:id="995036089">
                                              <w:marLeft w:val="0"/>
                                              <w:marRight w:val="0"/>
                                              <w:marTop w:val="0"/>
                                              <w:marBottom w:val="0"/>
                                              <w:divBdr>
                                                <w:top w:val="none" w:sz="0" w:space="0" w:color="auto"/>
                                                <w:left w:val="none" w:sz="0" w:space="0" w:color="auto"/>
                                                <w:bottom w:val="none" w:sz="0" w:space="0" w:color="auto"/>
                                                <w:right w:val="none" w:sz="0" w:space="0" w:color="auto"/>
                                              </w:divBdr>
                                              <w:divsChild>
                                                <w:div w:id="1031299237">
                                                  <w:marLeft w:val="0"/>
                                                  <w:marRight w:val="0"/>
                                                  <w:marTop w:val="0"/>
                                                  <w:marBottom w:val="0"/>
                                                  <w:divBdr>
                                                    <w:top w:val="none" w:sz="0" w:space="0" w:color="auto"/>
                                                    <w:left w:val="none" w:sz="0" w:space="0" w:color="auto"/>
                                                    <w:bottom w:val="none" w:sz="0" w:space="0" w:color="auto"/>
                                                    <w:right w:val="none" w:sz="0" w:space="0" w:color="auto"/>
                                                  </w:divBdr>
                                                  <w:divsChild>
                                                    <w:div w:id="822358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38998634">
      <w:bodyDiv w:val="1"/>
      <w:marLeft w:val="0"/>
      <w:marRight w:val="0"/>
      <w:marTop w:val="0"/>
      <w:marBottom w:val="0"/>
      <w:divBdr>
        <w:top w:val="none" w:sz="0" w:space="0" w:color="auto"/>
        <w:left w:val="none" w:sz="0" w:space="0" w:color="auto"/>
        <w:bottom w:val="none" w:sz="0" w:space="0" w:color="auto"/>
        <w:right w:val="none" w:sz="0" w:space="0" w:color="auto"/>
      </w:divBdr>
    </w:div>
    <w:div w:id="1340278229">
      <w:bodyDiv w:val="1"/>
      <w:marLeft w:val="0"/>
      <w:marRight w:val="0"/>
      <w:marTop w:val="0"/>
      <w:marBottom w:val="0"/>
      <w:divBdr>
        <w:top w:val="none" w:sz="0" w:space="0" w:color="auto"/>
        <w:left w:val="none" w:sz="0" w:space="0" w:color="auto"/>
        <w:bottom w:val="none" w:sz="0" w:space="0" w:color="auto"/>
        <w:right w:val="none" w:sz="0" w:space="0" w:color="auto"/>
      </w:divBdr>
    </w:div>
    <w:div w:id="1454666500">
      <w:bodyDiv w:val="1"/>
      <w:marLeft w:val="0"/>
      <w:marRight w:val="0"/>
      <w:marTop w:val="0"/>
      <w:marBottom w:val="0"/>
      <w:divBdr>
        <w:top w:val="none" w:sz="0" w:space="0" w:color="auto"/>
        <w:left w:val="none" w:sz="0" w:space="0" w:color="auto"/>
        <w:bottom w:val="none" w:sz="0" w:space="0" w:color="auto"/>
        <w:right w:val="none" w:sz="0" w:space="0" w:color="auto"/>
      </w:divBdr>
    </w:div>
    <w:div w:id="1455758173">
      <w:bodyDiv w:val="1"/>
      <w:marLeft w:val="0"/>
      <w:marRight w:val="0"/>
      <w:marTop w:val="0"/>
      <w:marBottom w:val="0"/>
      <w:divBdr>
        <w:top w:val="none" w:sz="0" w:space="0" w:color="auto"/>
        <w:left w:val="none" w:sz="0" w:space="0" w:color="auto"/>
        <w:bottom w:val="none" w:sz="0" w:space="0" w:color="auto"/>
        <w:right w:val="none" w:sz="0" w:space="0" w:color="auto"/>
      </w:divBdr>
    </w:div>
    <w:div w:id="1523127923">
      <w:bodyDiv w:val="1"/>
      <w:marLeft w:val="0"/>
      <w:marRight w:val="0"/>
      <w:marTop w:val="0"/>
      <w:marBottom w:val="0"/>
      <w:divBdr>
        <w:top w:val="none" w:sz="0" w:space="0" w:color="auto"/>
        <w:left w:val="none" w:sz="0" w:space="0" w:color="auto"/>
        <w:bottom w:val="none" w:sz="0" w:space="0" w:color="auto"/>
        <w:right w:val="none" w:sz="0" w:space="0" w:color="auto"/>
      </w:divBdr>
      <w:divsChild>
        <w:div w:id="536504246">
          <w:marLeft w:val="0"/>
          <w:marRight w:val="0"/>
          <w:marTop w:val="0"/>
          <w:marBottom w:val="0"/>
          <w:divBdr>
            <w:top w:val="none" w:sz="0" w:space="0" w:color="auto"/>
            <w:left w:val="none" w:sz="0" w:space="0" w:color="auto"/>
            <w:bottom w:val="none" w:sz="0" w:space="0" w:color="auto"/>
            <w:right w:val="none" w:sz="0" w:space="0" w:color="auto"/>
          </w:divBdr>
          <w:divsChild>
            <w:div w:id="104154468">
              <w:marLeft w:val="0"/>
              <w:marRight w:val="0"/>
              <w:marTop w:val="0"/>
              <w:marBottom w:val="0"/>
              <w:divBdr>
                <w:top w:val="none" w:sz="0" w:space="0" w:color="auto"/>
                <w:left w:val="none" w:sz="0" w:space="0" w:color="auto"/>
                <w:bottom w:val="none" w:sz="0" w:space="0" w:color="auto"/>
                <w:right w:val="none" w:sz="0" w:space="0" w:color="auto"/>
              </w:divBdr>
              <w:divsChild>
                <w:div w:id="1271739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8767999">
      <w:bodyDiv w:val="1"/>
      <w:marLeft w:val="0"/>
      <w:marRight w:val="0"/>
      <w:marTop w:val="0"/>
      <w:marBottom w:val="0"/>
      <w:divBdr>
        <w:top w:val="none" w:sz="0" w:space="0" w:color="auto"/>
        <w:left w:val="none" w:sz="0" w:space="0" w:color="auto"/>
        <w:bottom w:val="none" w:sz="0" w:space="0" w:color="auto"/>
        <w:right w:val="none" w:sz="0" w:space="0" w:color="auto"/>
      </w:divBdr>
    </w:div>
    <w:div w:id="1828981143">
      <w:bodyDiv w:val="1"/>
      <w:marLeft w:val="0"/>
      <w:marRight w:val="0"/>
      <w:marTop w:val="0"/>
      <w:marBottom w:val="0"/>
      <w:divBdr>
        <w:top w:val="none" w:sz="0" w:space="0" w:color="auto"/>
        <w:left w:val="none" w:sz="0" w:space="0" w:color="auto"/>
        <w:bottom w:val="none" w:sz="0" w:space="0" w:color="auto"/>
        <w:right w:val="none" w:sz="0" w:space="0" w:color="auto"/>
      </w:divBdr>
    </w:div>
    <w:div w:id="1839610457">
      <w:bodyDiv w:val="1"/>
      <w:marLeft w:val="0"/>
      <w:marRight w:val="0"/>
      <w:marTop w:val="0"/>
      <w:marBottom w:val="0"/>
      <w:divBdr>
        <w:top w:val="none" w:sz="0" w:space="0" w:color="auto"/>
        <w:left w:val="none" w:sz="0" w:space="0" w:color="auto"/>
        <w:bottom w:val="none" w:sz="0" w:space="0" w:color="auto"/>
        <w:right w:val="none" w:sz="0" w:space="0" w:color="auto"/>
      </w:divBdr>
    </w:div>
    <w:div w:id="1844659730">
      <w:bodyDiv w:val="1"/>
      <w:marLeft w:val="0"/>
      <w:marRight w:val="0"/>
      <w:marTop w:val="0"/>
      <w:marBottom w:val="0"/>
      <w:divBdr>
        <w:top w:val="none" w:sz="0" w:space="0" w:color="auto"/>
        <w:left w:val="none" w:sz="0" w:space="0" w:color="auto"/>
        <w:bottom w:val="none" w:sz="0" w:space="0" w:color="auto"/>
        <w:right w:val="none" w:sz="0" w:space="0" w:color="auto"/>
      </w:divBdr>
    </w:div>
    <w:div w:id="1875540075">
      <w:bodyDiv w:val="1"/>
      <w:marLeft w:val="0"/>
      <w:marRight w:val="0"/>
      <w:marTop w:val="0"/>
      <w:marBottom w:val="0"/>
      <w:divBdr>
        <w:top w:val="none" w:sz="0" w:space="0" w:color="auto"/>
        <w:left w:val="none" w:sz="0" w:space="0" w:color="auto"/>
        <w:bottom w:val="none" w:sz="0" w:space="0" w:color="auto"/>
        <w:right w:val="none" w:sz="0" w:space="0" w:color="auto"/>
      </w:divBdr>
    </w:div>
    <w:div w:id="2079746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emf"/><Relationship Id="rId18" Type="http://schemas.openxmlformats.org/officeDocument/2006/relationships/footer" Target="footer1.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mailto:infosec@piba.gov.il%20%20&#1514;&#1493;&#1498;" TargetMode="External"/><Relationship Id="rId17" Type="http://schemas.openxmlformats.org/officeDocument/2006/relationships/header" Target="header1.xml"/><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hyperlink" Target="http://www.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ganitsa@piba.gov.il"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footer" Target="footer3.xml"/><Relationship Id="rId10" Type="http://schemas.openxmlformats.org/officeDocument/2006/relationships/hyperlink" Target="https://mr.gov.il/ilgstorefront/he"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www.piba.gov.il" TargetMode="External"/><Relationship Id="rId14" Type="http://schemas.openxmlformats.org/officeDocument/2006/relationships/image" Target="media/image3.emf"/><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gov.il/BlobFolder/policy/outsourcing/he/%D7%94%D7%A0%D7%97%D7%99%D7%99%D7%AA%20%D7%A8%D7%A9%D7%9D%20%D7%9E%D7%90%D7%92%D7%A8%D7%99%20%D7%9E%D7%99%D7%93%D7%A2%20-%20%D7%A9%D7%99%D7%9E%D7%95%D7%A9%20%D7%91%D7%A9%D7%99%D7%A8%D7%95%D7%AA%D7%99%20%D7%9E%D7%99%D7%A7%D7%95%D7%A8%20%D7%97%D7%95%D7%A5%20%D7%9C%D7%A2%D7%99%D7%91%D7%95%D7%93%20%D7%9E%D7%99%D7%93%D7%A2%20%D7%90%D7%99%D7%A9%D7%99.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6.png"/></Relationships>
</file>

<file path=word/_rels/header3.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8137D3-063A-45E5-8E15-471408A8FF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86207FCB</Template>
  <TotalTime>4</TotalTime>
  <Pages>90</Pages>
  <Words>21483</Words>
  <Characters>103541</Characters>
  <Application>Microsoft Office Word</Application>
  <DocSecurity>0</DocSecurity>
  <Lines>862</Lines>
  <Paragraphs>249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r</vt:lpstr>
      <vt:lpstr>r</vt:lpstr>
    </vt:vector>
  </TitlesOfParts>
  <Company>MOF</Company>
  <LinksUpToDate>false</LinksUpToDate>
  <CharactersWithSpaces>124775</CharactersWithSpaces>
  <SharedDoc>false</SharedDoc>
  <HLinks>
    <vt:vector size="36" baseType="variant">
      <vt:variant>
        <vt:i4>8126589</vt:i4>
      </vt:variant>
      <vt:variant>
        <vt:i4>102</vt:i4>
      </vt:variant>
      <vt:variant>
        <vt:i4>0</vt:i4>
      </vt:variant>
      <vt:variant>
        <vt:i4>5</vt:i4>
      </vt:variant>
      <vt:variant>
        <vt:lpwstr>http://www.gov.il/</vt:lpwstr>
      </vt:variant>
      <vt:variant>
        <vt:lpwstr/>
      </vt:variant>
      <vt:variant>
        <vt:i4>94242259</vt:i4>
      </vt:variant>
      <vt:variant>
        <vt:i4>78</vt:i4>
      </vt:variant>
      <vt:variant>
        <vt:i4>0</vt:i4>
      </vt:variant>
      <vt:variant>
        <vt:i4>5</vt:i4>
      </vt:variant>
      <vt:variant>
        <vt:lpwstr>mailto:infosec@piba.gov.il%20%20תוך</vt:lpwstr>
      </vt:variant>
      <vt:variant>
        <vt:lpwstr/>
      </vt:variant>
      <vt:variant>
        <vt:i4>5046315</vt:i4>
      </vt:variant>
      <vt:variant>
        <vt:i4>33</vt:i4>
      </vt:variant>
      <vt:variant>
        <vt:i4>0</vt:i4>
      </vt:variant>
      <vt:variant>
        <vt:i4>5</vt:i4>
      </vt:variant>
      <vt:variant>
        <vt:lpwstr>mailto:dganitsa@piba.gov.il</vt:lpwstr>
      </vt:variant>
      <vt:variant>
        <vt:lpwstr/>
      </vt:variant>
      <vt:variant>
        <vt:i4>3801120</vt:i4>
      </vt:variant>
      <vt:variant>
        <vt:i4>0</vt:i4>
      </vt:variant>
      <vt:variant>
        <vt:i4>0</vt:i4>
      </vt:variant>
      <vt:variant>
        <vt:i4>5</vt:i4>
      </vt:variant>
      <vt:variant>
        <vt:lpwstr>http://www.piba.gov.il/</vt:lpwstr>
      </vt:variant>
      <vt:variant>
        <vt:lpwstr/>
      </vt:variant>
      <vt:variant>
        <vt:i4>3801120</vt:i4>
      </vt:variant>
      <vt:variant>
        <vt:i4>5</vt:i4>
      </vt:variant>
      <vt:variant>
        <vt:i4>0</vt:i4>
      </vt:variant>
      <vt:variant>
        <vt:i4>5</vt:i4>
      </vt:variant>
      <vt:variant>
        <vt:lpwstr>http://www.piba.gov.il/</vt:lpwstr>
      </vt:variant>
      <vt:variant>
        <vt:lpwstr/>
      </vt:variant>
      <vt:variant>
        <vt:i4>2883641</vt:i4>
      </vt:variant>
      <vt:variant>
        <vt:i4>0</vt:i4>
      </vt:variant>
      <vt:variant>
        <vt:i4>0</vt:i4>
      </vt:variant>
      <vt:variant>
        <vt:i4>5</vt:i4>
      </vt:variant>
      <vt:variant>
        <vt:lpwstr>https://www.nevo.co.il/law_html/Law01/002_050.htm</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dc:title>
  <dc:subject/>
  <dc:creator>backup</dc:creator>
  <cp:keywords/>
  <cp:lastModifiedBy>דגנית סמי</cp:lastModifiedBy>
  <cp:revision>3</cp:revision>
  <cp:lastPrinted>2021-08-16T08:06:00Z</cp:lastPrinted>
  <dcterms:created xsi:type="dcterms:W3CDTF">2021-10-25T09:57:00Z</dcterms:created>
  <dcterms:modified xsi:type="dcterms:W3CDTF">2021-10-25T10:03:00Z</dcterms:modified>
</cp:coreProperties>
</file>